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DF" w:rsidRDefault="001A63DF" w:rsidP="001A63DF">
      <w:pPr>
        <w:spacing w:after="222"/>
        <w:ind w:left="19"/>
      </w:pPr>
      <w:proofErr w:type="gramStart"/>
      <w:r>
        <w:t xml:space="preserve">On the basis of the City Council of the City of Biograd na Moru </w:t>
      </w:r>
      <w:r w:rsidR="00190E2A">
        <w:t>d</w:t>
      </w:r>
      <w:r>
        <w:t xml:space="preserve">ecision on the </w:t>
      </w:r>
      <w:r w:rsidRPr="001A63DF">
        <w:t xml:space="preserve">responsibilities of the Committee for the Statute, Rules of Procedure and Normative Activity </w:t>
      </w:r>
      <w:r>
        <w:t xml:space="preserve">of the City of Biograd na Moru, and in line with  </w:t>
      </w:r>
      <w:r w:rsidR="0022426D">
        <w:t>the consolidated text of the</w:t>
      </w:r>
      <w:r>
        <w:t xml:space="preserve"> </w:t>
      </w:r>
      <w:r w:rsidR="0022426D">
        <w:t>City of Biograd</w:t>
      </w:r>
      <w:r>
        <w:t xml:space="preserve"> na Moru </w:t>
      </w:r>
      <w:r w:rsidR="0022426D">
        <w:t xml:space="preserve">Statute, CLASS: </w:t>
      </w:r>
      <w:r>
        <w:t xml:space="preserve">012-02/13-01/01, </w:t>
      </w:r>
      <w:r w:rsidR="0022426D">
        <w:t>REF.</w:t>
      </w:r>
      <w:r w:rsidR="00190E2A">
        <w:t xml:space="preserve"> </w:t>
      </w:r>
      <w:r w:rsidR="0022426D">
        <w:t>NO.</w:t>
      </w:r>
      <w:r>
        <w:t xml:space="preserve">:2198/16-0213-2 </w:t>
      </w:r>
      <w:r w:rsidR="0022426D">
        <w:t>of July 17, 2013, the Committee for the Statute</w:t>
      </w:r>
      <w:r w:rsidR="00190E2A">
        <w:t>,</w:t>
      </w:r>
      <w:r w:rsidR="0022426D">
        <w:t xml:space="preserve"> </w:t>
      </w:r>
      <w:r w:rsidR="00190E2A">
        <w:t xml:space="preserve"> </w:t>
      </w:r>
      <w:r w:rsidR="0022426D" w:rsidRPr="001A63DF">
        <w:t xml:space="preserve">Rules of Procedure and Normative Activity </w:t>
      </w:r>
      <w:r w:rsidR="0022426D">
        <w:t>of the City Council of the City of Biograd na Moru at their 1</w:t>
      </w:r>
      <w:r w:rsidR="0022426D" w:rsidRPr="0022426D">
        <w:rPr>
          <w:vertAlign w:val="superscript"/>
        </w:rPr>
        <w:t>st</w:t>
      </w:r>
      <w:r w:rsidR="0022426D">
        <w:t xml:space="preserve"> session held on August 27, 2013, established the consolidated text of the City of Biograd na Moru Statute</w:t>
      </w:r>
      <w:r>
        <w:t>.</w:t>
      </w:r>
      <w:proofErr w:type="gramEnd"/>
      <w:r>
        <w:t xml:space="preserve"> </w:t>
      </w:r>
      <w:r w:rsidR="0022426D">
        <w:t xml:space="preserve">The consolidated text of the Statute covers the text and the decisions and amendments of the City of Biograd na Moru Statute (Official Gazette of the City of </w:t>
      </w:r>
      <w:proofErr w:type="spellStart"/>
      <w:r w:rsidR="0022426D">
        <w:t>Biograda</w:t>
      </w:r>
      <w:proofErr w:type="spellEnd"/>
      <w:r w:rsidR="0022426D">
        <w:t xml:space="preserve"> na Moru</w:t>
      </w:r>
      <w:r>
        <w:t xml:space="preserve">, </w:t>
      </w:r>
      <w:r w:rsidR="0022426D">
        <w:t>no.</w:t>
      </w:r>
      <w:r w:rsidR="00190E2A">
        <w:t xml:space="preserve"> </w:t>
      </w:r>
      <w:r>
        <w:t xml:space="preserve">3/2013), </w:t>
      </w:r>
      <w:r w:rsidR="0022426D">
        <w:t xml:space="preserve">where their entrance into force is stated. </w:t>
      </w:r>
      <w:r>
        <w:t xml:space="preserve"> </w:t>
      </w:r>
    </w:p>
    <w:p w:rsidR="001A63DF" w:rsidRPr="0022426D" w:rsidRDefault="0022426D" w:rsidP="001A63DF">
      <w:pPr>
        <w:spacing w:after="34"/>
        <w:ind w:left="19" w:right="14" w:firstLine="0"/>
      </w:pPr>
      <w:r w:rsidRPr="0022426D">
        <w:t>CLASS</w:t>
      </w:r>
      <w:r w:rsidR="001A63DF" w:rsidRPr="0022426D">
        <w:t>: 012-02/13-01/01</w:t>
      </w:r>
    </w:p>
    <w:p w:rsidR="001A63DF" w:rsidRPr="0022426D" w:rsidRDefault="001A63DF" w:rsidP="001A63DF">
      <w:pPr>
        <w:spacing w:after="224" w:line="227" w:lineRule="auto"/>
        <w:ind w:left="34" w:right="14" w:firstLine="0"/>
      </w:pPr>
      <w:r w:rsidRPr="0022426D">
        <w:t xml:space="preserve">Biograd </w:t>
      </w:r>
      <w:proofErr w:type="gramStart"/>
      <w:r w:rsidRPr="0022426D">
        <w:t>na</w:t>
      </w:r>
      <w:proofErr w:type="gramEnd"/>
      <w:r w:rsidRPr="0022426D">
        <w:t xml:space="preserve"> Moru, </w:t>
      </w:r>
      <w:r w:rsidR="0022426D" w:rsidRPr="0022426D">
        <w:t>August 27,</w:t>
      </w:r>
      <w:r w:rsidRPr="0022426D">
        <w:t xml:space="preserve"> 2013</w:t>
      </w:r>
    </w:p>
    <w:p w:rsidR="0022426D" w:rsidRPr="00190E2A" w:rsidRDefault="0022426D" w:rsidP="0022426D">
      <w:pPr>
        <w:spacing w:after="0" w:line="240" w:lineRule="auto"/>
        <w:ind w:left="34" w:right="11" w:firstLine="0"/>
        <w:jc w:val="right"/>
        <w:rPr>
          <w:b/>
        </w:rPr>
      </w:pPr>
      <w:r w:rsidRPr="00190E2A">
        <w:rPr>
          <w:b/>
        </w:rPr>
        <w:t>The President of the Committee for the Statute,</w:t>
      </w:r>
    </w:p>
    <w:p w:rsidR="0022426D" w:rsidRPr="00190E2A" w:rsidRDefault="0022426D" w:rsidP="0022426D">
      <w:pPr>
        <w:spacing w:after="0" w:line="240" w:lineRule="auto"/>
        <w:ind w:left="34" w:right="11" w:firstLine="0"/>
        <w:jc w:val="right"/>
        <w:rPr>
          <w:b/>
        </w:rPr>
      </w:pPr>
      <w:r w:rsidRPr="00190E2A">
        <w:rPr>
          <w:b/>
        </w:rPr>
        <w:t>Rules of Procedure and Normative Activity of the City Council</w:t>
      </w:r>
    </w:p>
    <w:p w:rsidR="0022426D" w:rsidRPr="00190E2A" w:rsidRDefault="00190E2A" w:rsidP="0022426D">
      <w:pPr>
        <w:spacing w:after="0" w:line="240" w:lineRule="auto"/>
        <w:ind w:left="34" w:right="11" w:firstLine="0"/>
        <w:jc w:val="right"/>
        <w:rPr>
          <w:b/>
        </w:rPr>
      </w:pPr>
      <w:proofErr w:type="gramStart"/>
      <w:r w:rsidRPr="00190E2A">
        <w:rPr>
          <w:b/>
        </w:rPr>
        <w:t>o</w:t>
      </w:r>
      <w:r w:rsidR="0022426D" w:rsidRPr="00190E2A">
        <w:rPr>
          <w:b/>
        </w:rPr>
        <w:t>f</w:t>
      </w:r>
      <w:proofErr w:type="gramEnd"/>
      <w:r w:rsidR="0022426D" w:rsidRPr="00190E2A">
        <w:rPr>
          <w:b/>
        </w:rPr>
        <w:t xml:space="preserve"> the City of Biograd na Moru: Šime Mršić, engineer of agronomy </w:t>
      </w:r>
    </w:p>
    <w:p w:rsidR="0022426D" w:rsidRPr="00190E2A" w:rsidRDefault="0022426D" w:rsidP="001A63DF">
      <w:pPr>
        <w:spacing w:after="0" w:line="259" w:lineRule="auto"/>
        <w:ind w:left="490" w:right="638" w:hanging="10"/>
        <w:jc w:val="center"/>
        <w:rPr>
          <w:b/>
          <w:sz w:val="26"/>
        </w:rPr>
      </w:pPr>
    </w:p>
    <w:p w:rsidR="001A63DF" w:rsidRPr="00190E2A" w:rsidRDefault="001A63DF" w:rsidP="001A63DF">
      <w:pPr>
        <w:spacing w:after="0" w:line="259" w:lineRule="auto"/>
        <w:ind w:left="490" w:right="638" w:hanging="10"/>
        <w:jc w:val="center"/>
        <w:rPr>
          <w:b/>
          <w:sz w:val="26"/>
        </w:rPr>
      </w:pPr>
      <w:r w:rsidRPr="00190E2A">
        <w:rPr>
          <w:b/>
          <w:sz w:val="26"/>
        </w:rPr>
        <w:t>STATUT</w:t>
      </w:r>
      <w:r w:rsidR="0022426D" w:rsidRPr="00190E2A">
        <w:rPr>
          <w:b/>
          <w:sz w:val="26"/>
        </w:rPr>
        <w:t xml:space="preserve">E OF THE CITY OF BIOGRAD NA MORU </w:t>
      </w:r>
      <w:r w:rsidRPr="00190E2A">
        <w:rPr>
          <w:b/>
          <w:sz w:val="26"/>
        </w:rPr>
        <w:t xml:space="preserve"> </w:t>
      </w:r>
    </w:p>
    <w:p w:rsidR="001A63DF" w:rsidRPr="0022426D" w:rsidRDefault="001A63DF" w:rsidP="001A63DF">
      <w:pPr>
        <w:spacing w:after="0" w:line="259" w:lineRule="auto"/>
        <w:ind w:left="490" w:right="638" w:hanging="10"/>
        <w:jc w:val="center"/>
        <w:rPr>
          <w:sz w:val="26"/>
        </w:rPr>
      </w:pPr>
    </w:p>
    <w:p w:rsidR="001A63DF" w:rsidRPr="00190E2A" w:rsidRDefault="0022426D" w:rsidP="00190E2A">
      <w:pPr>
        <w:pStyle w:val="Odlomakpopisa"/>
        <w:numPr>
          <w:ilvl w:val="0"/>
          <w:numId w:val="37"/>
        </w:numPr>
        <w:spacing w:after="0" w:line="259" w:lineRule="auto"/>
        <w:ind w:right="0"/>
        <w:rPr>
          <w:b/>
        </w:rPr>
      </w:pPr>
      <w:r w:rsidRPr="00190E2A">
        <w:rPr>
          <w:b/>
        </w:rPr>
        <w:t>GENERAL PROVISIONS</w:t>
      </w:r>
    </w:p>
    <w:p w:rsidR="001A63DF" w:rsidRPr="00C53E10" w:rsidRDefault="0022426D" w:rsidP="001A63DF">
      <w:pPr>
        <w:spacing w:after="0" w:line="259" w:lineRule="auto"/>
        <w:ind w:left="490" w:right="638" w:hanging="10"/>
        <w:jc w:val="center"/>
      </w:pPr>
      <w:r w:rsidRPr="00C53E10">
        <w:t>Article 1</w:t>
      </w:r>
    </w:p>
    <w:p w:rsidR="001A63DF" w:rsidRDefault="00C53E10" w:rsidP="001A63DF">
      <w:pPr>
        <w:spacing w:after="68"/>
        <w:ind w:left="19" w:right="158"/>
      </w:pPr>
      <w:proofErr w:type="gramStart"/>
      <w:r w:rsidRPr="00C53E10">
        <w:t xml:space="preserve">This Statute regulates the self-governing </w:t>
      </w:r>
      <w:r>
        <w:t>framework</w:t>
      </w:r>
      <w:r w:rsidRPr="00C53E10">
        <w:t xml:space="preserve"> of the City of Biograd na Moru, its characteristics, public </w:t>
      </w:r>
      <w:r w:rsidR="00190E2A">
        <w:t>acknowledgements</w:t>
      </w:r>
      <w:r w:rsidRPr="00C53E10">
        <w:t>, direct participation of citizens in decision-making, powers and manner of work of the body, local self-government</w:t>
      </w:r>
      <w:r w:rsidR="001A63DF" w:rsidRPr="00C53E10">
        <w:t xml:space="preserve">, </w:t>
      </w:r>
      <w:r>
        <w:t>manner of business making</w:t>
      </w:r>
      <w:r w:rsidR="00C90B50">
        <w:t xml:space="preserve"> and</w:t>
      </w:r>
      <w:r>
        <w:t xml:space="preserve"> </w:t>
      </w:r>
      <w:r w:rsidRPr="00C53E10">
        <w:t xml:space="preserve">consulting citizens, conducting referendums on issues within the </w:t>
      </w:r>
      <w:r w:rsidR="00C90B50">
        <w:t>framework</w:t>
      </w:r>
      <w:r w:rsidRPr="00C53E10">
        <w:t xml:space="preserve"> of self-government, organization, work of public services, forms of cooperation of local self-government units, and other issues important for exercising the rights and obligations of the City of Biograd na Moru</w:t>
      </w:r>
      <w:r w:rsidR="001A63DF" w:rsidRPr="00C53E10">
        <w:t>.</w:t>
      </w:r>
      <w:proofErr w:type="gramEnd"/>
    </w:p>
    <w:p w:rsidR="00C53E10" w:rsidRPr="00C53E10" w:rsidRDefault="00C53E10" w:rsidP="001A63DF">
      <w:pPr>
        <w:spacing w:after="68"/>
        <w:ind w:left="19" w:right="158"/>
      </w:pPr>
    </w:p>
    <w:p w:rsidR="001A63DF" w:rsidRPr="00C53E10" w:rsidRDefault="00C53E10" w:rsidP="001A63DF">
      <w:pPr>
        <w:spacing w:after="0" w:line="259" w:lineRule="auto"/>
        <w:ind w:left="490" w:right="648" w:hanging="10"/>
        <w:jc w:val="center"/>
      </w:pPr>
      <w:r w:rsidRPr="00C53E10">
        <w:t>Article 2</w:t>
      </w:r>
    </w:p>
    <w:p w:rsidR="001A63DF" w:rsidRPr="00C53E10" w:rsidRDefault="00C53E10" w:rsidP="001A63DF">
      <w:pPr>
        <w:ind w:left="19" w:right="14"/>
      </w:pPr>
      <w:r w:rsidRPr="00C53E10">
        <w:t>THE CITY OF BIOGRAD NA MORU</w:t>
      </w:r>
      <w:r>
        <w:t xml:space="preserve"> is a local self-government unit established by the Law on the county, city and municipality regions in the Republic of Croatia</w:t>
      </w:r>
      <w:r w:rsidR="001A63DF" w:rsidRPr="00C53E10">
        <w:t>.</w:t>
      </w:r>
    </w:p>
    <w:p w:rsidR="001A63DF" w:rsidRPr="00C53E10" w:rsidRDefault="00C53E10" w:rsidP="001A63DF">
      <w:pPr>
        <w:spacing w:after="35" w:line="227" w:lineRule="auto"/>
        <w:ind w:left="19" w:right="14" w:firstLine="0"/>
      </w:pPr>
      <w:r w:rsidRPr="00C53E10">
        <w:t xml:space="preserve">The region of the City of Biograd </w:t>
      </w:r>
      <w:proofErr w:type="gramStart"/>
      <w:r w:rsidRPr="00C53E10">
        <w:t>n</w:t>
      </w:r>
      <w:r>
        <w:t>a</w:t>
      </w:r>
      <w:proofErr w:type="gramEnd"/>
      <w:r w:rsidRPr="00C53E10">
        <w:t xml:space="preserve"> </w:t>
      </w:r>
      <w:r>
        <w:t xml:space="preserve">Moru </w:t>
      </w:r>
      <w:r w:rsidR="00615C27">
        <w:t xml:space="preserve">covers the region of </w:t>
      </w:r>
      <w:r w:rsidR="00615C27" w:rsidRPr="00C53E10">
        <w:t>the City of Biograd n</w:t>
      </w:r>
      <w:r w:rsidR="00615C27">
        <w:t>a</w:t>
      </w:r>
      <w:r w:rsidR="00615C27" w:rsidRPr="00C53E10">
        <w:t xml:space="preserve"> </w:t>
      </w:r>
      <w:r w:rsidR="00615C27">
        <w:t>Moru localities</w:t>
      </w:r>
      <w:r w:rsidR="001A63DF" w:rsidRPr="00C53E10">
        <w:t>.</w:t>
      </w:r>
    </w:p>
    <w:p w:rsidR="001A63DF" w:rsidRPr="00615C27" w:rsidRDefault="00615C27" w:rsidP="00615C27">
      <w:pPr>
        <w:spacing w:after="0" w:line="259" w:lineRule="auto"/>
        <w:ind w:left="168" w:right="0" w:firstLine="552"/>
        <w:jc w:val="left"/>
      </w:pPr>
      <w:r>
        <w:t xml:space="preserve"> The boundar</w:t>
      </w:r>
      <w:r w:rsidRPr="00615C27">
        <w:t xml:space="preserve">ies of the </w:t>
      </w:r>
      <w:r w:rsidRPr="00C53E10">
        <w:t xml:space="preserve">City of Biograd </w:t>
      </w:r>
      <w:proofErr w:type="gramStart"/>
      <w:r w:rsidRPr="00C53E10">
        <w:t>n</w:t>
      </w:r>
      <w:r>
        <w:t>a</w:t>
      </w:r>
      <w:proofErr w:type="gramEnd"/>
      <w:r w:rsidRPr="00C53E10">
        <w:t xml:space="preserve"> </w:t>
      </w:r>
      <w:r>
        <w:t>Moru extend to the cadaster boundaries of the Biograd municipality cadaster.</w:t>
      </w:r>
    </w:p>
    <w:p w:rsidR="001A63DF" w:rsidRPr="00615C27" w:rsidRDefault="00615C27" w:rsidP="00615C27">
      <w:pPr>
        <w:spacing w:after="234"/>
        <w:ind w:left="19" w:right="14"/>
        <w:jc w:val="left"/>
      </w:pPr>
      <w:r>
        <w:t>The boundar</w:t>
      </w:r>
      <w:r w:rsidRPr="00615C27">
        <w:t xml:space="preserve">ies of the </w:t>
      </w:r>
      <w:r w:rsidRPr="00C53E10">
        <w:t xml:space="preserve">City of Biograd </w:t>
      </w:r>
      <w:proofErr w:type="gramStart"/>
      <w:r w:rsidRPr="00C53E10">
        <w:t>n</w:t>
      </w:r>
      <w:r>
        <w:t>a</w:t>
      </w:r>
      <w:proofErr w:type="gramEnd"/>
      <w:r w:rsidRPr="00C53E10">
        <w:t xml:space="preserve"> </w:t>
      </w:r>
      <w:r>
        <w:t>Moru</w:t>
      </w:r>
      <w:r w:rsidRPr="00615C27">
        <w:t xml:space="preserve"> </w:t>
      </w:r>
      <w:r>
        <w:t xml:space="preserve">can change according to the procedure prescribed by the law. </w:t>
      </w:r>
    </w:p>
    <w:p w:rsidR="001A63DF" w:rsidRPr="00615C27" w:rsidRDefault="00615C27" w:rsidP="001A63DF">
      <w:pPr>
        <w:spacing w:after="0" w:line="259" w:lineRule="auto"/>
        <w:ind w:left="490" w:right="653" w:hanging="10"/>
        <w:jc w:val="center"/>
      </w:pPr>
      <w:r w:rsidRPr="00615C27">
        <w:t>Article 3</w:t>
      </w:r>
    </w:p>
    <w:p w:rsidR="001A63DF" w:rsidRPr="00615C27" w:rsidRDefault="00615C27" w:rsidP="001A63DF">
      <w:pPr>
        <w:spacing w:after="35" w:line="227" w:lineRule="auto"/>
        <w:ind w:left="739" w:right="14" w:firstLine="0"/>
      </w:pPr>
      <w:r>
        <w:t xml:space="preserve">The </w:t>
      </w:r>
      <w:r w:rsidRPr="00C53E10">
        <w:t xml:space="preserve">City of Biograd </w:t>
      </w:r>
      <w:proofErr w:type="gramStart"/>
      <w:r w:rsidRPr="00C53E10">
        <w:t>n</w:t>
      </w:r>
      <w:r>
        <w:t>a</w:t>
      </w:r>
      <w:proofErr w:type="gramEnd"/>
      <w:r w:rsidRPr="00C53E10">
        <w:t xml:space="preserve"> </w:t>
      </w:r>
      <w:r>
        <w:t>Moru is a legal entity</w:t>
      </w:r>
      <w:r w:rsidR="001A63DF" w:rsidRPr="00615C27">
        <w:t>.</w:t>
      </w:r>
    </w:p>
    <w:p w:rsidR="001A63DF" w:rsidRPr="00615C27" w:rsidRDefault="00615C27" w:rsidP="001A63DF">
      <w:pPr>
        <w:spacing w:after="35" w:line="227" w:lineRule="auto"/>
        <w:ind w:left="739" w:right="14" w:firstLine="0"/>
      </w:pPr>
      <w:r w:rsidRPr="00615C27">
        <w:t xml:space="preserve">The main office of the </w:t>
      </w:r>
      <w:r w:rsidRPr="00C53E10">
        <w:t xml:space="preserve">City of Biograd </w:t>
      </w:r>
      <w:proofErr w:type="gramStart"/>
      <w:r w:rsidRPr="00C53E10">
        <w:t>n</w:t>
      </w:r>
      <w:r>
        <w:t>a</w:t>
      </w:r>
      <w:proofErr w:type="gramEnd"/>
      <w:r w:rsidRPr="00C53E10">
        <w:t xml:space="preserve"> </w:t>
      </w:r>
      <w:r>
        <w:t>Moru is at</w:t>
      </w:r>
      <w:r w:rsidR="001A63DF" w:rsidRPr="00615C27">
        <w:t xml:space="preserve"> </w:t>
      </w:r>
      <w:proofErr w:type="spellStart"/>
      <w:r w:rsidR="001A63DF" w:rsidRPr="00615C27">
        <w:t>Trg</w:t>
      </w:r>
      <w:proofErr w:type="spellEnd"/>
      <w:r w:rsidR="001A63DF" w:rsidRPr="00615C27">
        <w:t xml:space="preserve"> </w:t>
      </w:r>
      <w:proofErr w:type="spellStart"/>
      <w:r w:rsidR="001A63DF" w:rsidRPr="00615C27">
        <w:t>kralja</w:t>
      </w:r>
      <w:proofErr w:type="spellEnd"/>
      <w:r w:rsidR="001A63DF" w:rsidRPr="00615C27">
        <w:t xml:space="preserve"> </w:t>
      </w:r>
      <w:proofErr w:type="spellStart"/>
      <w:r w:rsidR="001A63DF" w:rsidRPr="00615C27">
        <w:t>Tomislava</w:t>
      </w:r>
      <w:proofErr w:type="spellEnd"/>
      <w:r w:rsidR="001A63DF" w:rsidRPr="00615C27">
        <w:t xml:space="preserve"> </w:t>
      </w:r>
      <w:r>
        <w:t>no.</w:t>
      </w:r>
      <w:r w:rsidR="001A63DF" w:rsidRPr="00615C27">
        <w:t xml:space="preserve"> 5.</w:t>
      </w:r>
    </w:p>
    <w:p w:rsidR="001A63DF" w:rsidRPr="00386162" w:rsidRDefault="00615C27" w:rsidP="001A63DF">
      <w:pPr>
        <w:spacing w:after="35" w:line="227" w:lineRule="auto"/>
        <w:ind w:left="739" w:right="14" w:firstLine="0"/>
      </w:pPr>
      <w:r w:rsidRPr="00615C27">
        <w:t>The bodies and administrati</w:t>
      </w:r>
      <w:r w:rsidR="00C90B50">
        <w:t>ve</w:t>
      </w:r>
      <w:r w:rsidRPr="00615C27">
        <w:t xml:space="preserve"> bodies of the </w:t>
      </w:r>
      <w:r w:rsidRPr="00C53E10">
        <w:t xml:space="preserve">City of Biograd </w:t>
      </w:r>
      <w:proofErr w:type="gramStart"/>
      <w:r w:rsidRPr="00C53E10">
        <w:t>n</w:t>
      </w:r>
      <w:r>
        <w:t>a</w:t>
      </w:r>
      <w:proofErr w:type="gramEnd"/>
      <w:r w:rsidRPr="00C53E10">
        <w:t xml:space="preserve"> </w:t>
      </w:r>
      <w:r>
        <w:t xml:space="preserve">Moru have their seals. </w:t>
      </w:r>
    </w:p>
    <w:p w:rsidR="00615C27" w:rsidRDefault="00615C27" w:rsidP="001A63DF">
      <w:pPr>
        <w:ind w:left="19" w:right="14"/>
      </w:pPr>
      <w:r w:rsidRPr="00615C27">
        <w:t>The de</w:t>
      </w:r>
      <w:r>
        <w:t>s</w:t>
      </w:r>
      <w:r w:rsidRPr="00615C27">
        <w:t>cription of the seal</w:t>
      </w:r>
      <w:r>
        <w:t>s</w:t>
      </w:r>
      <w:r w:rsidRPr="00615C27">
        <w:t xml:space="preserve"> in line</w:t>
      </w:r>
      <w:r w:rsidR="00C90B50">
        <w:t xml:space="preserve"> with Subpar. </w:t>
      </w:r>
      <w:proofErr w:type="gramStart"/>
      <w:r w:rsidR="00C90B50">
        <w:t>3</w:t>
      </w:r>
      <w:proofErr w:type="gramEnd"/>
      <w:r w:rsidR="00C90B50">
        <w:t xml:space="preserve"> of the present A</w:t>
      </w:r>
      <w:r w:rsidRPr="00615C27">
        <w:t xml:space="preserve">rticle, manner in which they are used </w:t>
      </w:r>
      <w:r>
        <w:t>and preserved is administered by a special decision taken by the City Council</w:t>
      </w:r>
      <w:r w:rsidR="00E45B4C">
        <w:t>.</w:t>
      </w:r>
    </w:p>
    <w:p w:rsidR="001A63DF" w:rsidRPr="00615C27" w:rsidRDefault="001A63DF" w:rsidP="001A63DF">
      <w:pPr>
        <w:ind w:left="19" w:right="14"/>
      </w:pPr>
    </w:p>
    <w:p w:rsidR="001A63DF" w:rsidRPr="00615C27" w:rsidRDefault="001A63DF" w:rsidP="001A63DF">
      <w:pPr>
        <w:spacing w:after="125" w:line="259" w:lineRule="auto"/>
        <w:ind w:left="9" w:right="0" w:firstLine="0"/>
      </w:pPr>
      <w:proofErr w:type="gramStart"/>
      <w:r w:rsidRPr="00615C27">
        <w:t>ll</w:t>
      </w:r>
      <w:proofErr w:type="gramEnd"/>
      <w:r w:rsidRPr="00615C27">
        <w:t xml:space="preserve">. </w:t>
      </w:r>
      <w:r w:rsidR="00615C27" w:rsidRPr="00615C27">
        <w:t>FEATURES OF THE CITY OF BIOGRAD</w:t>
      </w:r>
      <w:r w:rsidR="00E45B4C">
        <w:t xml:space="preserve"> </w:t>
      </w:r>
      <w:r w:rsidR="00615C27" w:rsidRPr="00615C27">
        <w:t>NA MORU</w:t>
      </w:r>
    </w:p>
    <w:p w:rsidR="001A63DF" w:rsidRPr="00615C27" w:rsidRDefault="00615C27" w:rsidP="001A63DF">
      <w:pPr>
        <w:spacing w:after="0" w:line="259" w:lineRule="auto"/>
        <w:ind w:left="490" w:right="610" w:hanging="10"/>
        <w:jc w:val="center"/>
      </w:pPr>
      <w:r w:rsidRPr="00615C27">
        <w:t>Article 4</w:t>
      </w:r>
    </w:p>
    <w:p w:rsidR="001A63DF" w:rsidRPr="00615C27" w:rsidRDefault="00615C27" w:rsidP="001A63DF">
      <w:pPr>
        <w:spacing w:after="35" w:line="227" w:lineRule="auto"/>
        <w:ind w:left="739" w:right="14" w:firstLine="0"/>
      </w:pPr>
      <w:r>
        <w:t xml:space="preserve">The </w:t>
      </w:r>
      <w:r w:rsidRPr="00C53E10">
        <w:t xml:space="preserve">City of Biograd </w:t>
      </w:r>
      <w:proofErr w:type="gramStart"/>
      <w:r w:rsidRPr="00C53E10">
        <w:t>n</w:t>
      </w:r>
      <w:r>
        <w:t>a</w:t>
      </w:r>
      <w:proofErr w:type="gramEnd"/>
      <w:r w:rsidRPr="00C53E10">
        <w:t xml:space="preserve"> </w:t>
      </w:r>
      <w:r>
        <w:t>Moru has its coat of arms and flag.</w:t>
      </w:r>
    </w:p>
    <w:p w:rsidR="001A63DF" w:rsidRPr="00397F80" w:rsidRDefault="00397F80" w:rsidP="001A63DF">
      <w:pPr>
        <w:spacing w:after="209"/>
        <w:ind w:left="19" w:right="14"/>
      </w:pPr>
      <w:r w:rsidRPr="00397F80">
        <w:lastRenderedPageBreak/>
        <w:t xml:space="preserve">The description of the coat of arms and flag and the manner of their use and the protection of the features of </w:t>
      </w:r>
      <w:r>
        <w:t xml:space="preserve">the </w:t>
      </w:r>
      <w:r w:rsidRPr="00C53E10">
        <w:t xml:space="preserve">City of Biograd </w:t>
      </w:r>
      <w:proofErr w:type="gramStart"/>
      <w:r w:rsidRPr="00C53E10">
        <w:t>n</w:t>
      </w:r>
      <w:r>
        <w:t>a</w:t>
      </w:r>
      <w:proofErr w:type="gramEnd"/>
      <w:r w:rsidRPr="00C53E10">
        <w:t xml:space="preserve"> </w:t>
      </w:r>
      <w:r>
        <w:t xml:space="preserve">Moru are determined by a special decision of the City Council. </w:t>
      </w:r>
    </w:p>
    <w:p w:rsidR="001A63DF" w:rsidRPr="00397F80" w:rsidRDefault="00397F80" w:rsidP="001A63DF">
      <w:pPr>
        <w:spacing w:after="0" w:line="259" w:lineRule="auto"/>
        <w:ind w:left="490" w:right="600" w:hanging="10"/>
        <w:jc w:val="center"/>
      </w:pPr>
      <w:r w:rsidRPr="00397F80">
        <w:t>Article 5</w:t>
      </w:r>
    </w:p>
    <w:p w:rsidR="001A63DF" w:rsidRPr="00397F80" w:rsidRDefault="00397F80" w:rsidP="001A63DF">
      <w:pPr>
        <w:spacing w:after="220" w:line="227" w:lineRule="auto"/>
        <w:ind w:left="48" w:right="14" w:firstLine="715"/>
      </w:pPr>
      <w:r w:rsidRPr="00397F80">
        <w:t xml:space="preserve">The day of the </w:t>
      </w:r>
      <w:r w:rsidRPr="00C53E10">
        <w:t xml:space="preserve">City of Biograd </w:t>
      </w:r>
      <w:proofErr w:type="gramStart"/>
      <w:r w:rsidRPr="00C53E10">
        <w:t>n</w:t>
      </w:r>
      <w:r>
        <w:t>a</w:t>
      </w:r>
      <w:proofErr w:type="gramEnd"/>
      <w:r w:rsidRPr="00C53E10">
        <w:t xml:space="preserve"> </w:t>
      </w:r>
      <w:r>
        <w:t xml:space="preserve">Moru is January 15, the feast of St. Anastasia, patroness of the </w:t>
      </w:r>
      <w:r w:rsidRPr="00C53E10">
        <w:t>City of Biograd n</w:t>
      </w:r>
      <w:r>
        <w:t>a</w:t>
      </w:r>
      <w:r w:rsidRPr="00C53E10">
        <w:t xml:space="preserve"> </w:t>
      </w:r>
      <w:r>
        <w:t>Moru</w:t>
      </w:r>
      <w:r w:rsidR="001A63DF" w:rsidRPr="00397F80">
        <w:t>.</w:t>
      </w:r>
    </w:p>
    <w:p w:rsidR="001A63DF" w:rsidRPr="00386162" w:rsidRDefault="001A63DF" w:rsidP="001A63DF">
      <w:pPr>
        <w:spacing w:after="0" w:line="259" w:lineRule="auto"/>
        <w:ind w:left="9" w:right="0" w:firstLine="0"/>
      </w:pPr>
      <w:r w:rsidRPr="00386162">
        <w:t xml:space="preserve">III. </w:t>
      </w:r>
      <w:r w:rsidR="00397F80" w:rsidRPr="00386162">
        <w:t>PUBLIC ACKNOWLEDGEMENTS</w:t>
      </w:r>
    </w:p>
    <w:p w:rsidR="001A63DF" w:rsidRPr="00386162" w:rsidRDefault="00397F80" w:rsidP="001A63DF">
      <w:pPr>
        <w:spacing w:after="0" w:line="259" w:lineRule="auto"/>
        <w:ind w:left="490" w:right="590" w:hanging="10"/>
        <w:jc w:val="center"/>
      </w:pPr>
      <w:r w:rsidRPr="00386162">
        <w:t>Article 6</w:t>
      </w:r>
    </w:p>
    <w:p w:rsidR="001A63DF" w:rsidRPr="00386162" w:rsidRDefault="00386162" w:rsidP="001A63DF">
      <w:pPr>
        <w:spacing w:after="129"/>
        <w:ind w:left="19" w:right="139"/>
      </w:pPr>
      <w:proofErr w:type="gramStart"/>
      <w:r w:rsidRPr="00386162">
        <w:t xml:space="preserve">The City Council awards public </w:t>
      </w:r>
      <w:r w:rsidR="00C90B50">
        <w:t>acknowledgements</w:t>
      </w:r>
      <w:r w:rsidRPr="00386162">
        <w:t xml:space="preserve"> for outstanding achievements and contributions of particular significance for the development and </w:t>
      </w:r>
      <w:r>
        <w:t>reputation of the City of Biograd na Moru, and, in particular, for special successes in the advancement of economy, science, culture, protection and improvement of the environment, sport, technical culture and other public activities</w:t>
      </w:r>
      <w:r w:rsidR="00C90B50">
        <w:t>,</w:t>
      </w:r>
      <w:r>
        <w:t xml:space="preserve"> and to encourage activities aimed at the aforesaid, as well as acts of humanity, nobility and sacrifice</w:t>
      </w:r>
      <w:r w:rsidR="001A63DF" w:rsidRPr="00386162">
        <w:t>.</w:t>
      </w:r>
      <w:proofErr w:type="gramEnd"/>
    </w:p>
    <w:p w:rsidR="001A63DF" w:rsidRPr="00B73A9F" w:rsidRDefault="00397F80" w:rsidP="001A63DF">
      <w:pPr>
        <w:spacing w:after="0" w:line="259" w:lineRule="auto"/>
        <w:ind w:left="490" w:right="581" w:hanging="10"/>
        <w:jc w:val="center"/>
      </w:pPr>
      <w:r w:rsidRPr="00B73A9F">
        <w:t>Article 7</w:t>
      </w:r>
    </w:p>
    <w:p w:rsidR="001A63DF" w:rsidRPr="00386162" w:rsidRDefault="00386162" w:rsidP="00386162">
      <w:pPr>
        <w:spacing w:after="0" w:line="259" w:lineRule="auto"/>
        <w:ind w:left="0" w:right="139" w:firstLine="480"/>
      </w:pPr>
      <w:r w:rsidRPr="00386162">
        <w:t xml:space="preserve">The City Council </w:t>
      </w:r>
      <w:r>
        <w:t>of the City of Biograd</w:t>
      </w:r>
      <w:r w:rsidR="001A63DF" w:rsidRPr="00386162">
        <w:t xml:space="preserve"> </w:t>
      </w:r>
      <w:proofErr w:type="gramStart"/>
      <w:r w:rsidR="001A63DF" w:rsidRPr="00386162">
        <w:t>na</w:t>
      </w:r>
      <w:proofErr w:type="gramEnd"/>
      <w:r w:rsidR="001A63DF" w:rsidRPr="00386162">
        <w:t xml:space="preserve"> Moru </w:t>
      </w:r>
      <w:r>
        <w:t>can declare as honorary citizen an individual who is deserving of the City</w:t>
      </w:r>
      <w:r w:rsidRPr="00386162">
        <w:t xml:space="preserve"> </w:t>
      </w:r>
      <w:r>
        <w:t>of Biograd</w:t>
      </w:r>
      <w:r w:rsidRPr="00386162">
        <w:t xml:space="preserve"> na Moru</w:t>
      </w:r>
    </w:p>
    <w:p w:rsidR="00386162" w:rsidRDefault="00386162" w:rsidP="00386162">
      <w:pPr>
        <w:spacing w:after="0" w:line="223" w:lineRule="auto"/>
        <w:ind w:left="771" w:right="11" w:firstLine="0"/>
      </w:pPr>
      <w:r w:rsidRPr="00386162">
        <w:t xml:space="preserve">No special rights or obligations </w:t>
      </w:r>
      <w:proofErr w:type="gramStart"/>
      <w:r w:rsidRPr="00386162">
        <w:t>are acquired</w:t>
      </w:r>
      <w:proofErr w:type="gramEnd"/>
      <w:r w:rsidRPr="00386162">
        <w:t xml:space="preserve"> with the honor</w:t>
      </w:r>
      <w:r>
        <w:t>.</w:t>
      </w:r>
    </w:p>
    <w:p w:rsidR="001A63DF" w:rsidRPr="00386162" w:rsidRDefault="00386162" w:rsidP="00386162">
      <w:pPr>
        <w:spacing w:after="0" w:line="223" w:lineRule="auto"/>
        <w:ind w:left="771" w:right="11" w:firstLine="0"/>
      </w:pPr>
      <w:r>
        <w:t xml:space="preserve">The honor </w:t>
      </w:r>
      <w:proofErr w:type="gramStart"/>
      <w:r>
        <w:t>can be revoked</w:t>
      </w:r>
      <w:proofErr w:type="gramEnd"/>
      <w:r>
        <w:t xml:space="preserve"> if the honored person shows to be unworthy of the honor. </w:t>
      </w:r>
    </w:p>
    <w:p w:rsidR="00386162" w:rsidRPr="00B73A9F" w:rsidRDefault="00386162" w:rsidP="001A63DF">
      <w:pPr>
        <w:spacing w:after="0" w:line="259" w:lineRule="auto"/>
        <w:ind w:left="490" w:right="571" w:hanging="10"/>
        <w:jc w:val="center"/>
      </w:pPr>
    </w:p>
    <w:p w:rsidR="001A63DF" w:rsidRPr="00386162" w:rsidRDefault="00397F80" w:rsidP="001A63DF">
      <w:pPr>
        <w:spacing w:after="0" w:line="259" w:lineRule="auto"/>
        <w:ind w:left="490" w:right="571" w:hanging="10"/>
        <w:jc w:val="center"/>
      </w:pPr>
      <w:r w:rsidRPr="00386162">
        <w:t>Article 8</w:t>
      </w:r>
    </w:p>
    <w:p w:rsidR="001A63DF" w:rsidRPr="00386162" w:rsidRDefault="00386162" w:rsidP="001A63DF">
      <w:pPr>
        <w:spacing w:after="0" w:line="227" w:lineRule="auto"/>
        <w:ind w:left="58" w:right="14" w:firstLine="715"/>
      </w:pPr>
      <w:r w:rsidRPr="00386162">
        <w:t xml:space="preserve"> The City Council </w:t>
      </w:r>
      <w:r>
        <w:t>of the City of Biograd</w:t>
      </w:r>
      <w:r w:rsidRPr="00386162">
        <w:t xml:space="preserve"> </w:t>
      </w:r>
      <w:proofErr w:type="gramStart"/>
      <w:r w:rsidRPr="00386162">
        <w:t>na</w:t>
      </w:r>
      <w:proofErr w:type="gramEnd"/>
      <w:r w:rsidRPr="00386162">
        <w:t xml:space="preserve"> Moru </w:t>
      </w:r>
      <w:r>
        <w:t>decides on awarding public acknowledgement</w:t>
      </w:r>
      <w:r w:rsidR="00AE3EA5">
        <w:t>s</w:t>
      </w:r>
      <w:r>
        <w:t xml:space="preserve"> </w:t>
      </w:r>
      <w:r w:rsidR="00AE3EA5">
        <w:t>of the City of Biograd</w:t>
      </w:r>
      <w:r w:rsidR="00AE3EA5" w:rsidRPr="00386162">
        <w:t xml:space="preserve"> na Moru</w:t>
      </w:r>
      <w:r w:rsidR="00AE3EA5">
        <w:t>.</w:t>
      </w:r>
    </w:p>
    <w:p w:rsidR="001A63DF" w:rsidRPr="00AE3EA5" w:rsidRDefault="00AE3EA5" w:rsidP="001A63DF">
      <w:pPr>
        <w:spacing w:after="0" w:line="227" w:lineRule="auto"/>
        <w:ind w:left="58" w:right="14" w:firstLine="710"/>
      </w:pPr>
      <w:r w:rsidRPr="00AE3EA5">
        <w:t xml:space="preserve">The City public acknowledgements </w:t>
      </w:r>
      <w:proofErr w:type="gramStart"/>
      <w:r w:rsidRPr="00AE3EA5">
        <w:t>are</w:t>
      </w:r>
      <w:r w:rsidR="001A63DF" w:rsidRPr="00AE3EA5">
        <w:t>:</w:t>
      </w:r>
      <w:proofErr w:type="gramEnd"/>
      <w:r w:rsidR="001A63DF" w:rsidRPr="00AE3EA5">
        <w:t xml:space="preserve"> </w:t>
      </w:r>
      <w:r>
        <w:t>City of Biograd</w:t>
      </w:r>
      <w:r w:rsidR="001A63DF" w:rsidRPr="00AE3EA5">
        <w:t xml:space="preserve"> na Moru </w:t>
      </w:r>
      <w:r>
        <w:t xml:space="preserve">award for life’s work, </w:t>
      </w:r>
      <w:r w:rsidR="00C90B50">
        <w:t>a</w:t>
      </w:r>
      <w:r>
        <w:t>nnual award of the City of Biograd</w:t>
      </w:r>
      <w:r w:rsidRPr="00386162">
        <w:t xml:space="preserve"> na Moru</w:t>
      </w:r>
      <w:r w:rsidR="001A63DF" w:rsidRPr="00AE3EA5">
        <w:t xml:space="preserve">, </w:t>
      </w:r>
      <w:r>
        <w:t>the coat of arms of the City of Biograd</w:t>
      </w:r>
      <w:r w:rsidR="001A63DF" w:rsidRPr="00AE3EA5">
        <w:t xml:space="preserve"> na Moru </w:t>
      </w:r>
      <w:r>
        <w:t xml:space="preserve">and declaration of honorary citizen. </w:t>
      </w:r>
      <w:r w:rsidR="001A63DF" w:rsidRPr="00AE3EA5">
        <w:t xml:space="preserve"> </w:t>
      </w:r>
    </w:p>
    <w:p w:rsidR="001A63DF" w:rsidRPr="00AE3EA5" w:rsidRDefault="00AE3EA5" w:rsidP="001A63DF">
      <w:pPr>
        <w:spacing w:after="262"/>
        <w:ind w:left="19" w:right="120"/>
      </w:pPr>
      <w:r w:rsidRPr="00386162">
        <w:t xml:space="preserve">The City Council </w:t>
      </w:r>
      <w:r w:rsidRPr="00AE3EA5">
        <w:t xml:space="preserve">regulates </w:t>
      </w:r>
      <w:r w:rsidR="00C90B50">
        <w:t>by</w:t>
      </w:r>
      <w:r w:rsidR="00C90B50" w:rsidRPr="00C90B50">
        <w:t xml:space="preserve"> </w:t>
      </w:r>
      <w:r w:rsidR="00C90B50" w:rsidRPr="00AE3EA5">
        <w:t>special decision</w:t>
      </w:r>
      <w:r w:rsidR="00C90B50">
        <w:t xml:space="preserve"> </w:t>
      </w:r>
      <w:r w:rsidRPr="00AE3EA5">
        <w:t xml:space="preserve">the conditions for the awarding of public </w:t>
      </w:r>
      <w:r>
        <w:t>acknowledgements</w:t>
      </w:r>
      <w:r w:rsidRPr="00AE3EA5">
        <w:t>, their appearance and forms, the criteria and procedure for their awarding and the bodies conducting the procedure and awarding</w:t>
      </w:r>
      <w:r w:rsidR="001A63DF" w:rsidRPr="00AE3EA5">
        <w:t>.</w:t>
      </w:r>
      <w:r w:rsidR="00C90B50">
        <w:t xml:space="preserve"> </w:t>
      </w:r>
    </w:p>
    <w:p w:rsidR="001A63DF" w:rsidRPr="00397F80" w:rsidRDefault="001A63DF" w:rsidP="001A63DF">
      <w:pPr>
        <w:spacing w:after="152" w:line="259" w:lineRule="auto"/>
        <w:ind w:left="9" w:right="0" w:firstLine="0"/>
      </w:pPr>
      <w:r w:rsidRPr="00397F80">
        <w:t xml:space="preserve">IV. </w:t>
      </w:r>
      <w:r w:rsidR="00397F80" w:rsidRPr="00397F80">
        <w:t xml:space="preserve">PARTICIPATION WITH OTHER LOCAL </w:t>
      </w:r>
      <w:r w:rsidR="00397F80">
        <w:t xml:space="preserve">AND REGIONAL </w:t>
      </w:r>
      <w:r w:rsidR="00397F80" w:rsidRPr="00397F80">
        <w:t xml:space="preserve">SELF-GOVERNMENT UNITS </w:t>
      </w:r>
      <w:r w:rsidRPr="00397F80">
        <w:t xml:space="preserve"> </w:t>
      </w:r>
    </w:p>
    <w:p w:rsidR="001A63DF" w:rsidRPr="00386162" w:rsidRDefault="00AE3EA5" w:rsidP="001A63DF">
      <w:pPr>
        <w:spacing w:after="0" w:line="259" w:lineRule="auto"/>
        <w:ind w:left="490" w:right="552" w:hanging="10"/>
        <w:jc w:val="center"/>
      </w:pPr>
      <w:r>
        <w:t>Article 9</w:t>
      </w:r>
    </w:p>
    <w:p w:rsidR="001A63DF" w:rsidRPr="00386162" w:rsidRDefault="00AE3EA5" w:rsidP="001A63DF">
      <w:pPr>
        <w:spacing w:after="233"/>
        <w:ind w:left="19" w:right="115"/>
      </w:pPr>
      <w:r>
        <w:t xml:space="preserve">The City of </w:t>
      </w:r>
      <w:r w:rsidR="001A63DF" w:rsidRPr="00386162">
        <w:t xml:space="preserve">Biograd na Moru </w:t>
      </w:r>
      <w:r>
        <w:t>cooperate</w:t>
      </w:r>
      <w:r w:rsidR="00C90B50">
        <w:t xml:space="preserve">s </w:t>
      </w:r>
      <w:r>
        <w:t>with cities and municipalities in the region of Zadar County</w:t>
      </w:r>
      <w:r w:rsidR="0037750D">
        <w:t xml:space="preserve"> as well as with Zadar County to realize mutual interests in advancing economy and social development of cities and municipalities in the Republic of Croatia and m</w:t>
      </w:r>
      <w:r w:rsidR="00C90B50">
        <w:t>a</w:t>
      </w:r>
      <w:r w:rsidR="0037750D">
        <w:t>y establish an appropriate  association with other cities and municipalities</w:t>
      </w:r>
      <w:r w:rsidR="001A63DF" w:rsidRPr="00386162">
        <w:t>.</w:t>
      </w:r>
    </w:p>
    <w:p w:rsidR="001A63DF" w:rsidRPr="00386162" w:rsidRDefault="00AE3EA5" w:rsidP="001A63DF">
      <w:pPr>
        <w:spacing w:after="0" w:line="259" w:lineRule="auto"/>
        <w:ind w:left="490" w:right="542" w:hanging="10"/>
        <w:jc w:val="center"/>
      </w:pPr>
      <w:r>
        <w:t>Article 10</w:t>
      </w:r>
    </w:p>
    <w:p w:rsidR="001A63DF" w:rsidRPr="00386162" w:rsidRDefault="0037750D" w:rsidP="001A63DF">
      <w:pPr>
        <w:ind w:left="19" w:right="115"/>
      </w:pPr>
      <w:r w:rsidRPr="0037750D">
        <w:t xml:space="preserve">Achieving common interests in promoting economic, social and cultural development, the City of Biograd </w:t>
      </w:r>
      <w:proofErr w:type="gramStart"/>
      <w:r w:rsidRPr="0037750D">
        <w:t>na</w:t>
      </w:r>
      <w:proofErr w:type="gramEnd"/>
      <w:r w:rsidRPr="0037750D">
        <w:t xml:space="preserve"> Moru establishes, cooperates and maintains cooperation with local and regional self-gove</w:t>
      </w:r>
      <w:r>
        <w:t>rnment units of other countries</w:t>
      </w:r>
      <w:r w:rsidR="001A63DF" w:rsidRPr="00386162">
        <w:t>.</w:t>
      </w:r>
    </w:p>
    <w:p w:rsidR="00615C27" w:rsidRPr="00386162" w:rsidRDefault="0037750D" w:rsidP="0037750D">
      <w:pPr>
        <w:spacing w:after="158" w:line="227" w:lineRule="auto"/>
        <w:ind w:left="67" w:right="14" w:firstLine="653"/>
      </w:pPr>
      <w:r w:rsidRPr="0037750D">
        <w:t>The decision to establish mutual cooperation, to conclude an agreement on cooperation between the City of Biograd na Moru and local units of other countries</w:t>
      </w:r>
      <w:r>
        <w:t xml:space="preserve"> respectively</w:t>
      </w:r>
      <w:r w:rsidRPr="0037750D">
        <w:t>, the content and forms of such cooperation is made by the City Council, in accordance with law, international agreements and general acts.</w:t>
      </w:r>
    </w:p>
    <w:p w:rsidR="001A63DF" w:rsidRPr="00386162" w:rsidRDefault="001A63DF" w:rsidP="001A63DF">
      <w:pPr>
        <w:spacing w:after="158" w:line="227" w:lineRule="auto"/>
        <w:ind w:left="67" w:right="14" w:firstLine="0"/>
      </w:pPr>
      <w:r w:rsidRPr="00386162">
        <w:t xml:space="preserve">V. </w:t>
      </w:r>
      <w:r w:rsidR="00AE3EA5">
        <w:t xml:space="preserve">SELF-GOVERNING </w:t>
      </w:r>
      <w:r w:rsidR="00C90B50">
        <w:t>FRAMEWORK</w:t>
      </w:r>
    </w:p>
    <w:p w:rsidR="001A63DF" w:rsidRPr="00386162" w:rsidRDefault="00AE3EA5" w:rsidP="001A63DF">
      <w:pPr>
        <w:spacing w:after="0" w:line="259" w:lineRule="auto"/>
        <w:ind w:left="490" w:right="523" w:hanging="10"/>
        <w:jc w:val="center"/>
      </w:pPr>
      <w:r>
        <w:t>Article 11</w:t>
      </w:r>
    </w:p>
    <w:p w:rsidR="0037750D" w:rsidRDefault="0037750D" w:rsidP="00C90B50">
      <w:pPr>
        <w:ind w:left="19" w:right="14"/>
      </w:pPr>
      <w:r w:rsidRPr="0037750D">
        <w:lastRenderedPageBreak/>
        <w:t xml:space="preserve">The City of Biograd </w:t>
      </w:r>
      <w:proofErr w:type="gramStart"/>
      <w:r w:rsidRPr="0037750D">
        <w:t>na</w:t>
      </w:r>
      <w:proofErr w:type="gramEnd"/>
      <w:r w:rsidRPr="0037750D">
        <w:t xml:space="preserve"> Moru is independent in </w:t>
      </w:r>
      <w:r w:rsidR="00C90B50">
        <w:t>adopting decisions</w:t>
      </w:r>
      <w:r w:rsidRPr="0037750D">
        <w:t xml:space="preserve"> on matters within its self-governing </w:t>
      </w:r>
      <w:r w:rsidR="00C90B50">
        <w:t>framework</w:t>
      </w:r>
      <w:r w:rsidRPr="0037750D">
        <w:t xml:space="preserve"> and is subject only to the supervision of the constitutionality and lega</w:t>
      </w:r>
      <w:r>
        <w:t>lity of authorized state bodies</w:t>
      </w:r>
      <w:r w:rsidR="00C90B50">
        <w:t>.</w:t>
      </w:r>
    </w:p>
    <w:p w:rsidR="0037750D" w:rsidRDefault="0037750D" w:rsidP="00615C27">
      <w:pPr>
        <w:spacing w:after="0" w:line="259" w:lineRule="auto"/>
        <w:ind w:left="840" w:right="10" w:hanging="10"/>
        <w:jc w:val="center"/>
      </w:pPr>
    </w:p>
    <w:p w:rsidR="00615C27" w:rsidRDefault="0037750D" w:rsidP="004779B7">
      <w:pPr>
        <w:spacing w:after="0" w:line="259" w:lineRule="auto"/>
        <w:ind w:left="840" w:right="10" w:hanging="10"/>
        <w:jc w:val="center"/>
      </w:pPr>
      <w:r>
        <w:t>Article 12</w:t>
      </w:r>
    </w:p>
    <w:p w:rsidR="004779B7" w:rsidRDefault="004779B7" w:rsidP="004779B7">
      <w:pPr>
        <w:spacing w:after="0" w:line="259" w:lineRule="auto"/>
        <w:ind w:left="840" w:right="10" w:hanging="10"/>
        <w:jc w:val="center"/>
      </w:pPr>
    </w:p>
    <w:p w:rsidR="004779B7" w:rsidRPr="00386162" w:rsidRDefault="004779B7" w:rsidP="004779B7">
      <w:pPr>
        <w:spacing w:after="0" w:line="259" w:lineRule="auto"/>
        <w:ind w:left="0" w:right="10" w:firstLine="0"/>
      </w:pPr>
      <w:r>
        <w:tab/>
        <w:t xml:space="preserve">The City of Biograd </w:t>
      </w:r>
      <w:proofErr w:type="gramStart"/>
      <w:r>
        <w:t>na</w:t>
      </w:r>
      <w:proofErr w:type="gramEnd"/>
      <w:r>
        <w:t xml:space="preserve"> </w:t>
      </w:r>
      <w:proofErr w:type="spellStart"/>
      <w:r>
        <w:t>moru</w:t>
      </w:r>
      <w:proofErr w:type="spellEnd"/>
      <w:r>
        <w:t xml:space="preserve"> performs activities of local significance which directly meet the needs of the citizens, and which are not assigned to state bodies by the Constitution or the law and in particular tasks related to </w:t>
      </w:r>
    </w:p>
    <w:p w:rsidR="00AA717E" w:rsidRPr="00C90B50" w:rsidRDefault="00AA717E" w:rsidP="00E45B4C">
      <w:pPr>
        <w:pStyle w:val="Odlomakpopisa"/>
        <w:numPr>
          <w:ilvl w:val="0"/>
          <w:numId w:val="32"/>
        </w:numPr>
        <w:spacing w:after="3" w:line="216" w:lineRule="auto"/>
        <w:ind w:right="3663"/>
        <w:jc w:val="left"/>
      </w:pPr>
      <w:r w:rsidRPr="00C90B50">
        <w:t>landscaping and housing</w:t>
      </w:r>
    </w:p>
    <w:p w:rsidR="00615C27" w:rsidRPr="00C90B50" w:rsidRDefault="00615C27" w:rsidP="00615C27">
      <w:pPr>
        <w:spacing w:after="3" w:line="216" w:lineRule="auto"/>
        <w:ind w:left="504" w:right="3663" w:firstLine="0"/>
        <w:jc w:val="left"/>
      </w:pPr>
      <w:r w:rsidRPr="00C90B50">
        <w:rPr>
          <w:noProof/>
          <w:lang w:val="hr-HR" w:eastAsia="hr-HR"/>
        </w:rPr>
        <w:drawing>
          <wp:inline distT="0" distB="0" distL="0" distR="0" wp14:anchorId="00CF2AE5" wp14:editId="26AD385C">
            <wp:extent cx="39627" cy="18289"/>
            <wp:effectExtent l="0" t="0" r="0" b="0"/>
            <wp:docPr id="8352" name="Picture 8352"/>
            <wp:cNvGraphicFramePr/>
            <a:graphic xmlns:a="http://schemas.openxmlformats.org/drawingml/2006/main">
              <a:graphicData uri="http://schemas.openxmlformats.org/drawingml/2006/picture">
                <pic:pic xmlns:pic="http://schemas.openxmlformats.org/drawingml/2006/picture">
                  <pic:nvPicPr>
                    <pic:cNvPr id="8352" name="Picture 8352"/>
                    <pic:cNvPicPr/>
                  </pic:nvPicPr>
                  <pic:blipFill>
                    <a:blip r:embed="rId7"/>
                    <a:stretch>
                      <a:fillRect/>
                    </a:stretch>
                  </pic:blipFill>
                  <pic:spPr>
                    <a:xfrm>
                      <a:off x="0" y="0"/>
                      <a:ext cx="39627" cy="18289"/>
                    </a:xfrm>
                    <a:prstGeom prst="rect">
                      <a:avLst/>
                    </a:prstGeom>
                  </pic:spPr>
                </pic:pic>
              </a:graphicData>
            </a:graphic>
          </wp:inline>
        </w:drawing>
      </w:r>
      <w:r w:rsidRPr="00C90B50">
        <w:tab/>
      </w:r>
      <w:proofErr w:type="gramStart"/>
      <w:r w:rsidR="00AA717E" w:rsidRPr="00C90B50">
        <w:t>spatial</w:t>
      </w:r>
      <w:proofErr w:type="gramEnd"/>
      <w:r w:rsidR="00AA717E" w:rsidRPr="00C90B50">
        <w:t xml:space="preserve"> and urban planning</w:t>
      </w:r>
      <w:r w:rsidRPr="00C90B50">
        <w:t>,</w:t>
      </w:r>
    </w:p>
    <w:p w:rsidR="00397F80" w:rsidRPr="00C90B50" w:rsidRDefault="00615C27" w:rsidP="00615C27">
      <w:pPr>
        <w:spacing w:after="3" w:line="216" w:lineRule="auto"/>
        <w:ind w:left="504" w:right="3663" w:firstLine="0"/>
        <w:jc w:val="left"/>
      </w:pPr>
      <w:r w:rsidRPr="00C90B50">
        <w:t xml:space="preserve"> </w:t>
      </w:r>
      <w:r w:rsidRPr="00C90B50">
        <w:rPr>
          <w:noProof/>
          <w:lang w:val="hr-HR" w:eastAsia="hr-HR"/>
        </w:rPr>
        <w:drawing>
          <wp:inline distT="0" distB="0" distL="0" distR="0" wp14:anchorId="5E57D87E" wp14:editId="6B195285">
            <wp:extent cx="36578" cy="15241"/>
            <wp:effectExtent l="0" t="0" r="0" b="0"/>
            <wp:docPr id="8353" name="Picture 8353"/>
            <wp:cNvGraphicFramePr/>
            <a:graphic xmlns:a="http://schemas.openxmlformats.org/drawingml/2006/main">
              <a:graphicData uri="http://schemas.openxmlformats.org/drawingml/2006/picture">
                <pic:pic xmlns:pic="http://schemas.openxmlformats.org/drawingml/2006/picture">
                  <pic:nvPicPr>
                    <pic:cNvPr id="8353" name="Picture 8353"/>
                    <pic:cNvPicPr/>
                  </pic:nvPicPr>
                  <pic:blipFill>
                    <a:blip r:embed="rId8"/>
                    <a:stretch>
                      <a:fillRect/>
                    </a:stretch>
                  </pic:blipFill>
                  <pic:spPr>
                    <a:xfrm>
                      <a:off x="0" y="0"/>
                      <a:ext cx="36578" cy="15241"/>
                    </a:xfrm>
                    <a:prstGeom prst="rect">
                      <a:avLst/>
                    </a:prstGeom>
                  </pic:spPr>
                </pic:pic>
              </a:graphicData>
            </a:graphic>
          </wp:inline>
        </w:drawing>
      </w:r>
      <w:r w:rsidRPr="00C90B50">
        <w:tab/>
      </w:r>
      <w:proofErr w:type="gramStart"/>
      <w:r w:rsidR="00AA717E" w:rsidRPr="00C90B50">
        <w:t>utility</w:t>
      </w:r>
      <w:proofErr w:type="gramEnd"/>
      <w:r w:rsidR="00AA717E" w:rsidRPr="00C90B50">
        <w:t xml:space="preserve"> economy</w:t>
      </w:r>
      <w:r w:rsidRPr="00C90B50">
        <w:t xml:space="preserve">, </w:t>
      </w:r>
    </w:p>
    <w:p w:rsidR="00397F80" w:rsidRPr="00C90B50" w:rsidRDefault="00FF71B2" w:rsidP="00615C27">
      <w:pPr>
        <w:spacing w:after="3" w:line="216" w:lineRule="auto"/>
        <w:ind w:left="504" w:right="3663" w:firstLine="0"/>
        <w:jc w:val="left"/>
      </w:pPr>
      <w:r>
        <w:pict>
          <v:shape id="Picture 8354" o:spid="_x0000_i1025" type="#_x0000_t75" style="width:3pt;height:1.5pt;visibility:visible;mso-wrap-style:square">
            <v:imagedata r:id="rId9" o:title=""/>
          </v:shape>
        </w:pict>
      </w:r>
      <w:r w:rsidR="00615C27" w:rsidRPr="00C90B50">
        <w:tab/>
      </w:r>
      <w:proofErr w:type="gramStart"/>
      <w:r w:rsidR="00AA717E" w:rsidRPr="00C90B50">
        <w:t>care</w:t>
      </w:r>
      <w:proofErr w:type="gramEnd"/>
      <w:r w:rsidR="00AA717E" w:rsidRPr="00C90B50">
        <w:t xml:space="preserve"> of children</w:t>
      </w:r>
      <w:r w:rsidR="00615C27" w:rsidRPr="00C90B50">
        <w:t>,</w:t>
      </w:r>
    </w:p>
    <w:p w:rsidR="00397F80" w:rsidRPr="00C90B50" w:rsidRDefault="00615C27" w:rsidP="00615C27">
      <w:pPr>
        <w:spacing w:after="3" w:line="216" w:lineRule="auto"/>
        <w:ind w:left="504" w:right="3663" w:firstLine="0"/>
        <w:jc w:val="left"/>
      </w:pPr>
      <w:r w:rsidRPr="00C90B50">
        <w:t xml:space="preserve"> </w:t>
      </w:r>
      <w:r w:rsidRPr="00C90B50">
        <w:rPr>
          <w:noProof/>
          <w:lang w:val="hr-HR" w:eastAsia="hr-HR"/>
        </w:rPr>
        <w:drawing>
          <wp:inline distT="0" distB="0" distL="0" distR="0" wp14:anchorId="5DB8EC5C" wp14:editId="1A507C7C">
            <wp:extent cx="36578" cy="15241"/>
            <wp:effectExtent l="0" t="0" r="0" b="0"/>
            <wp:docPr id="8355" name="Picture 8355"/>
            <wp:cNvGraphicFramePr/>
            <a:graphic xmlns:a="http://schemas.openxmlformats.org/drawingml/2006/main">
              <a:graphicData uri="http://schemas.openxmlformats.org/drawingml/2006/picture">
                <pic:pic xmlns:pic="http://schemas.openxmlformats.org/drawingml/2006/picture">
                  <pic:nvPicPr>
                    <pic:cNvPr id="8355" name="Picture 8355"/>
                    <pic:cNvPicPr/>
                  </pic:nvPicPr>
                  <pic:blipFill>
                    <a:blip r:embed="rId10"/>
                    <a:stretch>
                      <a:fillRect/>
                    </a:stretch>
                  </pic:blipFill>
                  <pic:spPr>
                    <a:xfrm>
                      <a:off x="0" y="0"/>
                      <a:ext cx="36578" cy="15241"/>
                    </a:xfrm>
                    <a:prstGeom prst="rect">
                      <a:avLst/>
                    </a:prstGeom>
                  </pic:spPr>
                </pic:pic>
              </a:graphicData>
            </a:graphic>
          </wp:inline>
        </w:drawing>
      </w:r>
      <w:r w:rsidRPr="00C90B50">
        <w:tab/>
      </w:r>
      <w:proofErr w:type="gramStart"/>
      <w:r w:rsidR="00AA717E" w:rsidRPr="00C90B50">
        <w:t>social</w:t>
      </w:r>
      <w:proofErr w:type="gramEnd"/>
      <w:r w:rsidR="00AA717E" w:rsidRPr="00C90B50">
        <w:t xml:space="preserve"> welfare</w:t>
      </w:r>
      <w:r w:rsidRPr="00C90B50">
        <w:t>,</w:t>
      </w:r>
    </w:p>
    <w:p w:rsidR="00397F80" w:rsidRPr="00C90B50" w:rsidRDefault="00615C27" w:rsidP="00615C27">
      <w:pPr>
        <w:spacing w:after="3" w:line="216" w:lineRule="auto"/>
        <w:ind w:left="504" w:right="3663" w:firstLine="0"/>
        <w:jc w:val="left"/>
      </w:pPr>
      <w:r w:rsidRPr="00C90B50">
        <w:t xml:space="preserve"> </w:t>
      </w:r>
      <w:r w:rsidRPr="00C90B50">
        <w:rPr>
          <w:noProof/>
          <w:lang w:val="hr-HR" w:eastAsia="hr-HR"/>
        </w:rPr>
        <w:drawing>
          <wp:inline distT="0" distB="0" distL="0" distR="0" wp14:anchorId="1CC46C94" wp14:editId="368620D7">
            <wp:extent cx="36578" cy="18289"/>
            <wp:effectExtent l="0" t="0" r="0" b="0"/>
            <wp:docPr id="8356" name="Picture 8356"/>
            <wp:cNvGraphicFramePr/>
            <a:graphic xmlns:a="http://schemas.openxmlformats.org/drawingml/2006/main">
              <a:graphicData uri="http://schemas.openxmlformats.org/drawingml/2006/picture">
                <pic:pic xmlns:pic="http://schemas.openxmlformats.org/drawingml/2006/picture">
                  <pic:nvPicPr>
                    <pic:cNvPr id="8356" name="Picture 8356"/>
                    <pic:cNvPicPr/>
                  </pic:nvPicPr>
                  <pic:blipFill>
                    <a:blip r:embed="rId11"/>
                    <a:stretch>
                      <a:fillRect/>
                    </a:stretch>
                  </pic:blipFill>
                  <pic:spPr>
                    <a:xfrm>
                      <a:off x="0" y="0"/>
                      <a:ext cx="36578" cy="18289"/>
                    </a:xfrm>
                    <a:prstGeom prst="rect">
                      <a:avLst/>
                    </a:prstGeom>
                  </pic:spPr>
                </pic:pic>
              </a:graphicData>
            </a:graphic>
          </wp:inline>
        </w:drawing>
      </w:r>
      <w:r w:rsidRPr="00C90B50">
        <w:tab/>
      </w:r>
      <w:proofErr w:type="gramStart"/>
      <w:r w:rsidR="00B9659F" w:rsidRPr="00C90B50">
        <w:t>primary</w:t>
      </w:r>
      <w:proofErr w:type="gramEnd"/>
      <w:r w:rsidR="00B9659F" w:rsidRPr="00C90B50">
        <w:t xml:space="preserve"> health care</w:t>
      </w:r>
      <w:r w:rsidRPr="00C90B50">
        <w:t xml:space="preserve">, </w:t>
      </w:r>
    </w:p>
    <w:p w:rsidR="00397F80" w:rsidRPr="00C90B50" w:rsidRDefault="00FF71B2" w:rsidP="00615C27">
      <w:pPr>
        <w:spacing w:after="3" w:line="216" w:lineRule="auto"/>
        <w:ind w:left="504" w:right="3663" w:firstLine="0"/>
        <w:jc w:val="left"/>
      </w:pPr>
      <w:r>
        <w:pict>
          <v:shape id="Picture 8357" o:spid="_x0000_i1026" type="#_x0000_t75" style="width:3pt;height:1.5pt;visibility:visible;mso-wrap-style:square">
            <v:imagedata r:id="rId12" o:title=""/>
          </v:shape>
        </w:pict>
      </w:r>
      <w:r w:rsidR="00615C27" w:rsidRPr="00C90B50">
        <w:tab/>
      </w:r>
      <w:proofErr w:type="gramStart"/>
      <w:r w:rsidR="00B9659F" w:rsidRPr="00C90B50">
        <w:t>upbringing</w:t>
      </w:r>
      <w:proofErr w:type="gramEnd"/>
      <w:r w:rsidR="00B9659F" w:rsidRPr="00C90B50">
        <w:t xml:space="preserve"> and basic education</w:t>
      </w:r>
      <w:r w:rsidR="00615C27" w:rsidRPr="00C90B50">
        <w:t>,</w:t>
      </w:r>
    </w:p>
    <w:p w:rsidR="00397F80" w:rsidRPr="00C90B50" w:rsidRDefault="00615C27" w:rsidP="00615C27">
      <w:pPr>
        <w:spacing w:after="3" w:line="216" w:lineRule="auto"/>
        <w:ind w:left="504" w:right="3663" w:firstLine="0"/>
        <w:jc w:val="left"/>
      </w:pPr>
      <w:r w:rsidRPr="00C90B50">
        <w:t xml:space="preserve"> </w:t>
      </w:r>
      <w:r w:rsidRPr="00C90B50">
        <w:rPr>
          <w:noProof/>
          <w:lang w:val="hr-HR" w:eastAsia="hr-HR"/>
        </w:rPr>
        <w:drawing>
          <wp:inline distT="0" distB="0" distL="0" distR="0" wp14:anchorId="4E0D478B" wp14:editId="6E7E8206">
            <wp:extent cx="36578" cy="15241"/>
            <wp:effectExtent l="0" t="0" r="0" b="0"/>
            <wp:docPr id="8358" name="Picture 8358"/>
            <wp:cNvGraphicFramePr/>
            <a:graphic xmlns:a="http://schemas.openxmlformats.org/drawingml/2006/main">
              <a:graphicData uri="http://schemas.openxmlformats.org/drawingml/2006/picture">
                <pic:pic xmlns:pic="http://schemas.openxmlformats.org/drawingml/2006/picture">
                  <pic:nvPicPr>
                    <pic:cNvPr id="8358" name="Picture 8358"/>
                    <pic:cNvPicPr/>
                  </pic:nvPicPr>
                  <pic:blipFill>
                    <a:blip r:embed="rId13"/>
                    <a:stretch>
                      <a:fillRect/>
                    </a:stretch>
                  </pic:blipFill>
                  <pic:spPr>
                    <a:xfrm>
                      <a:off x="0" y="0"/>
                      <a:ext cx="36578" cy="15241"/>
                    </a:xfrm>
                    <a:prstGeom prst="rect">
                      <a:avLst/>
                    </a:prstGeom>
                  </pic:spPr>
                </pic:pic>
              </a:graphicData>
            </a:graphic>
          </wp:inline>
        </w:drawing>
      </w:r>
      <w:r w:rsidRPr="00C90B50">
        <w:tab/>
      </w:r>
      <w:proofErr w:type="gramStart"/>
      <w:r w:rsidR="00B9659F" w:rsidRPr="00C90B50">
        <w:t>culture</w:t>
      </w:r>
      <w:proofErr w:type="gramEnd"/>
      <w:r w:rsidR="00B9659F" w:rsidRPr="00C90B50">
        <w:t>, physical education and sport</w:t>
      </w:r>
      <w:r w:rsidRPr="00C90B50">
        <w:t xml:space="preserve">, </w:t>
      </w:r>
    </w:p>
    <w:p w:rsidR="00397F80" w:rsidRDefault="00B9659F" w:rsidP="00C90B50">
      <w:pPr>
        <w:pStyle w:val="Odlomakpopisa"/>
        <w:numPr>
          <w:ilvl w:val="0"/>
          <w:numId w:val="32"/>
        </w:numPr>
        <w:spacing w:after="3" w:line="216" w:lineRule="auto"/>
        <w:ind w:right="3663"/>
        <w:jc w:val="left"/>
      </w:pPr>
      <w:r w:rsidRPr="00C90B50">
        <w:t>consumer protection</w:t>
      </w:r>
      <w:r w:rsidR="00615C27" w:rsidRPr="00C90B50">
        <w:t>,</w:t>
      </w:r>
    </w:p>
    <w:p w:rsidR="00397F80" w:rsidRPr="00B9659F" w:rsidRDefault="00615C27" w:rsidP="00C90B50">
      <w:pPr>
        <w:pStyle w:val="Odlomakpopisa"/>
        <w:numPr>
          <w:ilvl w:val="0"/>
          <w:numId w:val="32"/>
        </w:numPr>
        <w:spacing w:after="3" w:line="216" w:lineRule="auto"/>
        <w:ind w:right="3663"/>
        <w:jc w:val="left"/>
      </w:pPr>
      <w:r w:rsidRPr="00C90B50">
        <w:t xml:space="preserve"> </w:t>
      </w:r>
      <w:r w:rsidR="00B9659F" w:rsidRPr="00C90B50">
        <w:t>protection and imp</w:t>
      </w:r>
      <w:r w:rsidR="00E45B4C" w:rsidRPr="00C90B50">
        <w:t>ro</w:t>
      </w:r>
      <w:r w:rsidR="00C90B50">
        <w:t>ve</w:t>
      </w:r>
      <w:r w:rsidR="00B9659F" w:rsidRPr="00C90B50">
        <w:t>ment</w:t>
      </w:r>
      <w:r w:rsidR="00B9659F" w:rsidRPr="00B9659F">
        <w:t xml:space="preserve"> of the natural   environment</w:t>
      </w:r>
      <w:r w:rsidRPr="00B9659F">
        <w:t xml:space="preserve">, </w:t>
      </w:r>
    </w:p>
    <w:p w:rsidR="00397F80" w:rsidRPr="00365F38" w:rsidRDefault="00FF71B2" w:rsidP="00615C27">
      <w:pPr>
        <w:spacing w:after="3" w:line="216" w:lineRule="auto"/>
        <w:ind w:left="504" w:right="3663" w:firstLine="0"/>
        <w:jc w:val="left"/>
      </w:pPr>
      <w:r>
        <w:pict>
          <v:shape id="Picture 8361" o:spid="_x0000_i1027" type="#_x0000_t75" style="width:3pt;height:1.5pt;visibility:visible;mso-wrap-style:square">
            <v:imagedata r:id="rId14" o:title=""/>
          </v:shape>
        </w:pict>
      </w:r>
      <w:r w:rsidR="00615C27" w:rsidRPr="00365F38">
        <w:tab/>
      </w:r>
      <w:proofErr w:type="gramStart"/>
      <w:r w:rsidR="00B9659F" w:rsidRPr="00365F38">
        <w:t>fire</w:t>
      </w:r>
      <w:proofErr w:type="gramEnd"/>
      <w:r w:rsidR="00B9659F" w:rsidRPr="00365F38">
        <w:t xml:space="preserve"> and civil p</w:t>
      </w:r>
      <w:r w:rsidR="00E45B4C">
        <w:t>ro</w:t>
      </w:r>
      <w:r w:rsidR="00B9659F" w:rsidRPr="00365F38">
        <w:t>tection</w:t>
      </w:r>
      <w:r w:rsidR="00615C27" w:rsidRPr="00365F38">
        <w:t xml:space="preserve">, </w:t>
      </w:r>
    </w:p>
    <w:p w:rsidR="00397F80" w:rsidRPr="00365F38" w:rsidRDefault="00FF71B2" w:rsidP="00615C27">
      <w:pPr>
        <w:spacing w:after="3" w:line="216" w:lineRule="auto"/>
        <w:ind w:left="504" w:right="3663" w:firstLine="0"/>
        <w:jc w:val="left"/>
      </w:pPr>
      <w:r>
        <w:pict>
          <v:shape id="Picture 8362" o:spid="_x0000_i1028" type="#_x0000_t75" style="width:3pt;height:1.5pt;visibility:visible;mso-wrap-style:square">
            <v:imagedata r:id="rId15" o:title=""/>
          </v:shape>
        </w:pict>
      </w:r>
      <w:r w:rsidR="00615C27" w:rsidRPr="00365F38">
        <w:tab/>
      </w:r>
      <w:proofErr w:type="gramStart"/>
      <w:r w:rsidR="00365F38" w:rsidRPr="00365F38">
        <w:t>traffic</w:t>
      </w:r>
      <w:proofErr w:type="gramEnd"/>
      <w:r w:rsidR="00365F38" w:rsidRPr="00365F38">
        <w:t xml:space="preserve"> </w:t>
      </w:r>
      <w:r w:rsidR="00C90B50">
        <w:t>of its</w:t>
      </w:r>
      <w:r w:rsidR="00365F38" w:rsidRPr="00365F38">
        <w:t xml:space="preserve"> area</w:t>
      </w:r>
      <w:r w:rsidR="00615C27" w:rsidRPr="00365F38">
        <w:t xml:space="preserve">, </w:t>
      </w:r>
    </w:p>
    <w:p w:rsidR="00397F80" w:rsidRPr="00365F38" w:rsidRDefault="00FF71B2" w:rsidP="00615C27">
      <w:pPr>
        <w:spacing w:after="3" w:line="216" w:lineRule="auto"/>
        <w:ind w:left="504" w:right="3663" w:firstLine="0"/>
        <w:jc w:val="left"/>
      </w:pPr>
      <w:r>
        <w:pict>
          <v:shape id="Picture 8363" o:spid="_x0000_i1029" type="#_x0000_t75" style="width:3pt;height:1.5pt;visibility:visible;mso-wrap-style:square">
            <v:imagedata r:id="rId16" o:title=""/>
          </v:shape>
        </w:pict>
      </w:r>
      <w:r w:rsidR="00397F80" w:rsidRPr="00365F38">
        <w:t xml:space="preserve">   </w:t>
      </w:r>
      <w:proofErr w:type="gramStart"/>
      <w:r w:rsidR="00365F38" w:rsidRPr="00365F38">
        <w:t>public</w:t>
      </w:r>
      <w:proofErr w:type="gramEnd"/>
      <w:r w:rsidR="00365F38" w:rsidRPr="00365F38">
        <w:t xml:space="preserve"> road maintenance</w:t>
      </w:r>
      <w:r w:rsidR="00615C27" w:rsidRPr="00365F38">
        <w:t>,</w:t>
      </w:r>
    </w:p>
    <w:p w:rsidR="00397F80" w:rsidRPr="00365F38" w:rsidRDefault="00615C27" w:rsidP="00615C27">
      <w:pPr>
        <w:spacing w:after="3" w:line="216" w:lineRule="auto"/>
        <w:ind w:left="504" w:right="3663" w:firstLine="0"/>
        <w:jc w:val="left"/>
      </w:pPr>
      <w:r w:rsidRPr="00365F38">
        <w:t xml:space="preserve"> </w:t>
      </w:r>
      <w:r w:rsidRPr="00615C27">
        <w:rPr>
          <w:noProof/>
          <w:lang w:val="hr-HR" w:eastAsia="hr-HR"/>
        </w:rPr>
        <w:drawing>
          <wp:inline distT="0" distB="0" distL="0" distR="0" wp14:anchorId="5F5E3A6C" wp14:editId="3CF43992">
            <wp:extent cx="36578" cy="15241"/>
            <wp:effectExtent l="0" t="0" r="0" b="0"/>
            <wp:docPr id="8364" name="Picture 8364"/>
            <wp:cNvGraphicFramePr/>
            <a:graphic xmlns:a="http://schemas.openxmlformats.org/drawingml/2006/main">
              <a:graphicData uri="http://schemas.openxmlformats.org/drawingml/2006/picture">
                <pic:pic xmlns:pic="http://schemas.openxmlformats.org/drawingml/2006/picture">
                  <pic:nvPicPr>
                    <pic:cNvPr id="8364" name="Picture 8364"/>
                    <pic:cNvPicPr/>
                  </pic:nvPicPr>
                  <pic:blipFill>
                    <a:blip r:embed="rId17"/>
                    <a:stretch>
                      <a:fillRect/>
                    </a:stretch>
                  </pic:blipFill>
                  <pic:spPr>
                    <a:xfrm>
                      <a:off x="0" y="0"/>
                      <a:ext cx="36578" cy="15241"/>
                    </a:xfrm>
                    <a:prstGeom prst="rect">
                      <a:avLst/>
                    </a:prstGeom>
                  </pic:spPr>
                </pic:pic>
              </a:graphicData>
            </a:graphic>
          </wp:inline>
        </w:drawing>
      </w:r>
      <w:r w:rsidRPr="00365F38">
        <w:tab/>
      </w:r>
      <w:proofErr w:type="gramStart"/>
      <w:r w:rsidR="00365F38" w:rsidRPr="00365F38">
        <w:t>issu</w:t>
      </w:r>
      <w:r w:rsidR="009C116B">
        <w:t>ing</w:t>
      </w:r>
      <w:proofErr w:type="gramEnd"/>
      <w:r w:rsidR="00365F38" w:rsidRPr="00365F38">
        <w:t xml:space="preserve"> spatial planning and construction documents</w:t>
      </w:r>
      <w:r w:rsidRPr="00365F38">
        <w:t xml:space="preserve">, </w:t>
      </w:r>
    </w:p>
    <w:p w:rsidR="00615C27" w:rsidRPr="00365F38" w:rsidRDefault="00615C27" w:rsidP="00615C27">
      <w:pPr>
        <w:spacing w:after="3" w:line="216" w:lineRule="auto"/>
        <w:ind w:left="504" w:right="3663" w:firstLine="0"/>
        <w:jc w:val="left"/>
      </w:pPr>
      <w:r w:rsidRPr="00615C27">
        <w:rPr>
          <w:noProof/>
          <w:lang w:val="hr-HR" w:eastAsia="hr-HR"/>
        </w:rPr>
        <w:drawing>
          <wp:inline distT="0" distB="0" distL="0" distR="0" wp14:anchorId="005164F1" wp14:editId="4D9A2F4B">
            <wp:extent cx="36578" cy="15241"/>
            <wp:effectExtent l="0" t="0" r="0" b="0"/>
            <wp:docPr id="8365" name="Picture 8365"/>
            <wp:cNvGraphicFramePr/>
            <a:graphic xmlns:a="http://schemas.openxmlformats.org/drawingml/2006/main">
              <a:graphicData uri="http://schemas.openxmlformats.org/drawingml/2006/picture">
                <pic:pic xmlns:pic="http://schemas.openxmlformats.org/drawingml/2006/picture">
                  <pic:nvPicPr>
                    <pic:cNvPr id="8365" name="Picture 8365"/>
                    <pic:cNvPicPr/>
                  </pic:nvPicPr>
                  <pic:blipFill>
                    <a:blip r:embed="rId18"/>
                    <a:stretch>
                      <a:fillRect/>
                    </a:stretch>
                  </pic:blipFill>
                  <pic:spPr>
                    <a:xfrm>
                      <a:off x="0" y="0"/>
                      <a:ext cx="36578" cy="15241"/>
                    </a:xfrm>
                    <a:prstGeom prst="rect">
                      <a:avLst/>
                    </a:prstGeom>
                  </pic:spPr>
                </pic:pic>
              </a:graphicData>
            </a:graphic>
          </wp:inline>
        </w:drawing>
      </w:r>
      <w:r w:rsidRPr="00365F38">
        <w:tab/>
      </w:r>
      <w:proofErr w:type="gramStart"/>
      <w:r w:rsidR="00365F38" w:rsidRPr="00365F38">
        <w:t>other</w:t>
      </w:r>
      <w:proofErr w:type="gramEnd"/>
      <w:r w:rsidR="00365F38" w:rsidRPr="00365F38">
        <w:t xml:space="preserve"> </w:t>
      </w:r>
      <w:r w:rsidR="00365F38">
        <w:t>tasks in line with special laws</w:t>
      </w:r>
      <w:r w:rsidRPr="00365F38">
        <w:t>.</w:t>
      </w:r>
    </w:p>
    <w:p w:rsidR="00615C27" w:rsidRPr="00365F38" w:rsidRDefault="00365F38" w:rsidP="00615C27">
      <w:pPr>
        <w:ind w:left="144" w:right="14"/>
      </w:pPr>
      <w:r w:rsidRPr="00365F38">
        <w:t xml:space="preserve">The City of Biograd </w:t>
      </w:r>
      <w:proofErr w:type="gramStart"/>
      <w:r w:rsidRPr="00365F38">
        <w:t>na</w:t>
      </w:r>
      <w:proofErr w:type="gramEnd"/>
      <w:r w:rsidRPr="00365F38">
        <w:t xml:space="preserve"> Moru performs self-governing activities in accordance with special laws governing certain activities referred to in </w:t>
      </w:r>
      <w:r w:rsidR="009C116B">
        <w:t>P</w:t>
      </w:r>
      <w:r w:rsidRPr="00365F38">
        <w:t>aragraph 1 of th</w:t>
      </w:r>
      <w:r>
        <w:t>e herein a</w:t>
      </w:r>
      <w:r w:rsidRPr="00365F38">
        <w:t>rticle.</w:t>
      </w:r>
    </w:p>
    <w:p w:rsidR="00615C27" w:rsidRPr="00365F38" w:rsidRDefault="00365F38" w:rsidP="00615C27">
      <w:pPr>
        <w:spacing w:after="82"/>
        <w:ind w:left="149" w:right="14"/>
      </w:pPr>
      <w:r w:rsidRPr="00365F38">
        <w:t>Tasks within the scope of self-government are determined in more detail by decisions of the City Council and the Mayor in accordance with the law and th</w:t>
      </w:r>
      <w:r>
        <w:t>e herein</w:t>
      </w:r>
      <w:r w:rsidRPr="00365F38">
        <w:t xml:space="preserve"> Statut</w:t>
      </w:r>
      <w:r>
        <w:t>e</w:t>
      </w:r>
      <w:r w:rsidR="00615C27" w:rsidRPr="00365F38">
        <w:t>.</w:t>
      </w:r>
    </w:p>
    <w:p w:rsidR="00615C27" w:rsidRPr="00365F38" w:rsidRDefault="00397F80" w:rsidP="00615C27">
      <w:pPr>
        <w:spacing w:after="0" w:line="259" w:lineRule="auto"/>
        <w:ind w:left="490" w:right="384" w:hanging="10"/>
        <w:jc w:val="center"/>
      </w:pPr>
      <w:r w:rsidRPr="00365F38">
        <w:t>Article 13</w:t>
      </w:r>
    </w:p>
    <w:p w:rsidR="00365F38" w:rsidRDefault="00365F38" w:rsidP="00615C27">
      <w:pPr>
        <w:ind w:left="144" w:right="14"/>
        <w:rPr>
          <w:noProof/>
        </w:rPr>
      </w:pPr>
      <w:r w:rsidRPr="00365F38">
        <w:rPr>
          <w:noProof/>
        </w:rPr>
        <w:t xml:space="preserve">The City of Biograd na Moru may, by a special decision, transfer </w:t>
      </w:r>
      <w:r>
        <w:rPr>
          <w:noProof/>
        </w:rPr>
        <w:t xml:space="preserve">to the County </w:t>
      </w:r>
      <w:r w:rsidRPr="00365F38">
        <w:rPr>
          <w:noProof/>
        </w:rPr>
        <w:t xml:space="preserve">certain tasks from the self-governing </w:t>
      </w:r>
      <w:r w:rsidR="009C116B">
        <w:rPr>
          <w:noProof/>
        </w:rPr>
        <w:t>framework</w:t>
      </w:r>
      <w:r w:rsidRPr="00365F38">
        <w:rPr>
          <w:noProof/>
        </w:rPr>
        <w:t xml:space="preserve"> of the City, the performance of which is of wider interest to citizens in the area of several local self-government units</w:t>
      </w:r>
      <w:r>
        <w:rPr>
          <w:noProof/>
        </w:rPr>
        <w:t xml:space="preserve"> and</w:t>
      </w:r>
      <w:r w:rsidRPr="00365F38">
        <w:rPr>
          <w:noProof/>
        </w:rPr>
        <w:t xml:space="preserve"> in accordance with the law and its Statute</w:t>
      </w:r>
      <w:r>
        <w:rPr>
          <w:noProof/>
        </w:rPr>
        <w:t xml:space="preserve"> if</w:t>
      </w:r>
      <w:r w:rsidRPr="00365F38">
        <w:rPr>
          <w:noProof/>
        </w:rPr>
        <w:t xml:space="preserve"> assess</w:t>
      </w:r>
      <w:r>
        <w:rPr>
          <w:noProof/>
        </w:rPr>
        <w:t>ed</w:t>
      </w:r>
      <w:r w:rsidRPr="00365F38">
        <w:rPr>
          <w:noProof/>
        </w:rPr>
        <w:t xml:space="preserve"> </w:t>
      </w:r>
      <w:r>
        <w:rPr>
          <w:noProof/>
        </w:rPr>
        <w:t>as</w:t>
      </w:r>
      <w:r w:rsidRPr="00365F38">
        <w:rPr>
          <w:noProof/>
        </w:rPr>
        <w:t xml:space="preserve"> more effective.</w:t>
      </w:r>
    </w:p>
    <w:p w:rsidR="00615C27" w:rsidRPr="00365F38" w:rsidRDefault="00365F38" w:rsidP="005C69D2">
      <w:pPr>
        <w:spacing w:line="240" w:lineRule="auto"/>
        <w:ind w:left="144" w:right="14"/>
      </w:pPr>
      <w:r w:rsidRPr="00365F38">
        <w:t xml:space="preserve">The City of Biograd </w:t>
      </w:r>
      <w:proofErr w:type="gramStart"/>
      <w:r w:rsidRPr="00365F38">
        <w:t>na</w:t>
      </w:r>
      <w:proofErr w:type="gramEnd"/>
      <w:r w:rsidRPr="00365F38">
        <w:t xml:space="preserve"> Moru may organize the performance of certain tasks within the self-governing </w:t>
      </w:r>
      <w:r w:rsidR="009C116B">
        <w:t>framework</w:t>
      </w:r>
      <w:r w:rsidRPr="00365F38">
        <w:t xml:space="preserve"> of Art. 12 </w:t>
      </w:r>
      <w:r w:rsidR="009C116B">
        <w:t>P</w:t>
      </w:r>
      <w:r>
        <w:t>ar.</w:t>
      </w:r>
      <w:r w:rsidRPr="00365F38">
        <w:t xml:space="preserve"> 1 of th</w:t>
      </w:r>
      <w:r w:rsidR="009C116B">
        <w:t>e present</w:t>
      </w:r>
      <w:r w:rsidRPr="00365F38">
        <w:t xml:space="preserve"> Statute together with other municipalities and cities or several municipalities and cities, by establishing a joint body, joint administrative department or service, joint company or jointly organize the performance of certain tasks in accordance with a special law</w:t>
      </w:r>
      <w:r w:rsidR="00615C27" w:rsidRPr="00365F38">
        <w:t>.</w:t>
      </w:r>
    </w:p>
    <w:p w:rsidR="00365F38" w:rsidRDefault="00365F38" w:rsidP="005C69D2">
      <w:pPr>
        <w:spacing w:after="0" w:line="240" w:lineRule="auto"/>
        <w:ind w:left="142" w:right="11"/>
      </w:pPr>
      <w:r w:rsidRPr="00365F38">
        <w:t xml:space="preserve">The decision on the manner, conditions, criteria, amount of funds, supervision and control of the execution of </w:t>
      </w:r>
      <w:r w:rsidR="009C116B">
        <w:t>entrusted tasks referred to in P</w:t>
      </w:r>
      <w:r w:rsidRPr="00365F38">
        <w:t>aragraph 1 of th</w:t>
      </w:r>
      <w:r w:rsidR="009C116B">
        <w:t>e herein</w:t>
      </w:r>
      <w:r w:rsidRPr="00365F38">
        <w:t xml:space="preserve"> Article shall be made by the City Council by a majority vote of all members.</w:t>
      </w:r>
    </w:p>
    <w:p w:rsidR="00365F38" w:rsidRDefault="00365F38" w:rsidP="005C69D2">
      <w:pPr>
        <w:spacing w:after="0" w:line="240" w:lineRule="auto"/>
        <w:ind w:right="374"/>
      </w:pPr>
      <w:r w:rsidRPr="00365F38">
        <w:t>The decision to perform activiti</w:t>
      </w:r>
      <w:r w:rsidR="009C116B">
        <w:t>es in the manner prescribed in P</w:t>
      </w:r>
      <w:r w:rsidRPr="00365F38">
        <w:t>aragraph 2 of th</w:t>
      </w:r>
      <w:r w:rsidR="009C116B">
        <w:t>e herein</w:t>
      </w:r>
      <w:r w:rsidRPr="00365F38">
        <w:t xml:space="preserve"> Article shall be made by the City Council, </w:t>
      </w:r>
      <w:r w:rsidR="005C69D2">
        <w:t>whereby the M</w:t>
      </w:r>
      <w:r w:rsidRPr="00365F38">
        <w:t>ayor concludes an agreement on the establishment of a joint administrative body, which prescribes funding, management, responsibility, status issues and other issues</w:t>
      </w:r>
      <w:r>
        <w:t xml:space="preserve"> of sign</w:t>
      </w:r>
      <w:r w:rsidR="005C69D2">
        <w:t>i</w:t>
      </w:r>
      <w:r>
        <w:t>f</w:t>
      </w:r>
      <w:r w:rsidR="005C69D2">
        <w:t>i</w:t>
      </w:r>
      <w:r>
        <w:t>cance to the administrative body.</w:t>
      </w:r>
    </w:p>
    <w:p w:rsidR="00365F38" w:rsidRDefault="00365F38" w:rsidP="005C69D2">
      <w:pPr>
        <w:spacing w:after="0" w:line="240" w:lineRule="auto"/>
        <w:ind w:left="490" w:right="374" w:hanging="10"/>
      </w:pPr>
    </w:p>
    <w:p w:rsidR="00615C27" w:rsidRPr="00365F38" w:rsidRDefault="00397F80" w:rsidP="00365F38">
      <w:pPr>
        <w:spacing w:after="0" w:line="259" w:lineRule="auto"/>
        <w:ind w:left="490" w:right="374" w:hanging="10"/>
        <w:jc w:val="center"/>
      </w:pPr>
      <w:r w:rsidRPr="00365F38">
        <w:t>Article 14</w:t>
      </w:r>
    </w:p>
    <w:p w:rsidR="005C69D2" w:rsidRPr="005C69D2" w:rsidRDefault="005C69D2" w:rsidP="00615C27">
      <w:pPr>
        <w:ind w:left="154" w:right="14"/>
      </w:pPr>
      <w:r w:rsidRPr="005C69D2">
        <w:lastRenderedPageBreak/>
        <w:t xml:space="preserve">The City of Biograd </w:t>
      </w:r>
      <w:proofErr w:type="gramStart"/>
      <w:r w:rsidRPr="005C69D2">
        <w:t>na</w:t>
      </w:r>
      <w:proofErr w:type="gramEnd"/>
      <w:r w:rsidRPr="005C69D2">
        <w:t xml:space="preserve"> Moru may request from the Zadar County Assembly, with the consent of the central state administration body responsible for local and regional self-government, to entrust it with the performance of certain tasks related to</w:t>
      </w:r>
      <w:r w:rsidR="00615C27" w:rsidRPr="005C69D2">
        <w:t xml:space="preserve">: </w:t>
      </w:r>
    </w:p>
    <w:p w:rsidR="005C69D2" w:rsidRPr="009C116B" w:rsidRDefault="005C69D2" w:rsidP="005C69D2">
      <w:pPr>
        <w:pStyle w:val="Odlomakpopisa"/>
        <w:numPr>
          <w:ilvl w:val="0"/>
          <w:numId w:val="4"/>
        </w:numPr>
        <w:ind w:right="14"/>
      </w:pPr>
      <w:r w:rsidRPr="009C116B">
        <w:t>education</w:t>
      </w:r>
      <w:r w:rsidR="00615C27" w:rsidRPr="009C116B">
        <w:t>,</w:t>
      </w:r>
    </w:p>
    <w:p w:rsidR="005C69D2" w:rsidRPr="009C116B" w:rsidRDefault="005C69D2" w:rsidP="005C69D2">
      <w:pPr>
        <w:pStyle w:val="Odlomakpopisa"/>
        <w:numPr>
          <w:ilvl w:val="0"/>
          <w:numId w:val="4"/>
        </w:numPr>
        <w:ind w:right="14"/>
      </w:pPr>
      <w:r w:rsidRPr="009C116B">
        <w:t>health</w:t>
      </w:r>
      <w:r w:rsidR="00615C27" w:rsidRPr="009C116B">
        <w:t xml:space="preserve">, </w:t>
      </w:r>
    </w:p>
    <w:p w:rsidR="005C69D2" w:rsidRPr="009C116B" w:rsidRDefault="00615C27" w:rsidP="005C69D2">
      <w:pPr>
        <w:pStyle w:val="Odlomakpopisa"/>
        <w:ind w:right="14" w:firstLine="0"/>
      </w:pPr>
      <w:r w:rsidRPr="009C116B">
        <w:rPr>
          <w:noProof/>
          <w:lang w:val="hr-HR" w:eastAsia="hr-HR"/>
        </w:rPr>
        <w:drawing>
          <wp:inline distT="0" distB="0" distL="0" distR="0" wp14:anchorId="004DAF77" wp14:editId="3F511ABC">
            <wp:extent cx="39627" cy="15241"/>
            <wp:effectExtent l="0" t="0" r="0" b="0"/>
            <wp:docPr id="8368" name="Picture 8368"/>
            <wp:cNvGraphicFramePr/>
            <a:graphic xmlns:a="http://schemas.openxmlformats.org/drawingml/2006/main">
              <a:graphicData uri="http://schemas.openxmlformats.org/drawingml/2006/picture">
                <pic:pic xmlns:pic="http://schemas.openxmlformats.org/drawingml/2006/picture">
                  <pic:nvPicPr>
                    <pic:cNvPr id="8368" name="Picture 8368"/>
                    <pic:cNvPicPr/>
                  </pic:nvPicPr>
                  <pic:blipFill>
                    <a:blip r:embed="rId19"/>
                    <a:stretch>
                      <a:fillRect/>
                    </a:stretch>
                  </pic:blipFill>
                  <pic:spPr>
                    <a:xfrm>
                      <a:off x="0" y="0"/>
                      <a:ext cx="39627" cy="15241"/>
                    </a:xfrm>
                    <a:prstGeom prst="rect">
                      <a:avLst/>
                    </a:prstGeom>
                  </pic:spPr>
                </pic:pic>
              </a:graphicData>
            </a:graphic>
          </wp:inline>
        </w:drawing>
      </w:r>
      <w:r w:rsidRPr="009C116B">
        <w:t xml:space="preserve"> </w:t>
      </w:r>
      <w:r w:rsidR="005C69D2" w:rsidRPr="009C116B">
        <w:t xml:space="preserve"> </w:t>
      </w:r>
      <w:proofErr w:type="gramStart"/>
      <w:r w:rsidR="005C69D2" w:rsidRPr="009C116B">
        <w:t>spatial</w:t>
      </w:r>
      <w:proofErr w:type="gramEnd"/>
      <w:r w:rsidR="005C69D2" w:rsidRPr="009C116B">
        <w:t xml:space="preserve"> and urban planning</w:t>
      </w:r>
      <w:r w:rsidRPr="009C116B">
        <w:t xml:space="preserve"> </w:t>
      </w:r>
    </w:p>
    <w:p w:rsidR="005C69D2" w:rsidRDefault="00615C27" w:rsidP="005C69D2">
      <w:pPr>
        <w:pStyle w:val="Odlomakpopisa"/>
        <w:ind w:right="14" w:firstLine="0"/>
      </w:pPr>
      <w:r w:rsidRPr="009C116B">
        <w:rPr>
          <w:noProof/>
          <w:lang w:val="hr-HR" w:eastAsia="hr-HR"/>
        </w:rPr>
        <w:drawing>
          <wp:inline distT="0" distB="0" distL="0" distR="0" wp14:anchorId="257B621C" wp14:editId="096F9CCC">
            <wp:extent cx="39627" cy="18289"/>
            <wp:effectExtent l="0" t="0" r="0" b="0"/>
            <wp:docPr id="8369" name="Picture 8369"/>
            <wp:cNvGraphicFramePr/>
            <a:graphic xmlns:a="http://schemas.openxmlformats.org/drawingml/2006/main">
              <a:graphicData uri="http://schemas.openxmlformats.org/drawingml/2006/picture">
                <pic:pic xmlns:pic="http://schemas.openxmlformats.org/drawingml/2006/picture">
                  <pic:nvPicPr>
                    <pic:cNvPr id="8369" name="Picture 8369"/>
                    <pic:cNvPicPr/>
                  </pic:nvPicPr>
                  <pic:blipFill>
                    <a:blip r:embed="rId20"/>
                    <a:stretch>
                      <a:fillRect/>
                    </a:stretch>
                  </pic:blipFill>
                  <pic:spPr>
                    <a:xfrm>
                      <a:off x="0" y="0"/>
                      <a:ext cx="39627" cy="18289"/>
                    </a:xfrm>
                    <a:prstGeom prst="rect">
                      <a:avLst/>
                    </a:prstGeom>
                  </pic:spPr>
                </pic:pic>
              </a:graphicData>
            </a:graphic>
          </wp:inline>
        </w:drawing>
      </w:r>
      <w:r w:rsidRPr="009C116B">
        <w:t xml:space="preserve"> </w:t>
      </w:r>
      <w:r w:rsidR="005C69D2" w:rsidRPr="009C116B">
        <w:t xml:space="preserve"> </w:t>
      </w:r>
      <w:proofErr w:type="gramStart"/>
      <w:r w:rsidR="005C69D2" w:rsidRPr="009C116B">
        <w:t>economy</w:t>
      </w:r>
      <w:proofErr w:type="gramEnd"/>
      <w:r w:rsidR="005C69D2">
        <w:t xml:space="preserve"> development</w:t>
      </w:r>
      <w:r w:rsidRPr="005C69D2">
        <w:t xml:space="preserve">, </w:t>
      </w:r>
    </w:p>
    <w:p w:rsidR="005C69D2" w:rsidRDefault="00615C27" w:rsidP="005C69D2">
      <w:pPr>
        <w:pStyle w:val="Odlomakpopisa"/>
        <w:ind w:right="14" w:firstLine="0"/>
      </w:pPr>
      <w:r w:rsidRPr="00397F80">
        <w:rPr>
          <w:noProof/>
          <w:lang w:val="hr-HR" w:eastAsia="hr-HR"/>
        </w:rPr>
        <w:drawing>
          <wp:inline distT="0" distB="0" distL="0" distR="0" wp14:anchorId="19DF02AC" wp14:editId="1B763BAE">
            <wp:extent cx="36578" cy="18289"/>
            <wp:effectExtent l="0" t="0" r="0" b="0"/>
            <wp:docPr id="8370" name="Picture 8370"/>
            <wp:cNvGraphicFramePr/>
            <a:graphic xmlns:a="http://schemas.openxmlformats.org/drawingml/2006/main">
              <a:graphicData uri="http://schemas.openxmlformats.org/drawingml/2006/picture">
                <pic:pic xmlns:pic="http://schemas.openxmlformats.org/drawingml/2006/picture">
                  <pic:nvPicPr>
                    <pic:cNvPr id="8370" name="Picture 8370"/>
                    <pic:cNvPicPr/>
                  </pic:nvPicPr>
                  <pic:blipFill>
                    <a:blip r:embed="rId21"/>
                    <a:stretch>
                      <a:fillRect/>
                    </a:stretch>
                  </pic:blipFill>
                  <pic:spPr>
                    <a:xfrm>
                      <a:off x="0" y="0"/>
                      <a:ext cx="36578" cy="18289"/>
                    </a:xfrm>
                    <a:prstGeom prst="rect">
                      <a:avLst/>
                    </a:prstGeom>
                  </pic:spPr>
                </pic:pic>
              </a:graphicData>
            </a:graphic>
          </wp:inline>
        </w:drawing>
      </w:r>
      <w:r w:rsidRPr="005C69D2">
        <w:t xml:space="preserve"> </w:t>
      </w:r>
      <w:r w:rsidR="005C69D2">
        <w:t xml:space="preserve"> </w:t>
      </w:r>
      <w:proofErr w:type="gramStart"/>
      <w:r w:rsidR="005C69D2">
        <w:t>transport</w:t>
      </w:r>
      <w:proofErr w:type="gramEnd"/>
      <w:r w:rsidR="005C69D2">
        <w:t xml:space="preserve"> and traffic infrastructure</w:t>
      </w:r>
      <w:r w:rsidRPr="005C69D2">
        <w:t xml:space="preserve">, </w:t>
      </w:r>
    </w:p>
    <w:p w:rsidR="005C69D2" w:rsidRDefault="00615C27" w:rsidP="005C69D2">
      <w:pPr>
        <w:ind w:left="360" w:right="14" w:firstLine="360"/>
      </w:pPr>
      <w:r w:rsidRPr="00397F80">
        <w:rPr>
          <w:noProof/>
          <w:lang w:val="hr-HR" w:eastAsia="hr-HR"/>
        </w:rPr>
        <w:drawing>
          <wp:inline distT="0" distB="0" distL="0" distR="0" wp14:anchorId="21DC48B8" wp14:editId="1ADE91C3">
            <wp:extent cx="36578" cy="15240"/>
            <wp:effectExtent l="0" t="0" r="0" b="0"/>
            <wp:docPr id="8371" name="Picture 8371"/>
            <wp:cNvGraphicFramePr/>
            <a:graphic xmlns:a="http://schemas.openxmlformats.org/drawingml/2006/main">
              <a:graphicData uri="http://schemas.openxmlformats.org/drawingml/2006/picture">
                <pic:pic xmlns:pic="http://schemas.openxmlformats.org/drawingml/2006/picture">
                  <pic:nvPicPr>
                    <pic:cNvPr id="8371" name="Picture 8371"/>
                    <pic:cNvPicPr/>
                  </pic:nvPicPr>
                  <pic:blipFill>
                    <a:blip r:embed="rId22"/>
                    <a:stretch>
                      <a:fillRect/>
                    </a:stretch>
                  </pic:blipFill>
                  <pic:spPr>
                    <a:xfrm>
                      <a:off x="0" y="0"/>
                      <a:ext cx="36578" cy="15240"/>
                    </a:xfrm>
                    <a:prstGeom prst="rect">
                      <a:avLst/>
                    </a:prstGeom>
                  </pic:spPr>
                </pic:pic>
              </a:graphicData>
            </a:graphic>
          </wp:inline>
        </w:drawing>
      </w:r>
      <w:r w:rsidRPr="005C69D2">
        <w:t xml:space="preserve"> </w:t>
      </w:r>
      <w:r w:rsidR="005C69D2">
        <w:t xml:space="preserve"> </w:t>
      </w:r>
      <w:proofErr w:type="gramStart"/>
      <w:r w:rsidR="005C69D2">
        <w:t>plan</w:t>
      </w:r>
      <w:proofErr w:type="gramEnd"/>
      <w:r w:rsidR="005C69D2">
        <w:t xml:space="preserve"> and development of the networks of education, health, social and cultural institutions</w:t>
      </w:r>
      <w:r w:rsidRPr="005C69D2">
        <w:t xml:space="preserve">, </w:t>
      </w:r>
    </w:p>
    <w:p w:rsidR="00615C27" w:rsidRPr="005C69D2" w:rsidRDefault="00615C27" w:rsidP="005C69D2">
      <w:pPr>
        <w:pStyle w:val="Odlomakpopisa"/>
        <w:ind w:right="14" w:firstLine="0"/>
      </w:pPr>
      <w:r w:rsidRPr="00397F80">
        <w:rPr>
          <w:noProof/>
          <w:lang w:val="hr-HR" w:eastAsia="hr-HR"/>
        </w:rPr>
        <w:drawing>
          <wp:inline distT="0" distB="0" distL="0" distR="0" wp14:anchorId="678AB44A" wp14:editId="4F335B8A">
            <wp:extent cx="36578" cy="18289"/>
            <wp:effectExtent l="0" t="0" r="0" b="0"/>
            <wp:docPr id="8372" name="Picture 8372"/>
            <wp:cNvGraphicFramePr/>
            <a:graphic xmlns:a="http://schemas.openxmlformats.org/drawingml/2006/main">
              <a:graphicData uri="http://schemas.openxmlformats.org/drawingml/2006/picture">
                <pic:pic xmlns:pic="http://schemas.openxmlformats.org/drawingml/2006/picture">
                  <pic:nvPicPr>
                    <pic:cNvPr id="8372" name="Picture 8372"/>
                    <pic:cNvPicPr/>
                  </pic:nvPicPr>
                  <pic:blipFill>
                    <a:blip r:embed="rId23"/>
                    <a:stretch>
                      <a:fillRect/>
                    </a:stretch>
                  </pic:blipFill>
                  <pic:spPr>
                    <a:xfrm>
                      <a:off x="0" y="0"/>
                      <a:ext cx="36578" cy="18289"/>
                    </a:xfrm>
                    <a:prstGeom prst="rect">
                      <a:avLst/>
                    </a:prstGeom>
                  </pic:spPr>
                </pic:pic>
              </a:graphicData>
            </a:graphic>
          </wp:inline>
        </w:drawing>
      </w:r>
      <w:r w:rsidRPr="005C69D2">
        <w:t xml:space="preserve"> </w:t>
      </w:r>
      <w:proofErr w:type="gramStart"/>
      <w:r w:rsidR="005C69D2" w:rsidRPr="005C69D2">
        <w:t>other</w:t>
      </w:r>
      <w:proofErr w:type="gramEnd"/>
      <w:r w:rsidR="005C69D2" w:rsidRPr="005C69D2">
        <w:t xml:space="preserve"> tasks in </w:t>
      </w:r>
      <w:r w:rsidR="005C69D2">
        <w:t>line with special</w:t>
      </w:r>
      <w:r w:rsidR="005C69D2" w:rsidRPr="005C69D2">
        <w:t xml:space="preserve"> law</w:t>
      </w:r>
      <w:r w:rsidRPr="005C69D2">
        <w:t>.</w:t>
      </w:r>
    </w:p>
    <w:p w:rsidR="005C69D2" w:rsidRDefault="005C69D2" w:rsidP="00615C27">
      <w:pPr>
        <w:spacing w:after="35" w:line="227" w:lineRule="auto"/>
        <w:ind w:left="149" w:right="14"/>
      </w:pPr>
      <w:r w:rsidRPr="005C69D2">
        <w:t xml:space="preserve">The procedure referred to in </w:t>
      </w:r>
      <w:r w:rsidR="009C116B">
        <w:t>P</w:t>
      </w:r>
      <w:r w:rsidRPr="005C69D2">
        <w:t>aragraph 1 of th</w:t>
      </w:r>
      <w:r>
        <w:t>e herein</w:t>
      </w:r>
      <w:r w:rsidRPr="005C69D2">
        <w:t xml:space="preserve"> Article may be initiated by the City of Biograd </w:t>
      </w:r>
      <w:proofErr w:type="gramStart"/>
      <w:r w:rsidRPr="005C69D2">
        <w:t>na</w:t>
      </w:r>
      <w:proofErr w:type="gramEnd"/>
      <w:r w:rsidRPr="005C69D2">
        <w:t xml:space="preserve"> Moru together with other municipalities and cities.</w:t>
      </w:r>
    </w:p>
    <w:p w:rsidR="00615C27" w:rsidRPr="005C69D2" w:rsidRDefault="005C69D2" w:rsidP="00615C27">
      <w:r w:rsidRPr="005C69D2">
        <w:t xml:space="preserve">The decision to take over the activities referred to in </w:t>
      </w:r>
      <w:r w:rsidR="009C116B">
        <w:t>P</w:t>
      </w:r>
      <w:r w:rsidRPr="005C69D2">
        <w:t>aragraph 1 of th</w:t>
      </w:r>
      <w:r w:rsidR="009C116B">
        <w:t>e herein</w:t>
      </w:r>
      <w:r w:rsidRPr="005C69D2">
        <w:t xml:space="preserve"> Article shall be made by the City Council by a majority vote of all members.</w:t>
      </w:r>
    </w:p>
    <w:p w:rsidR="005C69D2" w:rsidRPr="00B73A9F" w:rsidRDefault="005C69D2" w:rsidP="00397F80">
      <w:pPr>
        <w:spacing w:after="0" w:line="259" w:lineRule="auto"/>
        <w:ind w:left="840" w:right="192" w:hanging="10"/>
        <w:jc w:val="center"/>
      </w:pPr>
    </w:p>
    <w:p w:rsidR="00397F80" w:rsidRPr="005C69D2" w:rsidRDefault="00397F80" w:rsidP="00AF6101">
      <w:r w:rsidRPr="005C69D2">
        <w:t>Article 15</w:t>
      </w:r>
    </w:p>
    <w:p w:rsidR="00397F80" w:rsidRPr="005C69D2" w:rsidRDefault="005C69D2" w:rsidP="00AF6101">
      <w:r w:rsidRPr="005C69D2">
        <w:t xml:space="preserve">The city of Biograd </w:t>
      </w:r>
      <w:proofErr w:type="gramStart"/>
      <w:r w:rsidRPr="005C69D2">
        <w:t>na</w:t>
      </w:r>
      <w:proofErr w:type="gramEnd"/>
      <w:r w:rsidRPr="005C69D2">
        <w:t xml:space="preserve"> Moru, within the established self-governing scope</w:t>
      </w:r>
      <w:r w:rsidR="00397F80" w:rsidRPr="005C69D2">
        <w:t>:</w:t>
      </w:r>
    </w:p>
    <w:p w:rsidR="005C69D2" w:rsidRPr="0006010C" w:rsidRDefault="00397F80" w:rsidP="00AF6101">
      <w:r w:rsidRPr="00397F80">
        <w:rPr>
          <w:noProof/>
          <w:lang w:val="hr-HR" w:eastAsia="hr-HR"/>
        </w:rPr>
        <w:drawing>
          <wp:inline distT="0" distB="0" distL="0" distR="0" wp14:anchorId="3FD7E496" wp14:editId="58692D5A">
            <wp:extent cx="36578" cy="15241"/>
            <wp:effectExtent l="0" t="0" r="0" b="0"/>
            <wp:docPr id="11846" name="Picture 11846"/>
            <wp:cNvGraphicFramePr/>
            <a:graphic xmlns:a="http://schemas.openxmlformats.org/drawingml/2006/main">
              <a:graphicData uri="http://schemas.openxmlformats.org/drawingml/2006/picture">
                <pic:pic xmlns:pic="http://schemas.openxmlformats.org/drawingml/2006/picture">
                  <pic:nvPicPr>
                    <pic:cNvPr id="11846" name="Picture 11846"/>
                    <pic:cNvPicPr/>
                  </pic:nvPicPr>
                  <pic:blipFill>
                    <a:blip r:embed="rId24"/>
                    <a:stretch>
                      <a:fillRect/>
                    </a:stretch>
                  </pic:blipFill>
                  <pic:spPr>
                    <a:xfrm>
                      <a:off x="0" y="0"/>
                      <a:ext cx="36578" cy="15241"/>
                    </a:xfrm>
                    <a:prstGeom prst="rect">
                      <a:avLst/>
                    </a:prstGeom>
                  </pic:spPr>
                </pic:pic>
              </a:graphicData>
            </a:graphic>
          </wp:inline>
        </w:drawing>
      </w:r>
      <w:r w:rsidRPr="0006010C">
        <w:t xml:space="preserve"> </w:t>
      </w:r>
      <w:r w:rsidR="005C69D2" w:rsidRPr="0006010C">
        <w:t xml:space="preserve"> </w:t>
      </w:r>
      <w:r w:rsidR="00475787">
        <w:t xml:space="preserve">      </w:t>
      </w:r>
      <w:proofErr w:type="gramStart"/>
      <w:r w:rsidR="0006010C" w:rsidRPr="0006010C">
        <w:t>disposes</w:t>
      </w:r>
      <w:proofErr w:type="gramEnd"/>
      <w:r w:rsidR="0006010C">
        <w:t xml:space="preserve"> </w:t>
      </w:r>
      <w:r w:rsidR="0006010C" w:rsidRPr="0006010C">
        <w:t xml:space="preserve">of, manages and uses the property owned </w:t>
      </w:r>
      <w:r w:rsidR="00475787">
        <w:t>by the City of Biograd na Moru</w:t>
      </w:r>
      <w:r w:rsidRPr="0006010C">
        <w:t>,</w:t>
      </w:r>
    </w:p>
    <w:p w:rsidR="005C69D2" w:rsidRPr="00960239" w:rsidRDefault="009C116B" w:rsidP="00AF6101">
      <w:pPr>
        <w:pStyle w:val="Odlomakpopisa"/>
        <w:numPr>
          <w:ilvl w:val="0"/>
          <w:numId w:val="4"/>
        </w:numPr>
      </w:pPr>
      <w:r>
        <w:t xml:space="preserve">       </w:t>
      </w:r>
      <w:r w:rsidR="00960239" w:rsidRPr="00960239">
        <w:t xml:space="preserve">promotes social and economic progress </w:t>
      </w:r>
      <w:r w:rsidR="00960239">
        <w:t xml:space="preserve">in order </w:t>
      </w:r>
      <w:r w:rsidR="00960239" w:rsidRPr="00960239">
        <w:t xml:space="preserve">to value local specificities </w:t>
      </w:r>
      <w:r w:rsidR="00960239">
        <w:t>and</w:t>
      </w:r>
    </w:p>
    <w:p w:rsidR="005C69D2" w:rsidRPr="00AF6101" w:rsidRDefault="00AF6101" w:rsidP="009C116B">
      <w:pPr>
        <w:pStyle w:val="Odlomakpopisa"/>
        <w:ind w:left="864" w:firstLine="0"/>
      </w:pPr>
      <w:r>
        <w:t xml:space="preserve">      </w:t>
      </w:r>
      <w:proofErr w:type="gramStart"/>
      <w:r w:rsidR="00960239" w:rsidRPr="00AF6101">
        <w:t>respect</w:t>
      </w:r>
      <w:proofErr w:type="gramEnd"/>
      <w:r w:rsidR="00960239" w:rsidRPr="00AF6101">
        <w:t xml:space="preserve"> for natural and spatial possibilities</w:t>
      </w:r>
      <w:r w:rsidR="00397F80" w:rsidRPr="00AF6101">
        <w:t xml:space="preserve">, </w:t>
      </w:r>
    </w:p>
    <w:p w:rsidR="005C69D2" w:rsidRPr="00AF6101" w:rsidRDefault="00397F80" w:rsidP="00AF6101">
      <w:r w:rsidRPr="00397F80">
        <w:rPr>
          <w:noProof/>
          <w:lang w:val="hr-HR" w:eastAsia="hr-HR"/>
        </w:rPr>
        <w:drawing>
          <wp:inline distT="0" distB="0" distL="0" distR="0" wp14:anchorId="61DE484A" wp14:editId="27881AF9">
            <wp:extent cx="36578" cy="15241"/>
            <wp:effectExtent l="0" t="0" r="0" b="0"/>
            <wp:docPr id="11849" name="Picture 11849"/>
            <wp:cNvGraphicFramePr/>
            <a:graphic xmlns:a="http://schemas.openxmlformats.org/drawingml/2006/main">
              <a:graphicData uri="http://schemas.openxmlformats.org/drawingml/2006/picture">
                <pic:pic xmlns:pic="http://schemas.openxmlformats.org/drawingml/2006/picture">
                  <pic:nvPicPr>
                    <pic:cNvPr id="11849" name="Picture 11849"/>
                    <pic:cNvPicPr/>
                  </pic:nvPicPr>
                  <pic:blipFill>
                    <a:blip r:embed="rId25"/>
                    <a:stretch>
                      <a:fillRect/>
                    </a:stretch>
                  </pic:blipFill>
                  <pic:spPr>
                    <a:xfrm>
                      <a:off x="0" y="0"/>
                      <a:ext cx="36578" cy="15241"/>
                    </a:xfrm>
                    <a:prstGeom prst="rect">
                      <a:avLst/>
                    </a:prstGeom>
                  </pic:spPr>
                </pic:pic>
              </a:graphicData>
            </a:graphic>
          </wp:inline>
        </w:drawing>
      </w:r>
      <w:r w:rsidRPr="00AF6101">
        <w:t xml:space="preserve"> </w:t>
      </w:r>
      <w:r w:rsidR="0006010C" w:rsidRPr="00AF6101">
        <w:t xml:space="preserve"> </w:t>
      </w:r>
      <w:r w:rsidR="00AF6101">
        <w:t xml:space="preserve">     </w:t>
      </w:r>
      <w:r w:rsidR="0006010C" w:rsidRPr="00AF6101">
        <w:t xml:space="preserve"> </w:t>
      </w:r>
      <w:proofErr w:type="gramStart"/>
      <w:r w:rsidR="00AF6101" w:rsidRPr="00AF6101">
        <w:t>takes</w:t>
      </w:r>
      <w:proofErr w:type="gramEnd"/>
      <w:r w:rsidR="00AF6101" w:rsidRPr="00AF6101">
        <w:t xml:space="preserve"> care of the needs and interests of residents in the field of preschool education, primary health care, culture, physical education and sports</w:t>
      </w:r>
      <w:r w:rsidRPr="00AF6101">
        <w:t xml:space="preserve">, </w:t>
      </w:r>
    </w:p>
    <w:p w:rsidR="005C69D2" w:rsidRPr="00AF6101" w:rsidRDefault="00397F80" w:rsidP="00AF6101">
      <w:r w:rsidRPr="00397F80">
        <w:rPr>
          <w:noProof/>
          <w:lang w:val="hr-HR" w:eastAsia="hr-HR"/>
        </w:rPr>
        <w:drawing>
          <wp:inline distT="0" distB="0" distL="0" distR="0" wp14:anchorId="2B7F7F00" wp14:editId="5537F3D9">
            <wp:extent cx="36578" cy="15241"/>
            <wp:effectExtent l="0" t="0" r="0" b="0"/>
            <wp:docPr id="11850" name="Picture 11850"/>
            <wp:cNvGraphicFramePr/>
            <a:graphic xmlns:a="http://schemas.openxmlformats.org/drawingml/2006/main">
              <a:graphicData uri="http://schemas.openxmlformats.org/drawingml/2006/picture">
                <pic:pic xmlns:pic="http://schemas.openxmlformats.org/drawingml/2006/picture">
                  <pic:nvPicPr>
                    <pic:cNvPr id="11850" name="Picture 11850"/>
                    <pic:cNvPicPr/>
                  </pic:nvPicPr>
                  <pic:blipFill>
                    <a:blip r:embed="rId26"/>
                    <a:stretch>
                      <a:fillRect/>
                    </a:stretch>
                  </pic:blipFill>
                  <pic:spPr>
                    <a:xfrm>
                      <a:off x="0" y="0"/>
                      <a:ext cx="36578" cy="15241"/>
                    </a:xfrm>
                    <a:prstGeom prst="rect">
                      <a:avLst/>
                    </a:prstGeom>
                  </pic:spPr>
                </pic:pic>
              </a:graphicData>
            </a:graphic>
          </wp:inline>
        </w:drawing>
      </w:r>
      <w:r w:rsidRPr="00AF6101">
        <w:t xml:space="preserve"> </w:t>
      </w:r>
      <w:r w:rsidR="0006010C" w:rsidRPr="00AF6101">
        <w:t xml:space="preserve">     </w:t>
      </w:r>
      <w:proofErr w:type="gramStart"/>
      <w:r w:rsidR="00AF6101" w:rsidRPr="00AF6101">
        <w:t>provides</w:t>
      </w:r>
      <w:proofErr w:type="gramEnd"/>
      <w:r w:rsidR="00AF6101" w:rsidRPr="00AF6101">
        <w:t xml:space="preserve"> conditions for the establishment of spatial management policy and the improvement and protection of the natural environment</w:t>
      </w:r>
      <w:r w:rsidRPr="00AF6101">
        <w:t xml:space="preserve">, </w:t>
      </w:r>
    </w:p>
    <w:p w:rsidR="005C69D2" w:rsidRPr="00AF6101" w:rsidRDefault="00397F80" w:rsidP="00AF6101">
      <w:r w:rsidRPr="00397F80">
        <w:rPr>
          <w:noProof/>
          <w:lang w:val="hr-HR" w:eastAsia="hr-HR"/>
        </w:rPr>
        <w:drawing>
          <wp:inline distT="0" distB="0" distL="0" distR="0" wp14:anchorId="5E92A54B" wp14:editId="3ADC29CE">
            <wp:extent cx="36578" cy="15241"/>
            <wp:effectExtent l="0" t="0" r="0" b="0"/>
            <wp:docPr id="11851" name="Picture 11851"/>
            <wp:cNvGraphicFramePr/>
            <a:graphic xmlns:a="http://schemas.openxmlformats.org/drawingml/2006/main">
              <a:graphicData uri="http://schemas.openxmlformats.org/drawingml/2006/picture">
                <pic:pic xmlns:pic="http://schemas.openxmlformats.org/drawingml/2006/picture">
                  <pic:nvPicPr>
                    <pic:cNvPr id="11851" name="Picture 11851"/>
                    <pic:cNvPicPr/>
                  </pic:nvPicPr>
                  <pic:blipFill>
                    <a:blip r:embed="rId27"/>
                    <a:stretch>
                      <a:fillRect/>
                    </a:stretch>
                  </pic:blipFill>
                  <pic:spPr>
                    <a:xfrm>
                      <a:off x="0" y="0"/>
                      <a:ext cx="36578" cy="15241"/>
                    </a:xfrm>
                    <a:prstGeom prst="rect">
                      <a:avLst/>
                    </a:prstGeom>
                  </pic:spPr>
                </pic:pic>
              </a:graphicData>
            </a:graphic>
          </wp:inline>
        </w:drawing>
      </w:r>
      <w:r w:rsidRPr="00AF6101">
        <w:t xml:space="preserve"> </w:t>
      </w:r>
      <w:r w:rsidR="0006010C" w:rsidRPr="00AF6101">
        <w:t xml:space="preserve">   </w:t>
      </w:r>
      <w:r w:rsidR="00AF6101">
        <w:t xml:space="preserve">      </w:t>
      </w:r>
      <w:r w:rsidR="0006010C" w:rsidRPr="00AF6101">
        <w:t xml:space="preserve"> </w:t>
      </w:r>
      <w:proofErr w:type="gramStart"/>
      <w:r w:rsidR="00AF6101" w:rsidRPr="00AF6101">
        <w:t>performs</w:t>
      </w:r>
      <w:proofErr w:type="gramEnd"/>
      <w:r w:rsidR="00AF6101" w:rsidRPr="00AF6101">
        <w:t xml:space="preserve"> activities related to the encouragement of entrepreneurial activities and the use of space owned by the City of Biograd na Moru,</w:t>
      </w:r>
    </w:p>
    <w:p w:rsidR="005C69D2" w:rsidRPr="00AF6101" w:rsidRDefault="00397F80" w:rsidP="00AF6101">
      <w:r w:rsidRPr="00AF6101">
        <w:t xml:space="preserve"> </w:t>
      </w:r>
      <w:r w:rsidRPr="00397F80">
        <w:rPr>
          <w:noProof/>
          <w:lang w:val="hr-HR" w:eastAsia="hr-HR"/>
        </w:rPr>
        <w:drawing>
          <wp:inline distT="0" distB="0" distL="0" distR="0" wp14:anchorId="2B3C8B78" wp14:editId="4CBF46F2">
            <wp:extent cx="36578" cy="15241"/>
            <wp:effectExtent l="0" t="0" r="0" b="0"/>
            <wp:docPr id="11852" name="Picture 11852"/>
            <wp:cNvGraphicFramePr/>
            <a:graphic xmlns:a="http://schemas.openxmlformats.org/drawingml/2006/main">
              <a:graphicData uri="http://schemas.openxmlformats.org/drawingml/2006/picture">
                <pic:pic xmlns:pic="http://schemas.openxmlformats.org/drawingml/2006/picture">
                  <pic:nvPicPr>
                    <pic:cNvPr id="11852" name="Picture 11852"/>
                    <pic:cNvPicPr/>
                  </pic:nvPicPr>
                  <pic:blipFill>
                    <a:blip r:embed="rId28"/>
                    <a:stretch>
                      <a:fillRect/>
                    </a:stretch>
                  </pic:blipFill>
                  <pic:spPr>
                    <a:xfrm>
                      <a:off x="0" y="0"/>
                      <a:ext cx="36578" cy="15241"/>
                    </a:xfrm>
                    <a:prstGeom prst="rect">
                      <a:avLst/>
                    </a:prstGeom>
                  </pic:spPr>
                </pic:pic>
              </a:graphicData>
            </a:graphic>
          </wp:inline>
        </w:drawing>
      </w:r>
      <w:r w:rsidRPr="00AF6101">
        <w:t xml:space="preserve"> </w:t>
      </w:r>
      <w:r w:rsidR="0006010C" w:rsidRPr="00AF6101">
        <w:tab/>
        <w:t xml:space="preserve"> </w:t>
      </w:r>
      <w:proofErr w:type="gramStart"/>
      <w:r w:rsidR="00AF6101" w:rsidRPr="00AF6101">
        <w:t>provides</w:t>
      </w:r>
      <w:proofErr w:type="gramEnd"/>
      <w:r w:rsidR="00AF6101" w:rsidRPr="00AF6101">
        <w:t xml:space="preserve"> conditions for the development of communal and other activities</w:t>
      </w:r>
      <w:r w:rsidRPr="00AF6101">
        <w:t xml:space="preserve">, </w:t>
      </w:r>
    </w:p>
    <w:p w:rsidR="005C69D2" w:rsidRPr="00AF6101" w:rsidRDefault="00AF6101" w:rsidP="00AF6101">
      <w:r w:rsidRPr="00AF6101">
        <w:t xml:space="preserve"> </w:t>
      </w:r>
      <w:r w:rsidR="00397F80" w:rsidRPr="00397F80">
        <w:rPr>
          <w:noProof/>
          <w:lang w:val="hr-HR" w:eastAsia="hr-HR"/>
        </w:rPr>
        <w:drawing>
          <wp:inline distT="0" distB="0" distL="0" distR="0" wp14:anchorId="61118F46" wp14:editId="79B256B4">
            <wp:extent cx="36578" cy="18289"/>
            <wp:effectExtent l="0" t="0" r="0" b="0"/>
            <wp:docPr id="11853" name="Picture 11853"/>
            <wp:cNvGraphicFramePr/>
            <a:graphic xmlns:a="http://schemas.openxmlformats.org/drawingml/2006/main">
              <a:graphicData uri="http://schemas.openxmlformats.org/drawingml/2006/picture">
                <pic:pic xmlns:pic="http://schemas.openxmlformats.org/drawingml/2006/picture">
                  <pic:nvPicPr>
                    <pic:cNvPr id="11853" name="Picture 11853"/>
                    <pic:cNvPicPr/>
                  </pic:nvPicPr>
                  <pic:blipFill>
                    <a:blip r:embed="rId29"/>
                    <a:stretch>
                      <a:fillRect/>
                    </a:stretch>
                  </pic:blipFill>
                  <pic:spPr>
                    <a:xfrm>
                      <a:off x="0" y="0"/>
                      <a:ext cx="36578" cy="18289"/>
                    </a:xfrm>
                    <a:prstGeom prst="rect">
                      <a:avLst/>
                    </a:prstGeom>
                  </pic:spPr>
                </pic:pic>
              </a:graphicData>
            </a:graphic>
          </wp:inline>
        </w:drawing>
      </w:r>
      <w:r w:rsidR="00397F80" w:rsidRPr="00AF6101">
        <w:t xml:space="preserve"> </w:t>
      </w:r>
      <w:r w:rsidR="0006010C" w:rsidRPr="00AF6101">
        <w:tab/>
      </w:r>
      <w:proofErr w:type="gramStart"/>
      <w:r w:rsidRPr="00AF6101">
        <w:t>takes</w:t>
      </w:r>
      <w:proofErr w:type="gramEnd"/>
      <w:r w:rsidRPr="00AF6101">
        <w:t xml:space="preserve"> care of the arrangement of settlements, the quality of housing and communal facilities</w:t>
      </w:r>
      <w:r w:rsidR="00397F80" w:rsidRPr="00AF6101">
        <w:t xml:space="preserve">, </w:t>
      </w:r>
    </w:p>
    <w:p w:rsidR="005C69D2" w:rsidRPr="00AF6101" w:rsidRDefault="00AF6101" w:rsidP="00AF6101">
      <w:r w:rsidRPr="00AF6101">
        <w:t xml:space="preserve"> </w:t>
      </w:r>
      <w:r w:rsidR="00397F80" w:rsidRPr="00397F80">
        <w:rPr>
          <w:noProof/>
          <w:lang w:val="hr-HR" w:eastAsia="hr-HR"/>
        </w:rPr>
        <w:drawing>
          <wp:inline distT="0" distB="0" distL="0" distR="0" wp14:anchorId="49B53545" wp14:editId="47C977E6">
            <wp:extent cx="36578" cy="15241"/>
            <wp:effectExtent l="0" t="0" r="0" b="0"/>
            <wp:docPr id="11854" name="Picture 11854"/>
            <wp:cNvGraphicFramePr/>
            <a:graphic xmlns:a="http://schemas.openxmlformats.org/drawingml/2006/main">
              <a:graphicData uri="http://schemas.openxmlformats.org/drawingml/2006/picture">
                <pic:pic xmlns:pic="http://schemas.openxmlformats.org/drawingml/2006/picture">
                  <pic:nvPicPr>
                    <pic:cNvPr id="11854" name="Picture 11854"/>
                    <pic:cNvPicPr/>
                  </pic:nvPicPr>
                  <pic:blipFill>
                    <a:blip r:embed="rId30"/>
                    <a:stretch>
                      <a:fillRect/>
                    </a:stretch>
                  </pic:blipFill>
                  <pic:spPr>
                    <a:xfrm>
                      <a:off x="0" y="0"/>
                      <a:ext cx="36578" cy="15241"/>
                    </a:xfrm>
                    <a:prstGeom prst="rect">
                      <a:avLst/>
                    </a:prstGeom>
                  </pic:spPr>
                </pic:pic>
              </a:graphicData>
            </a:graphic>
          </wp:inline>
        </w:drawing>
      </w:r>
      <w:r w:rsidR="00397F80" w:rsidRPr="00AF6101">
        <w:t xml:space="preserve"> </w:t>
      </w:r>
      <w:r w:rsidR="0006010C" w:rsidRPr="00AF6101">
        <w:tab/>
      </w:r>
      <w:proofErr w:type="gramStart"/>
      <w:r w:rsidRPr="00AF6101">
        <w:t>organizes</w:t>
      </w:r>
      <w:proofErr w:type="gramEnd"/>
      <w:r w:rsidRPr="00AF6101">
        <w:t xml:space="preserve"> the performance of communal and other activities</w:t>
      </w:r>
      <w:r w:rsidR="00397F80" w:rsidRPr="00AF6101">
        <w:t xml:space="preserve">, </w:t>
      </w:r>
    </w:p>
    <w:p w:rsidR="005C69D2" w:rsidRPr="00AF6101" w:rsidRDefault="00AF6101" w:rsidP="00AF6101">
      <w:r w:rsidRPr="00AF6101">
        <w:t xml:space="preserve"> </w:t>
      </w:r>
      <w:r w:rsidR="00397F80" w:rsidRPr="00397F80">
        <w:rPr>
          <w:noProof/>
          <w:lang w:val="hr-HR" w:eastAsia="hr-HR"/>
        </w:rPr>
        <w:drawing>
          <wp:inline distT="0" distB="0" distL="0" distR="0" wp14:anchorId="1709989C" wp14:editId="66305B48">
            <wp:extent cx="36578" cy="15241"/>
            <wp:effectExtent l="0" t="0" r="0" b="0"/>
            <wp:docPr id="11855" name="Picture 11855"/>
            <wp:cNvGraphicFramePr/>
            <a:graphic xmlns:a="http://schemas.openxmlformats.org/drawingml/2006/main">
              <a:graphicData uri="http://schemas.openxmlformats.org/drawingml/2006/picture">
                <pic:pic xmlns:pic="http://schemas.openxmlformats.org/drawingml/2006/picture">
                  <pic:nvPicPr>
                    <pic:cNvPr id="11855" name="Picture 11855"/>
                    <pic:cNvPicPr/>
                  </pic:nvPicPr>
                  <pic:blipFill>
                    <a:blip r:embed="rId31"/>
                    <a:stretch>
                      <a:fillRect/>
                    </a:stretch>
                  </pic:blipFill>
                  <pic:spPr>
                    <a:xfrm>
                      <a:off x="0" y="0"/>
                      <a:ext cx="36578" cy="15241"/>
                    </a:xfrm>
                    <a:prstGeom prst="rect">
                      <a:avLst/>
                    </a:prstGeom>
                  </pic:spPr>
                </pic:pic>
              </a:graphicData>
            </a:graphic>
          </wp:inline>
        </w:drawing>
      </w:r>
      <w:r w:rsidR="00397F80" w:rsidRPr="00AF6101">
        <w:t xml:space="preserve"> </w:t>
      </w:r>
      <w:r w:rsidR="0006010C" w:rsidRPr="00AF6101">
        <w:tab/>
      </w:r>
      <w:proofErr w:type="gramStart"/>
      <w:r w:rsidRPr="00AF6101">
        <w:t>establishes</w:t>
      </w:r>
      <w:proofErr w:type="gramEnd"/>
      <w:r w:rsidRPr="00AF6101">
        <w:t xml:space="preserve"> legal entities for the realization of economic, social, communal, social and other interests and needs of the population</w:t>
      </w:r>
      <w:r w:rsidR="00397F80" w:rsidRPr="00AF6101">
        <w:t xml:space="preserve">, </w:t>
      </w:r>
    </w:p>
    <w:p w:rsidR="005C69D2" w:rsidRPr="00AF6101" w:rsidRDefault="00AF6101" w:rsidP="00AF6101">
      <w:r w:rsidRPr="00AF6101">
        <w:t xml:space="preserve"> </w:t>
      </w:r>
      <w:r w:rsidR="00FF71B2">
        <w:pict>
          <v:shape id="Picture 11856" o:spid="_x0000_i1030" type="#_x0000_t75" style="width:7.5pt;height:7.5pt;visibility:visible;mso-wrap-style:square">
            <v:imagedata r:id="rId32" o:title=""/>
          </v:shape>
        </w:pict>
      </w:r>
      <w:r w:rsidR="00397F80" w:rsidRPr="00AF6101">
        <w:t xml:space="preserve"> </w:t>
      </w:r>
      <w:r w:rsidR="0006010C" w:rsidRPr="00AF6101">
        <w:tab/>
      </w:r>
      <w:proofErr w:type="gramStart"/>
      <w:r w:rsidRPr="00AF6101">
        <w:t>performs</w:t>
      </w:r>
      <w:proofErr w:type="gramEnd"/>
      <w:r w:rsidRPr="00AF6101">
        <w:t xml:space="preserve"> the cutting and collection of revenues belonging to</w:t>
      </w:r>
      <w:r w:rsidR="00397F80" w:rsidRPr="00AF6101">
        <w:t xml:space="preserve"> </w:t>
      </w:r>
      <w:r>
        <w:t>the City of Biograd</w:t>
      </w:r>
      <w:r w:rsidR="00397F80" w:rsidRPr="00AF6101">
        <w:t xml:space="preserve"> na </w:t>
      </w:r>
      <w:r w:rsidR="009C116B">
        <w:t xml:space="preserve">  </w:t>
      </w:r>
      <w:r w:rsidR="00397F80" w:rsidRPr="00AF6101">
        <w:t xml:space="preserve">Moru, </w:t>
      </w:r>
    </w:p>
    <w:p w:rsidR="005C69D2" w:rsidRPr="00AF6101" w:rsidRDefault="00AF6101" w:rsidP="009C116B">
      <w:r>
        <w:t xml:space="preserve">           </w:t>
      </w:r>
      <w:proofErr w:type="gramStart"/>
      <w:r w:rsidRPr="00AF6101">
        <w:t>encourages</w:t>
      </w:r>
      <w:proofErr w:type="gramEnd"/>
      <w:r w:rsidRPr="00AF6101">
        <w:t xml:space="preserve"> the application of effective measures for the protectio</w:t>
      </w:r>
      <w:r w:rsidR="009C116B">
        <w:t xml:space="preserve">n of living standards </w:t>
      </w:r>
      <w:r w:rsidRPr="00AF6101">
        <w:t>and care of socially vulnerable persons and performs social welfare activities</w:t>
      </w:r>
      <w:r w:rsidR="00397F80" w:rsidRPr="00AF6101">
        <w:t xml:space="preserve">, </w:t>
      </w:r>
    </w:p>
    <w:p w:rsidR="005C69D2" w:rsidRPr="00AF6101" w:rsidRDefault="00AF6101" w:rsidP="00AF6101">
      <w:pPr>
        <w:pStyle w:val="Odlomakpopisa"/>
        <w:numPr>
          <w:ilvl w:val="0"/>
          <w:numId w:val="4"/>
        </w:numPr>
      </w:pPr>
      <w:r w:rsidRPr="00AF6101">
        <w:t xml:space="preserve">           encourages activities </w:t>
      </w:r>
      <w:r w:rsidR="00397F80" w:rsidRPr="00AF6101">
        <w:t xml:space="preserve"> </w:t>
      </w:r>
      <w:r w:rsidRPr="00AF6101">
        <w:t>of citizen associations</w:t>
      </w:r>
      <w:r w:rsidR="00397F80" w:rsidRPr="00AF6101">
        <w:t xml:space="preserve">, </w:t>
      </w:r>
    </w:p>
    <w:p w:rsidR="005C69D2" w:rsidRPr="00AF6101" w:rsidRDefault="00AF6101" w:rsidP="009C116B">
      <w:pPr>
        <w:pStyle w:val="Odlomakpopisa"/>
        <w:numPr>
          <w:ilvl w:val="0"/>
          <w:numId w:val="4"/>
        </w:numPr>
      </w:pPr>
      <w:r>
        <w:t xml:space="preserve">           encourages and advances</w:t>
      </w:r>
      <w:r w:rsidR="00397F80" w:rsidRPr="00AF6101">
        <w:t xml:space="preserve"> </w:t>
      </w:r>
      <w:r>
        <w:t>higher education and science with the aim of developing the City of Biograd</w:t>
      </w:r>
      <w:r w:rsidR="00397F80" w:rsidRPr="00AF6101">
        <w:t xml:space="preserve"> na Moru </w:t>
      </w:r>
      <w:r>
        <w:t>as a university city</w:t>
      </w:r>
      <w:r w:rsidR="00397F80" w:rsidRPr="00AF6101">
        <w:t xml:space="preserve">, </w:t>
      </w:r>
    </w:p>
    <w:p w:rsidR="0006010C" w:rsidRPr="00AF6101" w:rsidRDefault="00AF6101" w:rsidP="00AF6101">
      <w:pPr>
        <w:pStyle w:val="Odlomakpopisa"/>
        <w:numPr>
          <w:ilvl w:val="0"/>
          <w:numId w:val="4"/>
        </w:numPr>
      </w:pPr>
      <w:r>
        <w:t xml:space="preserve">           </w:t>
      </w:r>
      <w:r w:rsidRPr="00AF6101">
        <w:t>nurtures traditional specialties, promotes the preservation of natural heritage, historical, cultural and architectural heritage</w:t>
      </w:r>
      <w:r w:rsidR="00397F80" w:rsidRPr="00AF6101">
        <w:t>,</w:t>
      </w:r>
    </w:p>
    <w:p w:rsidR="005C69D2" w:rsidRPr="00AF6101" w:rsidRDefault="00AF6101" w:rsidP="00AF6101">
      <w:pPr>
        <w:pStyle w:val="Odlomakpopisa"/>
        <w:numPr>
          <w:ilvl w:val="0"/>
          <w:numId w:val="4"/>
        </w:numPr>
      </w:pPr>
      <w:r w:rsidRPr="00AF6101">
        <w:t xml:space="preserve">          </w:t>
      </w:r>
      <w:r>
        <w:t xml:space="preserve"> e</w:t>
      </w:r>
      <w:r w:rsidRPr="00AF6101">
        <w:t>nsures the conditions for fire prevention and civil protection</w:t>
      </w:r>
      <w:r w:rsidR="00397F80" w:rsidRPr="00AF6101">
        <w:t xml:space="preserve">, </w:t>
      </w:r>
    </w:p>
    <w:p w:rsidR="005C69D2" w:rsidRPr="00AF6101" w:rsidRDefault="00397F80" w:rsidP="00AF6101">
      <w:r w:rsidRPr="00397F80">
        <w:rPr>
          <w:noProof/>
          <w:lang w:val="hr-HR" w:eastAsia="hr-HR"/>
        </w:rPr>
        <w:drawing>
          <wp:inline distT="0" distB="0" distL="0" distR="0" wp14:anchorId="5B498822" wp14:editId="2EF8553F">
            <wp:extent cx="36578" cy="18289"/>
            <wp:effectExtent l="0" t="0" r="0" b="0"/>
            <wp:docPr id="11863" name="Picture 11863"/>
            <wp:cNvGraphicFramePr/>
            <a:graphic xmlns:a="http://schemas.openxmlformats.org/drawingml/2006/main">
              <a:graphicData uri="http://schemas.openxmlformats.org/drawingml/2006/picture">
                <pic:pic xmlns:pic="http://schemas.openxmlformats.org/drawingml/2006/picture">
                  <pic:nvPicPr>
                    <pic:cNvPr id="11863" name="Picture 11863"/>
                    <pic:cNvPicPr/>
                  </pic:nvPicPr>
                  <pic:blipFill>
                    <a:blip r:embed="rId33"/>
                    <a:stretch>
                      <a:fillRect/>
                    </a:stretch>
                  </pic:blipFill>
                  <pic:spPr>
                    <a:xfrm>
                      <a:off x="0" y="0"/>
                      <a:ext cx="36578" cy="18289"/>
                    </a:xfrm>
                    <a:prstGeom prst="rect">
                      <a:avLst/>
                    </a:prstGeom>
                  </pic:spPr>
                </pic:pic>
              </a:graphicData>
            </a:graphic>
          </wp:inline>
        </w:drawing>
      </w:r>
      <w:r w:rsidR="0006010C" w:rsidRPr="00AF6101">
        <w:tab/>
      </w:r>
      <w:proofErr w:type="gramStart"/>
      <w:r w:rsidR="00AF6101" w:rsidRPr="00AF6101">
        <w:t>ensures</w:t>
      </w:r>
      <w:proofErr w:type="gramEnd"/>
      <w:r w:rsidR="00AF6101" w:rsidRPr="00AF6101">
        <w:t xml:space="preserve"> the conditions for consumer protection</w:t>
      </w:r>
      <w:r w:rsidRPr="00AF6101">
        <w:t xml:space="preserve">, </w:t>
      </w:r>
    </w:p>
    <w:p w:rsidR="005C69D2" w:rsidRPr="00AF6101" w:rsidRDefault="00397F80" w:rsidP="00AF6101">
      <w:r w:rsidRPr="00397F80">
        <w:rPr>
          <w:noProof/>
          <w:lang w:val="hr-HR" w:eastAsia="hr-HR"/>
        </w:rPr>
        <w:drawing>
          <wp:inline distT="0" distB="0" distL="0" distR="0" wp14:anchorId="07EB2403" wp14:editId="62D13D90">
            <wp:extent cx="39627" cy="15241"/>
            <wp:effectExtent l="0" t="0" r="0" b="0"/>
            <wp:docPr id="11864" name="Picture 11864"/>
            <wp:cNvGraphicFramePr/>
            <a:graphic xmlns:a="http://schemas.openxmlformats.org/drawingml/2006/main">
              <a:graphicData uri="http://schemas.openxmlformats.org/drawingml/2006/picture">
                <pic:pic xmlns:pic="http://schemas.openxmlformats.org/drawingml/2006/picture">
                  <pic:nvPicPr>
                    <pic:cNvPr id="11864" name="Picture 11864"/>
                    <pic:cNvPicPr/>
                  </pic:nvPicPr>
                  <pic:blipFill>
                    <a:blip r:embed="rId34"/>
                    <a:stretch>
                      <a:fillRect/>
                    </a:stretch>
                  </pic:blipFill>
                  <pic:spPr>
                    <a:xfrm>
                      <a:off x="0" y="0"/>
                      <a:ext cx="39627" cy="15241"/>
                    </a:xfrm>
                    <a:prstGeom prst="rect">
                      <a:avLst/>
                    </a:prstGeom>
                  </pic:spPr>
                </pic:pic>
              </a:graphicData>
            </a:graphic>
          </wp:inline>
        </w:drawing>
      </w:r>
      <w:r w:rsidRPr="00AF6101">
        <w:t xml:space="preserve"> </w:t>
      </w:r>
      <w:r w:rsidR="0006010C" w:rsidRPr="00AF6101">
        <w:tab/>
      </w:r>
      <w:proofErr w:type="gramStart"/>
      <w:r w:rsidR="00AF6101" w:rsidRPr="00AF6101">
        <w:t>adopts</w:t>
      </w:r>
      <w:proofErr w:type="gramEnd"/>
      <w:r w:rsidR="00AF6101" w:rsidRPr="00AF6101">
        <w:t xml:space="preserve"> the budget of the City of Biograd</w:t>
      </w:r>
      <w:r w:rsidRPr="00AF6101">
        <w:t xml:space="preserve"> na Moru, </w:t>
      </w:r>
    </w:p>
    <w:p w:rsidR="005C69D2" w:rsidRPr="00512CF5" w:rsidRDefault="00397F80" w:rsidP="00AF6101">
      <w:r w:rsidRPr="00397F80">
        <w:rPr>
          <w:noProof/>
          <w:lang w:val="hr-HR" w:eastAsia="hr-HR"/>
        </w:rPr>
        <w:drawing>
          <wp:inline distT="0" distB="0" distL="0" distR="0" wp14:anchorId="1033992E" wp14:editId="2688215A">
            <wp:extent cx="36578" cy="18289"/>
            <wp:effectExtent l="0" t="0" r="0" b="0"/>
            <wp:docPr id="11865" name="Picture 11865"/>
            <wp:cNvGraphicFramePr/>
            <a:graphic xmlns:a="http://schemas.openxmlformats.org/drawingml/2006/main">
              <a:graphicData uri="http://schemas.openxmlformats.org/drawingml/2006/picture">
                <pic:pic xmlns:pic="http://schemas.openxmlformats.org/drawingml/2006/picture">
                  <pic:nvPicPr>
                    <pic:cNvPr id="11865" name="Picture 11865"/>
                    <pic:cNvPicPr/>
                  </pic:nvPicPr>
                  <pic:blipFill>
                    <a:blip r:embed="rId35"/>
                    <a:stretch>
                      <a:fillRect/>
                    </a:stretch>
                  </pic:blipFill>
                  <pic:spPr>
                    <a:xfrm>
                      <a:off x="0" y="0"/>
                      <a:ext cx="36578" cy="18289"/>
                    </a:xfrm>
                    <a:prstGeom prst="rect">
                      <a:avLst/>
                    </a:prstGeom>
                  </pic:spPr>
                </pic:pic>
              </a:graphicData>
            </a:graphic>
          </wp:inline>
        </w:drawing>
      </w:r>
      <w:r w:rsidRPr="00512CF5">
        <w:t xml:space="preserve"> </w:t>
      </w:r>
      <w:r w:rsidR="0006010C" w:rsidRPr="00512CF5">
        <w:tab/>
      </w:r>
      <w:proofErr w:type="gramStart"/>
      <w:r w:rsidR="00512CF5">
        <w:t>performs</w:t>
      </w:r>
      <w:proofErr w:type="gramEnd"/>
      <w:r w:rsidR="00512CF5">
        <w:t xml:space="preserve"> warden </w:t>
      </w:r>
      <w:r w:rsidR="00AF6101" w:rsidRPr="00512CF5">
        <w:t>work in order to preserve communal order</w:t>
      </w:r>
      <w:r w:rsidRPr="00512CF5">
        <w:t xml:space="preserve">, </w:t>
      </w:r>
    </w:p>
    <w:p w:rsidR="00397F80" w:rsidRPr="00512CF5" w:rsidRDefault="00397F80" w:rsidP="00AF6101">
      <w:r w:rsidRPr="00397F80">
        <w:rPr>
          <w:noProof/>
          <w:lang w:val="hr-HR" w:eastAsia="hr-HR"/>
        </w:rPr>
        <w:drawing>
          <wp:inline distT="0" distB="0" distL="0" distR="0" wp14:anchorId="4F74308B" wp14:editId="37771CD6">
            <wp:extent cx="36578" cy="15241"/>
            <wp:effectExtent l="0" t="0" r="0" b="0"/>
            <wp:docPr id="11866" name="Picture 11866"/>
            <wp:cNvGraphicFramePr/>
            <a:graphic xmlns:a="http://schemas.openxmlformats.org/drawingml/2006/main">
              <a:graphicData uri="http://schemas.openxmlformats.org/drawingml/2006/picture">
                <pic:pic xmlns:pic="http://schemas.openxmlformats.org/drawingml/2006/picture">
                  <pic:nvPicPr>
                    <pic:cNvPr id="11866" name="Picture 11866"/>
                    <pic:cNvPicPr/>
                  </pic:nvPicPr>
                  <pic:blipFill>
                    <a:blip r:embed="rId36"/>
                    <a:stretch>
                      <a:fillRect/>
                    </a:stretch>
                  </pic:blipFill>
                  <pic:spPr>
                    <a:xfrm>
                      <a:off x="0" y="0"/>
                      <a:ext cx="36578" cy="15241"/>
                    </a:xfrm>
                    <a:prstGeom prst="rect">
                      <a:avLst/>
                    </a:prstGeom>
                  </pic:spPr>
                </pic:pic>
              </a:graphicData>
            </a:graphic>
          </wp:inline>
        </w:drawing>
      </w:r>
      <w:r w:rsidRPr="00512CF5">
        <w:t xml:space="preserve"> </w:t>
      </w:r>
      <w:r w:rsidR="0006010C" w:rsidRPr="00512CF5">
        <w:tab/>
      </w:r>
      <w:proofErr w:type="gramStart"/>
      <w:r w:rsidR="00512CF5" w:rsidRPr="00512CF5">
        <w:t>performs</w:t>
      </w:r>
      <w:proofErr w:type="gramEnd"/>
      <w:r w:rsidR="00512CF5" w:rsidRPr="00512CF5">
        <w:t xml:space="preserve"> and regulates other tasks related to the interests of the City of Biograd na Moru for its economic, social and social progress</w:t>
      </w:r>
      <w:r w:rsidRPr="00512CF5">
        <w:t>.</w:t>
      </w:r>
    </w:p>
    <w:p w:rsidR="00397F80" w:rsidRPr="00512CF5" w:rsidRDefault="00512CF5" w:rsidP="00AF6101">
      <w:r w:rsidRPr="00512CF5">
        <w:t xml:space="preserve">The activities referred to in </w:t>
      </w:r>
      <w:r w:rsidR="009C116B">
        <w:t>P</w:t>
      </w:r>
      <w:r w:rsidRPr="00512CF5">
        <w:t>aragraph 1 of th</w:t>
      </w:r>
      <w:r>
        <w:t>e herein</w:t>
      </w:r>
      <w:r w:rsidRPr="00512CF5">
        <w:t xml:space="preserve"> Article shall be determined in detail by acts within the </w:t>
      </w:r>
      <w:r>
        <w:t>framework</w:t>
      </w:r>
      <w:r w:rsidRPr="00512CF5">
        <w:t xml:space="preserve"> of the body of the City of Biograd </w:t>
      </w:r>
      <w:proofErr w:type="gramStart"/>
      <w:r w:rsidRPr="00512CF5">
        <w:t>na</w:t>
      </w:r>
      <w:proofErr w:type="gramEnd"/>
      <w:r w:rsidRPr="00512CF5">
        <w:t xml:space="preserve"> Moru in accordance with the law.</w:t>
      </w:r>
    </w:p>
    <w:p w:rsidR="00512CF5" w:rsidRDefault="00512CF5" w:rsidP="00AF6101"/>
    <w:p w:rsidR="00512CF5" w:rsidRPr="00512CF5" w:rsidRDefault="00512CF5" w:rsidP="00AF6101"/>
    <w:p w:rsidR="00397F80" w:rsidRPr="00397F80" w:rsidRDefault="00397F80" w:rsidP="00397F80">
      <w:pPr>
        <w:spacing w:after="152" w:line="259" w:lineRule="auto"/>
        <w:ind w:left="9" w:right="0" w:firstLine="0"/>
      </w:pPr>
      <w:r w:rsidRPr="00397F80">
        <w:lastRenderedPageBreak/>
        <w:t>VI. DIRECT PARTICIPATION OF CITIZENS IN DECISION MAKING</w:t>
      </w:r>
    </w:p>
    <w:p w:rsidR="00397F80" w:rsidRPr="00386162" w:rsidRDefault="00397F80" w:rsidP="00397F80">
      <w:pPr>
        <w:spacing w:after="0" w:line="259" w:lineRule="auto"/>
        <w:ind w:left="20" w:right="101" w:hanging="10"/>
        <w:jc w:val="center"/>
      </w:pPr>
      <w:r w:rsidRPr="00386162">
        <w:t>Article 16</w:t>
      </w:r>
    </w:p>
    <w:p w:rsidR="00397F80" w:rsidRPr="00386162" w:rsidRDefault="0006010C" w:rsidP="00397F80">
      <w:pPr>
        <w:spacing w:after="150"/>
        <w:ind w:left="19" w:right="14"/>
      </w:pPr>
      <w:r w:rsidRPr="0006010C">
        <w:t>Citizens may directly participate in decision-making on local affairs through a local referendum and citizens' assembly, in accordanc</w:t>
      </w:r>
      <w:r>
        <w:t>e with the law and the present Statute</w:t>
      </w:r>
      <w:r w:rsidR="00397F80" w:rsidRPr="00386162">
        <w:t>.</w:t>
      </w:r>
    </w:p>
    <w:p w:rsidR="00397F80" w:rsidRPr="0006010C" w:rsidRDefault="00397F80" w:rsidP="00397F80">
      <w:pPr>
        <w:spacing w:after="0" w:line="259" w:lineRule="auto"/>
        <w:ind w:left="490" w:right="566" w:hanging="10"/>
        <w:jc w:val="center"/>
      </w:pPr>
      <w:r w:rsidRPr="0006010C">
        <w:t>Article 17</w:t>
      </w:r>
    </w:p>
    <w:p w:rsidR="0006010C" w:rsidRDefault="0006010C" w:rsidP="00397F80">
      <w:pPr>
        <w:ind w:left="19" w:right="91"/>
      </w:pPr>
      <w:r w:rsidRPr="0006010C">
        <w:t xml:space="preserve">A referendum </w:t>
      </w:r>
      <w:proofErr w:type="gramStart"/>
      <w:r w:rsidRPr="0006010C">
        <w:t>may be called</w:t>
      </w:r>
      <w:proofErr w:type="gramEnd"/>
      <w:r w:rsidRPr="0006010C">
        <w:t xml:space="preserve"> to decide on a proposal to change the Statute, on a proposal for a general act or other issue of local significance within the scope of the City Council, as well as on other issues determined by </w:t>
      </w:r>
      <w:r>
        <w:t xml:space="preserve">the </w:t>
      </w:r>
      <w:r w:rsidRPr="0006010C">
        <w:t>law.</w:t>
      </w:r>
    </w:p>
    <w:p w:rsidR="0006010C" w:rsidRDefault="0006010C" w:rsidP="00397F80">
      <w:pPr>
        <w:ind w:left="19" w:right="91"/>
      </w:pPr>
      <w:r w:rsidRPr="0006010C">
        <w:t>Pursuant to the provisions of the law and the Statute, calling a referendum may be proposed by at least one third of the me</w:t>
      </w:r>
      <w:r>
        <w:t>mbers of the City Council, the M</w:t>
      </w:r>
      <w:r w:rsidRPr="0006010C">
        <w:t xml:space="preserve">ayor, 20% of the total number of voters registered in the City of Biograd </w:t>
      </w:r>
      <w:proofErr w:type="gramStart"/>
      <w:r w:rsidRPr="0006010C">
        <w:t>na</w:t>
      </w:r>
      <w:proofErr w:type="gramEnd"/>
      <w:r w:rsidRPr="0006010C">
        <w:t xml:space="preserve"> Moru, as well as most </w:t>
      </w:r>
      <w:r>
        <w:t xml:space="preserve">of the </w:t>
      </w:r>
      <w:r w:rsidRPr="0006010C">
        <w:t>local councils.</w:t>
      </w:r>
    </w:p>
    <w:p w:rsidR="00397F80" w:rsidRPr="0006010C" w:rsidRDefault="0006010C" w:rsidP="00397F80">
      <w:pPr>
        <w:ind w:left="19" w:right="91"/>
      </w:pPr>
      <w:proofErr w:type="gramStart"/>
      <w:r w:rsidRPr="0006010C">
        <w:t xml:space="preserve">If the referendum </w:t>
      </w:r>
      <w:r w:rsidR="009C116B">
        <w:t>is</w:t>
      </w:r>
      <w:r w:rsidRPr="0006010C">
        <w:t xml:space="preserve"> proposed by at least one third of the members of the City Council, the mayor or the majority of the local councils, the City Council is obliged to decide on the submitted proposal, and if it accepts the proposal, decide by a majority vote of all members </w:t>
      </w:r>
      <w:r w:rsidR="009C116B">
        <w:t>making</w:t>
      </w:r>
      <w:r w:rsidRPr="0006010C">
        <w:t xml:space="preserve"> </w:t>
      </w:r>
      <w:r w:rsidR="009C116B">
        <w:t>the</w:t>
      </w:r>
      <w:r w:rsidRPr="0006010C">
        <w:t xml:space="preserve"> decision on calling a referendum within 30 days of </w:t>
      </w:r>
      <w:r w:rsidR="009C116B">
        <w:t>having received</w:t>
      </w:r>
      <w:r w:rsidRPr="0006010C">
        <w:t xml:space="preserve"> the proposal</w:t>
      </w:r>
      <w:r w:rsidR="00397F80" w:rsidRPr="0006010C">
        <w:t>.</w:t>
      </w:r>
      <w:proofErr w:type="gramEnd"/>
    </w:p>
    <w:p w:rsidR="005C69D2" w:rsidRPr="005C69D2" w:rsidRDefault="005C69D2" w:rsidP="00397F80">
      <w:pPr>
        <w:spacing w:after="231"/>
        <w:ind w:left="19" w:right="91"/>
      </w:pPr>
      <w:proofErr w:type="gramStart"/>
      <w:r w:rsidRPr="005C69D2">
        <w:t xml:space="preserve">If the referendum </w:t>
      </w:r>
      <w:r w:rsidR="009C116B">
        <w:t>is</w:t>
      </w:r>
      <w:r w:rsidR="0006010C">
        <w:t xml:space="preserve"> </w:t>
      </w:r>
      <w:r w:rsidRPr="005C69D2">
        <w:t xml:space="preserve">called for </w:t>
      </w:r>
      <w:r w:rsidR="0006010C">
        <w:t xml:space="preserve">by </w:t>
      </w:r>
      <w:r w:rsidRPr="005C69D2">
        <w:t>20% of the total number of voters, the City Council</w:t>
      </w:r>
      <w:r w:rsidR="009C116B">
        <w:t>,</w:t>
      </w:r>
      <w:r w:rsidRPr="005C69D2">
        <w:t xml:space="preserve"> within 8 days of</w:t>
      </w:r>
      <w:r w:rsidR="009C116B">
        <w:t xml:space="preserve"> having received</w:t>
      </w:r>
      <w:r w:rsidRPr="005C69D2">
        <w:t xml:space="preserve"> the proposal</w:t>
      </w:r>
      <w:r w:rsidR="009C116B">
        <w:t>,</w:t>
      </w:r>
      <w:r w:rsidRPr="005C69D2">
        <w:t xml:space="preserve"> </w:t>
      </w:r>
      <w:r w:rsidR="0006010C">
        <w:t>shal</w:t>
      </w:r>
      <w:r w:rsidRPr="005C69D2">
        <w:t xml:space="preserve">l submit the received proposal to the central state administration body responsible for local and regional self-government, which determines the correctness of the proposal or whether the proposal was </w:t>
      </w:r>
      <w:r w:rsidR="0006010C">
        <w:t xml:space="preserve">submitted </w:t>
      </w:r>
      <w:r w:rsidR="009C116B">
        <w:t xml:space="preserve">by a </w:t>
      </w:r>
      <w:r w:rsidR="0006010C">
        <w:t>sufficient</w:t>
      </w:r>
      <w:r w:rsidRPr="005C69D2">
        <w:t xml:space="preserve"> number of voters and whether the referendum </w:t>
      </w:r>
      <w:r w:rsidR="0006010C">
        <w:t xml:space="preserve">issue </w:t>
      </w:r>
      <w:r w:rsidRPr="005C69D2">
        <w:t>is in accordance with the provisions of the Law</w:t>
      </w:r>
      <w:r w:rsidR="009C116B">
        <w:t>.</w:t>
      </w:r>
      <w:proofErr w:type="gramEnd"/>
      <w:r w:rsidRPr="005C69D2">
        <w:t xml:space="preserve"> </w:t>
      </w:r>
      <w:r w:rsidR="009C116B">
        <w:t>If</w:t>
      </w:r>
      <w:r w:rsidRPr="005C69D2">
        <w:t xml:space="preserve"> it determines the correctness of the proposal, the City Council </w:t>
      </w:r>
      <w:r w:rsidR="0006010C">
        <w:t xml:space="preserve">shall </w:t>
      </w:r>
      <w:r w:rsidRPr="005C69D2">
        <w:t xml:space="preserve">call a referendum within 30 days of </w:t>
      </w:r>
      <w:r w:rsidR="009C116B">
        <w:t>having received</w:t>
      </w:r>
      <w:r w:rsidRPr="005C69D2">
        <w:t xml:space="preserve"> the decision </w:t>
      </w:r>
      <w:r w:rsidR="0006010C">
        <w:t>from</w:t>
      </w:r>
      <w:r w:rsidRPr="005C69D2">
        <w:t xml:space="preserve"> the central state body responsible for local and regional self-government.</w:t>
      </w:r>
    </w:p>
    <w:p w:rsidR="00397F80" w:rsidRPr="00B73A9F" w:rsidRDefault="00397F80" w:rsidP="00397F80">
      <w:pPr>
        <w:spacing w:after="0" w:line="259" w:lineRule="auto"/>
        <w:ind w:left="490" w:right="566" w:hanging="10"/>
        <w:jc w:val="center"/>
      </w:pPr>
      <w:r w:rsidRPr="00B73A9F">
        <w:t>Article 17a</w:t>
      </w:r>
    </w:p>
    <w:p w:rsidR="00397F80" w:rsidRPr="0006010C" w:rsidRDefault="0006010C" w:rsidP="00397F80">
      <w:pPr>
        <w:spacing w:after="0" w:line="259" w:lineRule="auto"/>
        <w:ind w:left="0" w:right="96" w:firstLine="0"/>
        <w:jc w:val="center"/>
      </w:pPr>
      <w:r w:rsidRPr="0006010C">
        <w:t>The City Council may call an advisory referendum on matters within its scope</w:t>
      </w:r>
      <w:r w:rsidR="009C116B">
        <w:t xml:space="preserve"> of work</w:t>
      </w:r>
      <w:r w:rsidR="00397F80" w:rsidRPr="0006010C">
        <w:t>.</w:t>
      </w:r>
    </w:p>
    <w:p w:rsidR="00C406C5" w:rsidRDefault="00C406C5" w:rsidP="00C406C5">
      <w:pPr>
        <w:ind w:left="0" w:firstLine="0"/>
      </w:pPr>
    </w:p>
    <w:p w:rsidR="00C406C5" w:rsidRPr="00B03C38" w:rsidRDefault="00C406C5" w:rsidP="00C406C5">
      <w:pPr>
        <w:ind w:left="0" w:firstLine="0"/>
        <w:jc w:val="center"/>
      </w:pPr>
      <w:r w:rsidRPr="00B03C38">
        <w:t>Article 18</w:t>
      </w:r>
    </w:p>
    <w:p w:rsidR="00C406C5" w:rsidRPr="00B03C38" w:rsidRDefault="00C406C5" w:rsidP="00C406C5">
      <w:pPr>
        <w:ind w:left="0" w:firstLine="0"/>
        <w:jc w:val="center"/>
      </w:pPr>
    </w:p>
    <w:p w:rsidR="00B55FFF" w:rsidRPr="007D6254" w:rsidRDefault="007D6254" w:rsidP="00E45B4C">
      <w:r w:rsidRPr="007D6254">
        <w:t xml:space="preserve">The decision </w:t>
      </w:r>
      <w:r>
        <w:t xml:space="preserve">on </w:t>
      </w:r>
      <w:r w:rsidRPr="007D6254">
        <w:t xml:space="preserve">calling </w:t>
      </w:r>
      <w:r>
        <w:t>a referendum consists of</w:t>
      </w:r>
      <w:r w:rsidR="00C406C5" w:rsidRPr="007D6254">
        <w:t xml:space="preserve">: </w:t>
      </w:r>
    </w:p>
    <w:p w:rsidR="00C406C5" w:rsidRPr="007D6254" w:rsidRDefault="00C406C5" w:rsidP="00E45B4C">
      <w:r w:rsidRPr="007D6254">
        <w:t xml:space="preserve">1. </w:t>
      </w:r>
      <w:r w:rsidR="007D6254" w:rsidRPr="007D6254">
        <w:t xml:space="preserve">   </w:t>
      </w:r>
      <w:proofErr w:type="gramStart"/>
      <w:r w:rsidR="007D6254" w:rsidRPr="007D6254">
        <w:t>name</w:t>
      </w:r>
      <w:proofErr w:type="gramEnd"/>
      <w:r w:rsidR="007D6254" w:rsidRPr="007D6254">
        <w:t xml:space="preserve"> of the body calling for a refere</w:t>
      </w:r>
      <w:r w:rsidR="007D6254">
        <w:t>n</w:t>
      </w:r>
      <w:r w:rsidR="007D6254" w:rsidRPr="007D6254">
        <w:t>dum</w:t>
      </w:r>
      <w:r w:rsidRPr="007D6254">
        <w:t xml:space="preserve"> </w:t>
      </w:r>
    </w:p>
    <w:p w:rsidR="00C406C5" w:rsidRPr="00C406C5" w:rsidRDefault="007D6254" w:rsidP="00C406C5">
      <w:pPr>
        <w:numPr>
          <w:ilvl w:val="0"/>
          <w:numId w:val="12"/>
        </w:numPr>
        <w:spacing w:after="0"/>
        <w:ind w:right="14" w:hanging="370"/>
        <w:rPr>
          <w:rFonts w:asciiTheme="minorHAnsi" w:hAnsiTheme="minorHAnsi" w:cstheme="minorHAnsi"/>
        </w:rPr>
      </w:pPr>
      <w:r>
        <w:rPr>
          <w:rFonts w:asciiTheme="minorHAnsi" w:hAnsiTheme="minorHAnsi" w:cstheme="minorHAnsi"/>
        </w:rPr>
        <w:t>field concerning the referendum</w:t>
      </w:r>
      <w:r w:rsidR="00C406C5" w:rsidRPr="00C406C5">
        <w:rPr>
          <w:rFonts w:asciiTheme="minorHAnsi" w:hAnsiTheme="minorHAnsi" w:cstheme="minorHAnsi"/>
        </w:rPr>
        <w:t>,</w:t>
      </w:r>
    </w:p>
    <w:p w:rsidR="00C406C5" w:rsidRPr="00C406C5" w:rsidRDefault="007D6254" w:rsidP="007D6254">
      <w:pPr>
        <w:numPr>
          <w:ilvl w:val="0"/>
          <w:numId w:val="12"/>
        </w:numPr>
        <w:spacing w:after="0"/>
        <w:ind w:right="14" w:hanging="370"/>
        <w:rPr>
          <w:rFonts w:asciiTheme="minorHAnsi" w:hAnsiTheme="minorHAnsi" w:cstheme="minorHAnsi"/>
        </w:rPr>
      </w:pPr>
      <w:r w:rsidRPr="007D6254">
        <w:rPr>
          <w:rFonts w:asciiTheme="minorHAnsi" w:hAnsiTheme="minorHAnsi" w:cstheme="minorHAnsi"/>
        </w:rPr>
        <w:t>name of the act to be decided on in the referendum, an indication of the issue on which the voters will decide in the referendum</w:t>
      </w:r>
      <w:r>
        <w:rPr>
          <w:rFonts w:asciiTheme="minorHAnsi" w:hAnsiTheme="minorHAnsi" w:cstheme="minorHAnsi"/>
        </w:rPr>
        <w:t xml:space="preserve"> respectively</w:t>
      </w:r>
      <w:r w:rsidR="00C406C5" w:rsidRPr="00C406C5">
        <w:rPr>
          <w:rFonts w:asciiTheme="minorHAnsi" w:hAnsiTheme="minorHAnsi" w:cstheme="minorHAnsi"/>
        </w:rPr>
        <w:t>,</w:t>
      </w:r>
    </w:p>
    <w:p w:rsidR="00C406C5" w:rsidRPr="007D6254" w:rsidRDefault="007D6254" w:rsidP="007D6254">
      <w:pPr>
        <w:numPr>
          <w:ilvl w:val="0"/>
          <w:numId w:val="12"/>
        </w:numPr>
        <w:spacing w:after="0"/>
        <w:ind w:right="14" w:hanging="370"/>
        <w:rPr>
          <w:rFonts w:asciiTheme="minorHAnsi" w:hAnsiTheme="minorHAnsi" w:cstheme="minorHAnsi"/>
        </w:rPr>
      </w:pPr>
      <w:r w:rsidRPr="007D6254">
        <w:rPr>
          <w:rFonts w:asciiTheme="minorHAnsi" w:hAnsiTheme="minorHAnsi" w:cstheme="minorHAnsi"/>
        </w:rPr>
        <w:t>explanation of the act or issue on which the referendum is called</w:t>
      </w:r>
      <w:r w:rsidR="00C406C5" w:rsidRPr="007D6254">
        <w:rPr>
          <w:rFonts w:asciiTheme="minorHAnsi" w:hAnsiTheme="minorHAnsi" w:cstheme="minorHAnsi"/>
        </w:rPr>
        <w:t>,</w:t>
      </w:r>
    </w:p>
    <w:p w:rsidR="00C406C5" w:rsidRPr="007D6254" w:rsidRDefault="007D6254" w:rsidP="007D6254">
      <w:pPr>
        <w:numPr>
          <w:ilvl w:val="0"/>
          <w:numId w:val="12"/>
        </w:numPr>
        <w:spacing w:after="0"/>
        <w:ind w:right="14" w:hanging="370"/>
        <w:rPr>
          <w:rFonts w:asciiTheme="minorHAnsi" w:hAnsiTheme="minorHAnsi" w:cstheme="minorHAnsi"/>
        </w:rPr>
      </w:pPr>
      <w:r w:rsidRPr="007D6254">
        <w:rPr>
          <w:rFonts w:asciiTheme="minorHAnsi" w:hAnsiTheme="minorHAnsi" w:cstheme="minorHAnsi"/>
        </w:rPr>
        <w:t>referendum question or issues, or one or more proposals to be decided by voters</w:t>
      </w:r>
      <w:r w:rsidR="00C406C5" w:rsidRPr="007D6254">
        <w:rPr>
          <w:rFonts w:asciiTheme="minorHAnsi" w:hAnsiTheme="minorHAnsi" w:cstheme="minorHAnsi"/>
        </w:rPr>
        <w:t>,</w:t>
      </w:r>
    </w:p>
    <w:p w:rsidR="00C406C5" w:rsidRPr="00C406C5" w:rsidRDefault="007D6254" w:rsidP="00C406C5">
      <w:pPr>
        <w:numPr>
          <w:ilvl w:val="0"/>
          <w:numId w:val="12"/>
        </w:numPr>
        <w:spacing w:after="0" w:line="227" w:lineRule="auto"/>
        <w:ind w:right="14" w:hanging="370"/>
        <w:rPr>
          <w:rFonts w:asciiTheme="minorHAnsi" w:hAnsiTheme="minorHAnsi" w:cstheme="minorHAnsi"/>
        </w:rPr>
      </w:pPr>
      <w:proofErr w:type="gramStart"/>
      <w:r>
        <w:rPr>
          <w:rFonts w:asciiTheme="minorHAnsi" w:hAnsiTheme="minorHAnsi" w:cstheme="minorHAnsi"/>
        </w:rPr>
        <w:t>referendum</w:t>
      </w:r>
      <w:proofErr w:type="gramEnd"/>
      <w:r w:rsidR="009C116B">
        <w:rPr>
          <w:rFonts w:asciiTheme="minorHAnsi" w:hAnsiTheme="minorHAnsi" w:cstheme="minorHAnsi"/>
        </w:rPr>
        <w:t xml:space="preserve"> date</w:t>
      </w:r>
      <w:r w:rsidR="00C406C5" w:rsidRPr="00C406C5">
        <w:rPr>
          <w:rFonts w:asciiTheme="minorHAnsi" w:hAnsiTheme="minorHAnsi" w:cstheme="minorHAnsi"/>
        </w:rPr>
        <w:t>.</w:t>
      </w:r>
    </w:p>
    <w:p w:rsidR="00C406C5" w:rsidRPr="00C406C5" w:rsidRDefault="007D6254" w:rsidP="00C406C5">
      <w:pPr>
        <w:spacing w:after="0" w:line="227" w:lineRule="auto"/>
        <w:ind w:left="106" w:right="14" w:firstLine="715"/>
        <w:rPr>
          <w:rFonts w:asciiTheme="minorHAnsi" w:hAnsiTheme="minorHAnsi" w:cstheme="minorHAnsi"/>
        </w:rPr>
      </w:pPr>
      <w:r w:rsidRPr="007D6254">
        <w:rPr>
          <w:rFonts w:asciiTheme="minorHAnsi" w:hAnsiTheme="minorHAnsi" w:cstheme="minorHAnsi"/>
        </w:rPr>
        <w:t>No less than 20 or more than 40 days may elapse between the day of the announcement of the decision to call a referendum and the da</w:t>
      </w:r>
      <w:r>
        <w:rPr>
          <w:rFonts w:asciiTheme="minorHAnsi" w:hAnsiTheme="minorHAnsi" w:cstheme="minorHAnsi"/>
        </w:rPr>
        <w:t>te</w:t>
      </w:r>
      <w:r w:rsidR="002C36BB">
        <w:rPr>
          <w:rFonts w:asciiTheme="minorHAnsi" w:hAnsiTheme="minorHAnsi" w:cstheme="minorHAnsi"/>
        </w:rPr>
        <w:t xml:space="preserve"> </w:t>
      </w:r>
      <w:r w:rsidRPr="007D6254">
        <w:rPr>
          <w:rFonts w:asciiTheme="minorHAnsi" w:hAnsiTheme="minorHAnsi" w:cstheme="minorHAnsi"/>
        </w:rPr>
        <w:t>of the referendum.</w:t>
      </w:r>
    </w:p>
    <w:p w:rsidR="00C406C5" w:rsidRPr="00C406C5" w:rsidRDefault="002C36BB" w:rsidP="00C406C5">
      <w:pPr>
        <w:spacing w:after="0"/>
        <w:ind w:left="110" w:right="14"/>
        <w:rPr>
          <w:rFonts w:asciiTheme="minorHAnsi" w:hAnsiTheme="minorHAnsi" w:cstheme="minorHAnsi"/>
        </w:rPr>
      </w:pPr>
      <w:r w:rsidRPr="002C36BB">
        <w:rPr>
          <w:rFonts w:asciiTheme="minorHAnsi" w:hAnsiTheme="minorHAnsi" w:cstheme="minorHAnsi"/>
        </w:rPr>
        <w:t xml:space="preserve">Citizens who reside in the area of the City of Biograd </w:t>
      </w:r>
      <w:proofErr w:type="gramStart"/>
      <w:r w:rsidRPr="002C36BB">
        <w:rPr>
          <w:rFonts w:asciiTheme="minorHAnsi" w:hAnsiTheme="minorHAnsi" w:cstheme="minorHAnsi"/>
        </w:rPr>
        <w:t>na</w:t>
      </w:r>
      <w:proofErr w:type="gramEnd"/>
      <w:r w:rsidRPr="002C36BB">
        <w:rPr>
          <w:rFonts w:asciiTheme="minorHAnsi" w:hAnsiTheme="minorHAnsi" w:cstheme="minorHAnsi"/>
        </w:rPr>
        <w:t xml:space="preserve"> Moru, in the area for which a referendum is being called </w:t>
      </w:r>
      <w:r>
        <w:rPr>
          <w:rFonts w:asciiTheme="minorHAnsi" w:hAnsiTheme="minorHAnsi" w:cstheme="minorHAnsi"/>
        </w:rPr>
        <w:t>respectively</w:t>
      </w:r>
      <w:r w:rsidR="009C116B">
        <w:rPr>
          <w:rFonts w:asciiTheme="minorHAnsi" w:hAnsiTheme="minorHAnsi" w:cstheme="minorHAnsi"/>
        </w:rPr>
        <w:t>,</w:t>
      </w:r>
      <w:r>
        <w:rPr>
          <w:rFonts w:asciiTheme="minorHAnsi" w:hAnsiTheme="minorHAnsi" w:cstheme="minorHAnsi"/>
        </w:rPr>
        <w:t xml:space="preserve"> </w:t>
      </w:r>
      <w:r w:rsidRPr="002C36BB">
        <w:rPr>
          <w:rFonts w:asciiTheme="minorHAnsi" w:hAnsiTheme="minorHAnsi" w:cstheme="minorHAnsi"/>
        </w:rPr>
        <w:t>and are registered in the voter list, have the right to vote in the referendum.</w:t>
      </w:r>
    </w:p>
    <w:p w:rsidR="00C406C5" w:rsidRDefault="002C36BB" w:rsidP="00C406C5">
      <w:pPr>
        <w:spacing w:after="0"/>
        <w:ind w:left="96" w:right="14"/>
        <w:rPr>
          <w:rFonts w:asciiTheme="minorHAnsi" w:hAnsiTheme="minorHAnsi" w:cstheme="minorHAnsi"/>
        </w:rPr>
      </w:pPr>
      <w:r w:rsidRPr="002C36BB">
        <w:rPr>
          <w:rFonts w:asciiTheme="minorHAnsi" w:hAnsiTheme="minorHAnsi" w:cstheme="minorHAnsi"/>
        </w:rPr>
        <w:t xml:space="preserve">The procedure for conducting a referendum and the decisions made in a referendum are subject to the supervision of the legality of general acts, which </w:t>
      </w:r>
      <w:proofErr w:type="gramStart"/>
      <w:r w:rsidRPr="002C36BB">
        <w:rPr>
          <w:rFonts w:asciiTheme="minorHAnsi" w:hAnsiTheme="minorHAnsi" w:cstheme="minorHAnsi"/>
        </w:rPr>
        <w:t>is carried out</w:t>
      </w:r>
      <w:proofErr w:type="gramEnd"/>
      <w:r w:rsidRPr="002C36BB">
        <w:rPr>
          <w:rFonts w:asciiTheme="minorHAnsi" w:hAnsiTheme="minorHAnsi" w:cstheme="minorHAnsi"/>
        </w:rPr>
        <w:t xml:space="preserve"> by the central state administration body responsible for local and</w:t>
      </w:r>
      <w:r>
        <w:rPr>
          <w:rFonts w:asciiTheme="minorHAnsi" w:hAnsiTheme="minorHAnsi" w:cstheme="minorHAnsi"/>
        </w:rPr>
        <w:t xml:space="preserve"> regional self-government</w:t>
      </w:r>
      <w:r w:rsidR="00C406C5" w:rsidRPr="00C406C5">
        <w:rPr>
          <w:rFonts w:asciiTheme="minorHAnsi" w:hAnsiTheme="minorHAnsi" w:cstheme="minorHAnsi"/>
        </w:rPr>
        <w:t>.</w:t>
      </w:r>
    </w:p>
    <w:p w:rsidR="002C36BB" w:rsidRPr="00C406C5" w:rsidRDefault="002C36BB" w:rsidP="00C406C5">
      <w:pPr>
        <w:spacing w:after="0"/>
        <w:ind w:left="96" w:right="14"/>
        <w:rPr>
          <w:rFonts w:asciiTheme="minorHAnsi" w:hAnsiTheme="minorHAnsi" w:cstheme="minorHAnsi"/>
        </w:rPr>
      </w:pPr>
    </w:p>
    <w:p w:rsidR="00C406C5" w:rsidRPr="00C406C5" w:rsidRDefault="00C406C5" w:rsidP="00C406C5">
      <w:pPr>
        <w:spacing w:after="0" w:line="259" w:lineRule="auto"/>
        <w:ind w:left="490" w:right="403" w:hanging="10"/>
        <w:jc w:val="center"/>
        <w:rPr>
          <w:rFonts w:asciiTheme="minorHAnsi" w:hAnsiTheme="minorHAnsi" w:cstheme="minorHAnsi"/>
        </w:rPr>
      </w:pPr>
      <w:r>
        <w:rPr>
          <w:rFonts w:asciiTheme="minorHAnsi" w:hAnsiTheme="minorHAnsi" w:cstheme="minorHAnsi"/>
        </w:rPr>
        <w:t>Article 19</w:t>
      </w:r>
    </w:p>
    <w:p w:rsidR="00C406C5" w:rsidRPr="00C406C5" w:rsidRDefault="002335FB" w:rsidP="00C406C5">
      <w:pPr>
        <w:spacing w:after="0" w:line="227" w:lineRule="auto"/>
        <w:ind w:left="101" w:right="14" w:firstLine="715"/>
        <w:rPr>
          <w:rFonts w:asciiTheme="minorHAnsi" w:hAnsiTheme="minorHAnsi" w:cstheme="minorHAnsi"/>
        </w:rPr>
      </w:pPr>
      <w:r w:rsidRPr="002335FB">
        <w:rPr>
          <w:rFonts w:asciiTheme="minorHAnsi" w:hAnsiTheme="minorHAnsi" w:cstheme="minorHAnsi"/>
        </w:rPr>
        <w:t xml:space="preserve">The decision made in the referendum is binding on the City Council of the City of Biograd </w:t>
      </w:r>
      <w:proofErr w:type="gramStart"/>
      <w:r w:rsidRPr="002335FB">
        <w:rPr>
          <w:rFonts w:asciiTheme="minorHAnsi" w:hAnsiTheme="minorHAnsi" w:cstheme="minorHAnsi"/>
        </w:rPr>
        <w:t>na</w:t>
      </w:r>
      <w:proofErr w:type="gramEnd"/>
      <w:r w:rsidRPr="002335FB">
        <w:rPr>
          <w:rFonts w:asciiTheme="minorHAnsi" w:hAnsiTheme="minorHAnsi" w:cstheme="minorHAnsi"/>
        </w:rPr>
        <w:t xml:space="preserve"> Moru, except for the decision made in the advisory referendum which is not binding</w:t>
      </w:r>
      <w:r w:rsidR="00C406C5" w:rsidRPr="00C406C5">
        <w:rPr>
          <w:rFonts w:asciiTheme="minorHAnsi" w:hAnsiTheme="minorHAnsi" w:cstheme="minorHAnsi"/>
        </w:rPr>
        <w:t>.</w:t>
      </w:r>
    </w:p>
    <w:p w:rsidR="00C406C5" w:rsidRPr="00C406C5" w:rsidRDefault="002335FB" w:rsidP="00695E88">
      <w:r>
        <w:lastRenderedPageBreak/>
        <w:t xml:space="preserve">     </w:t>
      </w:r>
      <w:r w:rsidR="00972BE8">
        <w:t xml:space="preserve"> </w:t>
      </w:r>
      <w:r w:rsidRPr="002335FB">
        <w:t xml:space="preserve">The bodies of the City of Biograd na Moru may not issue a legal act or decision that is substantively contrary to the decision referred to in </w:t>
      </w:r>
      <w:r w:rsidR="00695E88">
        <w:t>Paragraph</w:t>
      </w:r>
      <w:r w:rsidRPr="002335FB">
        <w:t xml:space="preserve"> 1 of th</w:t>
      </w:r>
      <w:r w:rsidR="00695E88">
        <w:t xml:space="preserve">e herein </w:t>
      </w:r>
      <w:r w:rsidRPr="002335FB">
        <w:t>Article, before the expiration of one year</w:t>
      </w:r>
      <w:r>
        <w:t xml:space="preserve"> from the date of the referendum.</w:t>
      </w:r>
    </w:p>
    <w:p w:rsidR="00C406C5" w:rsidRPr="00C406C5" w:rsidRDefault="00C406C5" w:rsidP="00C406C5">
      <w:pPr>
        <w:spacing w:after="0" w:line="259" w:lineRule="auto"/>
        <w:ind w:left="490" w:right="413" w:hanging="10"/>
        <w:jc w:val="center"/>
        <w:rPr>
          <w:rFonts w:asciiTheme="minorHAnsi" w:hAnsiTheme="minorHAnsi" w:cstheme="minorHAnsi"/>
        </w:rPr>
      </w:pPr>
      <w:r>
        <w:rPr>
          <w:rFonts w:asciiTheme="minorHAnsi" w:hAnsiTheme="minorHAnsi" w:cstheme="minorHAnsi"/>
        </w:rPr>
        <w:t>Article 20</w:t>
      </w:r>
    </w:p>
    <w:p w:rsidR="00972BE8" w:rsidRDefault="00972BE8" w:rsidP="00C406C5">
      <w:pPr>
        <w:spacing w:after="0" w:line="227" w:lineRule="auto"/>
        <w:ind w:left="96" w:right="14" w:firstLine="715"/>
        <w:rPr>
          <w:rFonts w:asciiTheme="minorHAnsi" w:hAnsiTheme="minorHAnsi" w:cstheme="minorHAnsi"/>
        </w:rPr>
      </w:pPr>
      <w:r w:rsidRPr="00972BE8">
        <w:rPr>
          <w:rFonts w:asciiTheme="minorHAnsi" w:hAnsiTheme="minorHAnsi" w:cstheme="minorHAnsi"/>
        </w:rPr>
        <w:t xml:space="preserve">The City Council of the City of Biograd </w:t>
      </w:r>
      <w:proofErr w:type="gramStart"/>
      <w:r w:rsidRPr="00972BE8">
        <w:rPr>
          <w:rFonts w:asciiTheme="minorHAnsi" w:hAnsiTheme="minorHAnsi" w:cstheme="minorHAnsi"/>
        </w:rPr>
        <w:t>na</w:t>
      </w:r>
      <w:proofErr w:type="gramEnd"/>
      <w:r w:rsidRPr="00972BE8">
        <w:rPr>
          <w:rFonts w:asciiTheme="minorHAnsi" w:hAnsiTheme="minorHAnsi" w:cstheme="minorHAnsi"/>
        </w:rPr>
        <w:t xml:space="preserve"> Moru may request the opinion of the local assemblies of citizens on the proposal of a general act or on other issues within its </w:t>
      </w:r>
      <w:r>
        <w:rPr>
          <w:rFonts w:asciiTheme="minorHAnsi" w:hAnsiTheme="minorHAnsi" w:cstheme="minorHAnsi"/>
        </w:rPr>
        <w:t>framework</w:t>
      </w:r>
      <w:r w:rsidRPr="00972BE8">
        <w:rPr>
          <w:rFonts w:asciiTheme="minorHAnsi" w:hAnsiTheme="minorHAnsi" w:cstheme="minorHAnsi"/>
        </w:rPr>
        <w:t>, as well as on other issues determined by law or the Statute.</w:t>
      </w:r>
    </w:p>
    <w:p w:rsidR="00C406C5" w:rsidRPr="00C406C5" w:rsidRDefault="00972BE8" w:rsidP="00C406C5">
      <w:pPr>
        <w:spacing w:after="0" w:line="227" w:lineRule="auto"/>
        <w:ind w:left="96" w:right="14" w:firstLine="715"/>
        <w:rPr>
          <w:rFonts w:asciiTheme="minorHAnsi" w:hAnsiTheme="minorHAnsi" w:cstheme="minorHAnsi"/>
        </w:rPr>
      </w:pPr>
      <w:r>
        <w:rPr>
          <w:rFonts w:asciiTheme="minorHAnsi" w:hAnsiTheme="minorHAnsi" w:cstheme="minorHAnsi"/>
        </w:rPr>
        <w:t xml:space="preserve">The opinion acquired by </w:t>
      </w:r>
      <w:r w:rsidR="00695E88">
        <w:rPr>
          <w:rFonts w:asciiTheme="minorHAnsi" w:hAnsiTheme="minorHAnsi" w:cstheme="minorHAnsi"/>
        </w:rPr>
        <w:t xml:space="preserve">the </w:t>
      </w:r>
      <w:r>
        <w:rPr>
          <w:rFonts w:asciiTheme="minorHAnsi" w:hAnsiTheme="minorHAnsi" w:cstheme="minorHAnsi"/>
        </w:rPr>
        <w:t xml:space="preserve">citizens’ local councils is not binding for the </w:t>
      </w:r>
      <w:r w:rsidRPr="00972BE8">
        <w:rPr>
          <w:rFonts w:asciiTheme="minorHAnsi" w:hAnsiTheme="minorHAnsi" w:cstheme="minorHAnsi"/>
        </w:rPr>
        <w:t xml:space="preserve">City Council of the City of Biograd </w:t>
      </w:r>
      <w:proofErr w:type="gramStart"/>
      <w:r w:rsidRPr="00972BE8">
        <w:rPr>
          <w:rFonts w:asciiTheme="minorHAnsi" w:hAnsiTheme="minorHAnsi" w:cstheme="minorHAnsi"/>
        </w:rPr>
        <w:t>na</w:t>
      </w:r>
      <w:proofErr w:type="gramEnd"/>
      <w:r w:rsidRPr="00972BE8">
        <w:rPr>
          <w:rFonts w:asciiTheme="minorHAnsi" w:hAnsiTheme="minorHAnsi" w:cstheme="minorHAnsi"/>
        </w:rPr>
        <w:t xml:space="preserve"> Moru</w:t>
      </w:r>
      <w:r w:rsidR="00C406C5" w:rsidRPr="00C406C5">
        <w:rPr>
          <w:rFonts w:asciiTheme="minorHAnsi" w:hAnsiTheme="minorHAnsi" w:cstheme="minorHAnsi"/>
        </w:rPr>
        <w:t>.</w:t>
      </w:r>
    </w:p>
    <w:p w:rsidR="00972BE8" w:rsidRDefault="00972BE8" w:rsidP="00C406C5">
      <w:pPr>
        <w:spacing w:after="0"/>
        <w:ind w:left="86" w:right="14"/>
        <w:rPr>
          <w:rFonts w:asciiTheme="minorHAnsi" w:hAnsiTheme="minorHAnsi" w:cstheme="minorHAnsi"/>
        </w:rPr>
      </w:pPr>
      <w:r w:rsidRPr="00972BE8">
        <w:rPr>
          <w:rFonts w:asciiTheme="minorHAnsi" w:hAnsiTheme="minorHAnsi" w:cstheme="minorHAnsi"/>
        </w:rPr>
        <w:t>The City Council of the City of Biograd na Moru may convene a local assembly of citizens for a part of the area of the local committee that forms a separate unit separate from other parts of the settlement (part of the settlement, apartment block or similar).</w:t>
      </w:r>
    </w:p>
    <w:p w:rsidR="00972BE8" w:rsidRDefault="00972BE8" w:rsidP="00C406C5">
      <w:pPr>
        <w:spacing w:after="0"/>
        <w:ind w:left="91" w:right="14"/>
        <w:rPr>
          <w:rFonts w:asciiTheme="minorHAnsi" w:hAnsiTheme="minorHAnsi" w:cstheme="minorHAnsi"/>
        </w:rPr>
      </w:pPr>
      <w:r w:rsidRPr="00972BE8">
        <w:rPr>
          <w:rFonts w:asciiTheme="minorHAnsi" w:hAnsiTheme="minorHAnsi" w:cstheme="minorHAnsi"/>
        </w:rPr>
        <w:t xml:space="preserve">The decision referred to in </w:t>
      </w:r>
      <w:r w:rsidR="00695E88">
        <w:rPr>
          <w:rFonts w:asciiTheme="minorHAnsi" w:hAnsiTheme="minorHAnsi" w:cstheme="minorHAnsi"/>
        </w:rPr>
        <w:t>P</w:t>
      </w:r>
      <w:r w:rsidRPr="00972BE8">
        <w:rPr>
          <w:rFonts w:asciiTheme="minorHAnsi" w:hAnsiTheme="minorHAnsi" w:cstheme="minorHAnsi"/>
        </w:rPr>
        <w:t>aragraph 1 of th</w:t>
      </w:r>
      <w:r>
        <w:rPr>
          <w:rFonts w:asciiTheme="minorHAnsi" w:hAnsiTheme="minorHAnsi" w:cstheme="minorHAnsi"/>
        </w:rPr>
        <w:t>e herein</w:t>
      </w:r>
      <w:r w:rsidRPr="00972BE8">
        <w:rPr>
          <w:rFonts w:asciiTheme="minorHAnsi" w:hAnsiTheme="minorHAnsi" w:cstheme="minorHAnsi"/>
        </w:rPr>
        <w:t xml:space="preserve"> Article shall determine the issue on which the opinion </w:t>
      </w:r>
      <w:r>
        <w:rPr>
          <w:rFonts w:asciiTheme="minorHAnsi" w:hAnsiTheme="minorHAnsi" w:cstheme="minorHAnsi"/>
        </w:rPr>
        <w:t>is to be</w:t>
      </w:r>
      <w:r w:rsidRPr="00972BE8">
        <w:rPr>
          <w:rFonts w:asciiTheme="minorHAnsi" w:hAnsiTheme="minorHAnsi" w:cstheme="minorHAnsi"/>
        </w:rPr>
        <w:t xml:space="preserve"> requested, the area from which the opinion is requested </w:t>
      </w:r>
      <w:r>
        <w:rPr>
          <w:rFonts w:asciiTheme="minorHAnsi" w:hAnsiTheme="minorHAnsi" w:cstheme="minorHAnsi"/>
        </w:rPr>
        <w:t xml:space="preserve">respectively, </w:t>
      </w:r>
      <w:r w:rsidRPr="00972BE8">
        <w:rPr>
          <w:rFonts w:asciiTheme="minorHAnsi" w:hAnsiTheme="minorHAnsi" w:cstheme="minorHAnsi"/>
        </w:rPr>
        <w:t>and the time in which the opinion is to be delivered.</w:t>
      </w:r>
    </w:p>
    <w:p w:rsidR="00972BE8" w:rsidRDefault="00972BE8" w:rsidP="00C406C5">
      <w:pPr>
        <w:spacing w:after="0" w:line="227" w:lineRule="auto"/>
        <w:ind w:left="86" w:right="14"/>
        <w:rPr>
          <w:rFonts w:asciiTheme="minorHAnsi" w:hAnsiTheme="minorHAnsi" w:cstheme="minorHAnsi"/>
        </w:rPr>
      </w:pPr>
      <w:r w:rsidRPr="00972BE8">
        <w:rPr>
          <w:rFonts w:asciiTheme="minorHAnsi" w:hAnsiTheme="minorHAnsi" w:cstheme="minorHAnsi"/>
        </w:rPr>
        <w:t xml:space="preserve">The proposal for giving the opinion referred to in </w:t>
      </w:r>
      <w:r w:rsidR="00695E88">
        <w:rPr>
          <w:rFonts w:asciiTheme="minorHAnsi" w:hAnsiTheme="minorHAnsi" w:cstheme="minorHAnsi"/>
        </w:rPr>
        <w:t>P</w:t>
      </w:r>
      <w:r w:rsidRPr="00972BE8">
        <w:rPr>
          <w:rFonts w:asciiTheme="minorHAnsi" w:hAnsiTheme="minorHAnsi" w:cstheme="minorHAnsi"/>
        </w:rPr>
        <w:t xml:space="preserve">aragraph 1 of this Article </w:t>
      </w:r>
      <w:proofErr w:type="gramStart"/>
      <w:r w:rsidRPr="00972BE8">
        <w:rPr>
          <w:rFonts w:asciiTheme="minorHAnsi" w:hAnsiTheme="minorHAnsi" w:cstheme="minorHAnsi"/>
        </w:rPr>
        <w:t>may be submitted</w:t>
      </w:r>
      <w:proofErr w:type="gramEnd"/>
      <w:r w:rsidRPr="00972BE8">
        <w:rPr>
          <w:rFonts w:asciiTheme="minorHAnsi" w:hAnsiTheme="minorHAnsi" w:cstheme="minorHAnsi"/>
        </w:rPr>
        <w:t xml:space="preserve"> by one third of the councilors of the City Council and the Mayor.</w:t>
      </w:r>
    </w:p>
    <w:p w:rsidR="00C406C5" w:rsidRDefault="00972BE8" w:rsidP="00C406C5">
      <w:pPr>
        <w:spacing w:after="0" w:line="227" w:lineRule="auto"/>
        <w:ind w:left="96" w:right="14" w:firstLine="710"/>
        <w:rPr>
          <w:rFonts w:asciiTheme="minorHAnsi" w:hAnsiTheme="minorHAnsi" w:cstheme="minorHAnsi"/>
        </w:rPr>
      </w:pPr>
      <w:r w:rsidRPr="00972BE8">
        <w:rPr>
          <w:rFonts w:asciiTheme="minorHAnsi" w:hAnsiTheme="minorHAnsi" w:cstheme="minorHAnsi"/>
        </w:rPr>
        <w:t xml:space="preserve">The City Council of the City of Biograd </w:t>
      </w:r>
      <w:proofErr w:type="gramStart"/>
      <w:r w:rsidRPr="00972BE8">
        <w:rPr>
          <w:rFonts w:asciiTheme="minorHAnsi" w:hAnsiTheme="minorHAnsi" w:cstheme="minorHAnsi"/>
        </w:rPr>
        <w:t>na</w:t>
      </w:r>
      <w:proofErr w:type="gramEnd"/>
      <w:r w:rsidRPr="00972BE8">
        <w:rPr>
          <w:rFonts w:asciiTheme="minorHAnsi" w:hAnsiTheme="minorHAnsi" w:cstheme="minorHAnsi"/>
        </w:rPr>
        <w:t xml:space="preserve"> Moru shall consid</w:t>
      </w:r>
      <w:r w:rsidR="00695E88">
        <w:rPr>
          <w:rFonts w:asciiTheme="minorHAnsi" w:hAnsiTheme="minorHAnsi" w:cstheme="minorHAnsi"/>
        </w:rPr>
        <w:t>er the proposal referred to in P</w:t>
      </w:r>
      <w:r w:rsidRPr="00972BE8">
        <w:rPr>
          <w:rFonts w:asciiTheme="minorHAnsi" w:hAnsiTheme="minorHAnsi" w:cstheme="minorHAnsi"/>
        </w:rPr>
        <w:t>aragraph 5 of this Article within 60 days from the day of receipt of the proposal.</w:t>
      </w:r>
    </w:p>
    <w:p w:rsidR="00972BE8" w:rsidRDefault="00972BE8" w:rsidP="00C406C5">
      <w:pPr>
        <w:spacing w:after="0" w:line="227" w:lineRule="auto"/>
        <w:ind w:left="96" w:right="14" w:firstLine="710"/>
        <w:rPr>
          <w:rFonts w:asciiTheme="minorHAnsi" w:hAnsiTheme="minorHAnsi" w:cstheme="minorHAnsi"/>
        </w:rPr>
      </w:pPr>
    </w:p>
    <w:p w:rsidR="00C406C5" w:rsidRDefault="00C406C5" w:rsidP="00C406C5">
      <w:pPr>
        <w:spacing w:after="0" w:line="227" w:lineRule="auto"/>
        <w:ind w:left="96" w:right="14" w:firstLine="710"/>
        <w:jc w:val="center"/>
        <w:rPr>
          <w:rFonts w:asciiTheme="minorHAnsi" w:hAnsiTheme="minorHAnsi" w:cstheme="minorHAnsi"/>
        </w:rPr>
      </w:pPr>
      <w:r>
        <w:rPr>
          <w:rFonts w:asciiTheme="minorHAnsi" w:hAnsiTheme="minorHAnsi" w:cstheme="minorHAnsi"/>
        </w:rPr>
        <w:t>Article 20a</w:t>
      </w:r>
    </w:p>
    <w:p w:rsidR="00972BE8" w:rsidRDefault="00972BE8" w:rsidP="00695E88">
      <w:pPr>
        <w:spacing w:after="0"/>
        <w:ind w:left="86" w:right="14"/>
        <w:rPr>
          <w:rFonts w:asciiTheme="minorHAnsi" w:hAnsiTheme="minorHAnsi" w:cstheme="minorHAnsi"/>
        </w:rPr>
      </w:pPr>
      <w:r w:rsidRPr="00972BE8">
        <w:rPr>
          <w:rFonts w:asciiTheme="minorHAnsi" w:hAnsiTheme="minorHAnsi" w:cstheme="minorHAnsi"/>
        </w:rPr>
        <w:t xml:space="preserve">The local assembly </w:t>
      </w:r>
      <w:r w:rsidR="00695E88">
        <w:rPr>
          <w:rFonts w:asciiTheme="minorHAnsi" w:hAnsiTheme="minorHAnsi" w:cstheme="minorHAnsi"/>
        </w:rPr>
        <w:t>of citizens is convened by the P</w:t>
      </w:r>
      <w:r w:rsidRPr="00972BE8">
        <w:rPr>
          <w:rFonts w:asciiTheme="minorHAnsi" w:hAnsiTheme="minorHAnsi" w:cstheme="minorHAnsi"/>
        </w:rPr>
        <w:t xml:space="preserve">resident of the City Council of the City of Biograd </w:t>
      </w:r>
      <w:proofErr w:type="gramStart"/>
      <w:r w:rsidRPr="00972BE8">
        <w:rPr>
          <w:rFonts w:asciiTheme="minorHAnsi" w:hAnsiTheme="minorHAnsi" w:cstheme="minorHAnsi"/>
        </w:rPr>
        <w:t>na</w:t>
      </w:r>
      <w:proofErr w:type="gramEnd"/>
      <w:r w:rsidRPr="00972BE8">
        <w:rPr>
          <w:rFonts w:asciiTheme="minorHAnsi" w:hAnsiTheme="minorHAnsi" w:cstheme="minorHAnsi"/>
        </w:rPr>
        <w:t xml:space="preserve"> Moru within 15 days from the day the decision of the City Council is </w:t>
      </w:r>
      <w:r w:rsidR="00695E88">
        <w:rPr>
          <w:rFonts w:asciiTheme="minorHAnsi" w:hAnsiTheme="minorHAnsi" w:cstheme="minorHAnsi"/>
        </w:rPr>
        <w:t>adopted</w:t>
      </w:r>
      <w:r w:rsidRPr="00972BE8">
        <w:rPr>
          <w:rFonts w:asciiTheme="minorHAnsi" w:hAnsiTheme="minorHAnsi" w:cstheme="minorHAnsi"/>
        </w:rPr>
        <w:t>.</w:t>
      </w:r>
    </w:p>
    <w:p w:rsidR="00972BE8" w:rsidRDefault="00972BE8" w:rsidP="00695E88">
      <w:pPr>
        <w:spacing w:after="0" w:line="227" w:lineRule="auto"/>
        <w:ind w:left="77" w:right="14" w:firstLine="725"/>
        <w:rPr>
          <w:rFonts w:asciiTheme="minorHAnsi" w:hAnsiTheme="minorHAnsi" w:cstheme="minorHAnsi"/>
        </w:rPr>
      </w:pPr>
      <w:r w:rsidRPr="00972BE8">
        <w:rPr>
          <w:rFonts w:asciiTheme="minorHAnsi" w:hAnsiTheme="minorHAnsi" w:cstheme="minorHAnsi"/>
        </w:rPr>
        <w:t xml:space="preserve">A valid declaration at the local assembly of citizens requires the presence of at least 5% of voters registered in the list of voters of the local committee for whose territory the assembly of citizens </w:t>
      </w:r>
      <w:proofErr w:type="gramStart"/>
      <w:r w:rsidRPr="00972BE8">
        <w:rPr>
          <w:rFonts w:asciiTheme="minorHAnsi" w:hAnsiTheme="minorHAnsi" w:cstheme="minorHAnsi"/>
        </w:rPr>
        <w:t>is convened</w:t>
      </w:r>
      <w:proofErr w:type="gramEnd"/>
      <w:r w:rsidRPr="00972BE8">
        <w:rPr>
          <w:rFonts w:asciiTheme="minorHAnsi" w:hAnsiTheme="minorHAnsi" w:cstheme="minorHAnsi"/>
        </w:rPr>
        <w:t>.</w:t>
      </w:r>
    </w:p>
    <w:p w:rsidR="00972BE8" w:rsidRDefault="00972BE8" w:rsidP="00695E88">
      <w:pPr>
        <w:spacing w:after="0"/>
      </w:pPr>
      <w:r w:rsidRPr="00972BE8">
        <w:t xml:space="preserve">The citizens' vote at the local assembly is public, and decisions </w:t>
      </w:r>
      <w:proofErr w:type="gramStart"/>
      <w:r w:rsidRPr="00972BE8">
        <w:t>are made</w:t>
      </w:r>
      <w:proofErr w:type="gramEnd"/>
      <w:r w:rsidRPr="00972BE8">
        <w:t xml:space="preserve"> by a majorit</w:t>
      </w:r>
      <w:r>
        <w:t>y vote o</w:t>
      </w:r>
      <w:r w:rsidR="00C761B6">
        <w:t>f</w:t>
      </w:r>
    </w:p>
    <w:p w:rsidR="00972BE8" w:rsidRDefault="00972BE8" w:rsidP="00695E88">
      <w:pPr>
        <w:spacing w:after="0"/>
      </w:pPr>
      <w:proofErr w:type="gramStart"/>
      <w:r w:rsidRPr="00972BE8">
        <w:t>the</w:t>
      </w:r>
      <w:proofErr w:type="gramEnd"/>
      <w:r w:rsidRPr="00972BE8">
        <w:t xml:space="preserve"> citizens present.</w:t>
      </w:r>
    </w:p>
    <w:p w:rsidR="00C406C5" w:rsidRPr="00C406C5" w:rsidRDefault="00C406C5" w:rsidP="00C406C5">
      <w:pPr>
        <w:spacing w:after="0" w:line="259" w:lineRule="auto"/>
        <w:ind w:left="490" w:right="437" w:hanging="10"/>
        <w:jc w:val="center"/>
        <w:rPr>
          <w:rFonts w:asciiTheme="minorHAnsi" w:hAnsiTheme="minorHAnsi" w:cstheme="minorHAnsi"/>
        </w:rPr>
      </w:pPr>
      <w:r>
        <w:rPr>
          <w:rFonts w:asciiTheme="minorHAnsi" w:hAnsiTheme="minorHAnsi" w:cstheme="minorHAnsi"/>
        </w:rPr>
        <w:t>Article 21</w:t>
      </w:r>
    </w:p>
    <w:p w:rsidR="00FB7E4C" w:rsidRDefault="00FB7E4C" w:rsidP="00C406C5">
      <w:pPr>
        <w:spacing w:after="0"/>
        <w:ind w:left="82" w:right="14"/>
        <w:rPr>
          <w:rFonts w:asciiTheme="minorHAnsi" w:hAnsiTheme="minorHAnsi" w:cstheme="minorHAnsi"/>
        </w:rPr>
      </w:pPr>
      <w:r w:rsidRPr="00FB7E4C">
        <w:rPr>
          <w:rFonts w:asciiTheme="minorHAnsi" w:hAnsiTheme="minorHAnsi" w:cstheme="minorHAnsi"/>
        </w:rPr>
        <w:t xml:space="preserve">Citizens have the right to propose to the City Council of the City of Biograd </w:t>
      </w:r>
      <w:proofErr w:type="gramStart"/>
      <w:r w:rsidRPr="00FB7E4C">
        <w:rPr>
          <w:rFonts w:asciiTheme="minorHAnsi" w:hAnsiTheme="minorHAnsi" w:cstheme="minorHAnsi"/>
        </w:rPr>
        <w:t>na</w:t>
      </w:r>
      <w:proofErr w:type="gramEnd"/>
      <w:r w:rsidRPr="00FB7E4C">
        <w:rPr>
          <w:rFonts w:asciiTheme="minorHAnsi" w:hAnsiTheme="minorHAnsi" w:cstheme="minorHAnsi"/>
        </w:rPr>
        <w:t xml:space="preserve"> Moru the adoption of a certain act or the resolution of a certain issue within the scope of the City Council.</w:t>
      </w:r>
    </w:p>
    <w:p w:rsidR="00C406C5" w:rsidRPr="00C406C5" w:rsidRDefault="00C761B6" w:rsidP="00C406C5">
      <w:pPr>
        <w:spacing w:after="0"/>
        <w:ind w:left="82" w:right="14"/>
        <w:rPr>
          <w:rFonts w:asciiTheme="minorHAnsi" w:hAnsiTheme="minorHAnsi" w:cstheme="minorHAnsi"/>
        </w:rPr>
      </w:pPr>
      <w:r>
        <w:rPr>
          <w:rFonts w:asciiTheme="minorHAnsi" w:hAnsiTheme="minorHAnsi" w:cstheme="minorHAnsi"/>
        </w:rPr>
        <w:t xml:space="preserve">The City Council discusses the proposal from </w:t>
      </w:r>
      <w:r w:rsidR="00695E88">
        <w:rPr>
          <w:rFonts w:asciiTheme="minorHAnsi" w:hAnsiTheme="minorHAnsi" w:cstheme="minorHAnsi"/>
        </w:rPr>
        <w:t>Paragraph 1 of the herein A</w:t>
      </w:r>
      <w:r>
        <w:rPr>
          <w:rFonts w:asciiTheme="minorHAnsi" w:hAnsiTheme="minorHAnsi" w:cstheme="minorHAnsi"/>
        </w:rPr>
        <w:t xml:space="preserve">rticle if the proposal is supported by at least </w:t>
      </w:r>
      <w:r w:rsidR="00C406C5" w:rsidRPr="00C406C5">
        <w:rPr>
          <w:rFonts w:asciiTheme="minorHAnsi" w:hAnsiTheme="minorHAnsi" w:cstheme="minorHAnsi"/>
        </w:rPr>
        <w:t xml:space="preserve">10% </w:t>
      </w:r>
      <w:r>
        <w:rPr>
          <w:rFonts w:asciiTheme="minorHAnsi" w:hAnsiTheme="minorHAnsi" w:cstheme="minorHAnsi"/>
        </w:rPr>
        <w:t>of voters registered in the list of voters of the City of Biograd</w:t>
      </w:r>
      <w:r w:rsidR="00C406C5" w:rsidRPr="00C406C5">
        <w:rPr>
          <w:rFonts w:asciiTheme="minorHAnsi" w:hAnsiTheme="minorHAnsi" w:cstheme="minorHAnsi"/>
        </w:rPr>
        <w:t xml:space="preserve"> </w:t>
      </w:r>
      <w:proofErr w:type="gramStart"/>
      <w:r w:rsidR="00C406C5" w:rsidRPr="00C406C5">
        <w:rPr>
          <w:rFonts w:asciiTheme="minorHAnsi" w:hAnsiTheme="minorHAnsi" w:cstheme="minorHAnsi"/>
        </w:rPr>
        <w:t>na</w:t>
      </w:r>
      <w:proofErr w:type="gramEnd"/>
      <w:r w:rsidR="00C406C5" w:rsidRPr="00C406C5">
        <w:rPr>
          <w:rFonts w:asciiTheme="minorHAnsi" w:hAnsiTheme="minorHAnsi" w:cstheme="minorHAnsi"/>
        </w:rPr>
        <w:t xml:space="preserve"> Moru.</w:t>
      </w:r>
    </w:p>
    <w:p w:rsidR="00C761B6" w:rsidRDefault="00C761B6" w:rsidP="00C406C5">
      <w:pPr>
        <w:spacing w:after="0" w:line="227" w:lineRule="auto"/>
        <w:ind w:left="77" w:right="14" w:firstLine="725"/>
        <w:rPr>
          <w:rFonts w:asciiTheme="minorHAnsi" w:hAnsiTheme="minorHAnsi" w:cstheme="minorHAnsi"/>
        </w:rPr>
      </w:pPr>
      <w:r w:rsidRPr="00C761B6">
        <w:rPr>
          <w:rFonts w:asciiTheme="minorHAnsi" w:hAnsiTheme="minorHAnsi" w:cstheme="minorHAnsi"/>
        </w:rPr>
        <w:t>Each voter signature list must contain the full text of the citizens' initiative.</w:t>
      </w:r>
    </w:p>
    <w:p w:rsidR="00C761B6" w:rsidRDefault="00C761B6" w:rsidP="00C406C5">
      <w:pPr>
        <w:spacing w:after="0"/>
        <w:ind w:left="19" w:right="14"/>
        <w:rPr>
          <w:rFonts w:asciiTheme="minorHAnsi" w:hAnsiTheme="minorHAnsi" w:cstheme="minorHAnsi"/>
        </w:rPr>
      </w:pPr>
      <w:r w:rsidRPr="00C761B6">
        <w:rPr>
          <w:rFonts w:asciiTheme="minorHAnsi" w:hAnsiTheme="minorHAnsi" w:cstheme="minorHAnsi"/>
        </w:rPr>
        <w:t xml:space="preserve">Voters' signatures that </w:t>
      </w:r>
      <w:proofErr w:type="gramStart"/>
      <w:r w:rsidRPr="00C761B6">
        <w:rPr>
          <w:rFonts w:asciiTheme="minorHAnsi" w:hAnsiTheme="minorHAnsi" w:cstheme="minorHAnsi"/>
        </w:rPr>
        <w:t>cannot be used</w:t>
      </w:r>
      <w:proofErr w:type="gramEnd"/>
      <w:r w:rsidRPr="00C761B6">
        <w:rPr>
          <w:rFonts w:asciiTheme="minorHAnsi" w:hAnsiTheme="minorHAnsi" w:cstheme="minorHAnsi"/>
        </w:rPr>
        <w:t xml:space="preserve"> to identify the person in question, by name, address and OIB, are </w:t>
      </w:r>
      <w:r>
        <w:rPr>
          <w:rFonts w:asciiTheme="minorHAnsi" w:hAnsiTheme="minorHAnsi" w:cstheme="minorHAnsi"/>
        </w:rPr>
        <w:t xml:space="preserve">not </w:t>
      </w:r>
      <w:r w:rsidRPr="00C761B6">
        <w:rPr>
          <w:rFonts w:asciiTheme="minorHAnsi" w:hAnsiTheme="minorHAnsi" w:cstheme="minorHAnsi"/>
        </w:rPr>
        <w:t>valid.</w:t>
      </w:r>
    </w:p>
    <w:p w:rsidR="00C761B6" w:rsidRDefault="00C761B6" w:rsidP="00C761B6">
      <w:r w:rsidRPr="00C761B6">
        <w:t xml:space="preserve">The City Council is obliged to give an answer to the proposers, no later than within three </w:t>
      </w:r>
      <w:proofErr w:type="gramStart"/>
      <w:r w:rsidRPr="00C761B6">
        <w:t xml:space="preserve">months </w:t>
      </w:r>
      <w:r>
        <w:t xml:space="preserve"> </w:t>
      </w:r>
      <w:r w:rsidRPr="00C761B6">
        <w:t>from</w:t>
      </w:r>
      <w:proofErr w:type="gramEnd"/>
      <w:r w:rsidRPr="00C761B6">
        <w:t xml:space="preserve"> the receipt of the proposal.</w:t>
      </w:r>
    </w:p>
    <w:p w:rsidR="00C761B6" w:rsidRDefault="00C761B6" w:rsidP="00C761B6">
      <w:pPr>
        <w:spacing w:after="0" w:line="259" w:lineRule="auto"/>
        <w:ind w:left="840" w:right="202" w:hanging="10"/>
        <w:rPr>
          <w:rFonts w:asciiTheme="minorHAnsi" w:hAnsiTheme="minorHAnsi" w:cstheme="minorHAnsi"/>
        </w:rPr>
      </w:pPr>
    </w:p>
    <w:p w:rsidR="00C406C5" w:rsidRPr="00C761B6" w:rsidRDefault="00C406C5" w:rsidP="00C761B6">
      <w:pPr>
        <w:spacing w:after="0" w:line="259" w:lineRule="auto"/>
        <w:ind w:left="840" w:right="202" w:hanging="10"/>
        <w:jc w:val="center"/>
        <w:rPr>
          <w:rFonts w:asciiTheme="minorHAnsi" w:hAnsiTheme="minorHAnsi" w:cstheme="minorHAnsi"/>
        </w:rPr>
      </w:pPr>
      <w:r w:rsidRPr="00C761B6">
        <w:rPr>
          <w:rFonts w:asciiTheme="minorHAnsi" w:hAnsiTheme="minorHAnsi" w:cstheme="minorHAnsi"/>
        </w:rPr>
        <w:t>Article 22</w:t>
      </w:r>
    </w:p>
    <w:p w:rsidR="00C406C5" w:rsidRPr="00C761B6" w:rsidRDefault="00C761B6" w:rsidP="00C406C5">
      <w:pPr>
        <w:spacing w:after="0" w:line="227" w:lineRule="auto"/>
        <w:ind w:left="14" w:right="96"/>
        <w:rPr>
          <w:rFonts w:asciiTheme="minorHAnsi" w:hAnsiTheme="minorHAnsi" w:cstheme="minorHAnsi"/>
        </w:rPr>
      </w:pPr>
      <w:r w:rsidRPr="00C761B6">
        <w:rPr>
          <w:rFonts w:asciiTheme="minorHAnsi" w:hAnsiTheme="minorHAnsi" w:cstheme="minorHAnsi"/>
        </w:rPr>
        <w:t xml:space="preserve">Citizens and legal entities have the right, in the manner prescribed by law, to submit petitions and complaints </w:t>
      </w:r>
      <w:r w:rsidR="00695E88">
        <w:rPr>
          <w:rFonts w:asciiTheme="minorHAnsi" w:hAnsiTheme="minorHAnsi" w:cstheme="minorHAnsi"/>
        </w:rPr>
        <w:t>on</w:t>
      </w:r>
      <w:r w:rsidRPr="00C761B6">
        <w:rPr>
          <w:rFonts w:asciiTheme="minorHAnsi" w:hAnsiTheme="minorHAnsi" w:cstheme="minorHAnsi"/>
        </w:rPr>
        <w:t xml:space="preserve"> the work of the bodies of the City of Biograd </w:t>
      </w:r>
      <w:proofErr w:type="gramStart"/>
      <w:r w:rsidRPr="00C761B6">
        <w:rPr>
          <w:rFonts w:asciiTheme="minorHAnsi" w:hAnsiTheme="minorHAnsi" w:cstheme="minorHAnsi"/>
        </w:rPr>
        <w:t>na</w:t>
      </w:r>
      <w:proofErr w:type="gramEnd"/>
      <w:r w:rsidRPr="00C761B6">
        <w:rPr>
          <w:rFonts w:asciiTheme="minorHAnsi" w:hAnsiTheme="minorHAnsi" w:cstheme="minorHAnsi"/>
        </w:rPr>
        <w:t xml:space="preserve"> Moru and the improper attitude of employees in the City of Biograd na Moru if they address these bodies to exercise their rights and in</w:t>
      </w:r>
      <w:r>
        <w:rPr>
          <w:rFonts w:asciiTheme="minorHAnsi" w:hAnsiTheme="minorHAnsi" w:cstheme="minorHAnsi"/>
        </w:rPr>
        <w:t>terests or perform civic duties</w:t>
      </w:r>
      <w:r w:rsidR="00C406C5" w:rsidRPr="00C761B6">
        <w:rPr>
          <w:rFonts w:asciiTheme="minorHAnsi" w:hAnsiTheme="minorHAnsi" w:cstheme="minorHAnsi"/>
        </w:rPr>
        <w:t>.</w:t>
      </w:r>
    </w:p>
    <w:p w:rsidR="00C406C5" w:rsidRPr="00C761B6" w:rsidRDefault="00C761B6" w:rsidP="00C406C5">
      <w:pPr>
        <w:spacing w:after="0"/>
        <w:ind w:left="19" w:right="96"/>
        <w:rPr>
          <w:rFonts w:asciiTheme="minorHAnsi" w:hAnsiTheme="minorHAnsi" w:cstheme="minorHAnsi"/>
        </w:rPr>
      </w:pPr>
      <w:r w:rsidRPr="00C761B6">
        <w:rPr>
          <w:rFonts w:asciiTheme="minorHAnsi" w:hAnsiTheme="minorHAnsi" w:cstheme="minorHAnsi"/>
        </w:rPr>
        <w:t xml:space="preserve">The head of the body of the City of Biograd </w:t>
      </w:r>
      <w:proofErr w:type="gramStart"/>
      <w:r w:rsidRPr="00C761B6">
        <w:rPr>
          <w:rFonts w:asciiTheme="minorHAnsi" w:hAnsiTheme="minorHAnsi" w:cstheme="minorHAnsi"/>
        </w:rPr>
        <w:t>na</w:t>
      </w:r>
      <w:proofErr w:type="gramEnd"/>
      <w:r w:rsidRPr="00C761B6">
        <w:rPr>
          <w:rFonts w:asciiTheme="minorHAnsi" w:hAnsiTheme="minorHAnsi" w:cstheme="minorHAnsi"/>
        </w:rPr>
        <w:t xml:space="preserve"> Moru, the head of the administrative body</w:t>
      </w:r>
      <w:r>
        <w:rPr>
          <w:rFonts w:asciiTheme="minorHAnsi" w:hAnsiTheme="minorHAnsi" w:cstheme="minorHAnsi"/>
        </w:rPr>
        <w:t xml:space="preserve"> respectively</w:t>
      </w:r>
      <w:r w:rsidRPr="00C761B6">
        <w:rPr>
          <w:rFonts w:asciiTheme="minorHAnsi" w:hAnsiTheme="minorHAnsi" w:cstheme="minorHAnsi"/>
        </w:rPr>
        <w:t xml:space="preserve">, is obliged to respond to the submitted petitions and complaints within 30 days from the day of </w:t>
      </w:r>
      <w:r>
        <w:rPr>
          <w:rFonts w:asciiTheme="minorHAnsi" w:hAnsiTheme="minorHAnsi" w:cstheme="minorHAnsi"/>
        </w:rPr>
        <w:t>the petition or complaint submission</w:t>
      </w:r>
      <w:r w:rsidR="00C406C5" w:rsidRPr="00C761B6">
        <w:rPr>
          <w:rFonts w:asciiTheme="minorHAnsi" w:hAnsiTheme="minorHAnsi" w:cstheme="minorHAnsi"/>
        </w:rPr>
        <w:t>.</w:t>
      </w:r>
    </w:p>
    <w:p w:rsidR="00C406C5" w:rsidRDefault="00C761B6" w:rsidP="005A0C72">
      <w:pPr>
        <w:spacing w:after="0" w:line="259" w:lineRule="auto"/>
        <w:ind w:left="9" w:right="0" w:firstLine="711"/>
        <w:rPr>
          <w:rFonts w:asciiTheme="minorHAnsi" w:hAnsiTheme="minorHAnsi" w:cstheme="minorHAnsi"/>
        </w:rPr>
      </w:pPr>
      <w:r w:rsidRPr="00C761B6">
        <w:rPr>
          <w:rFonts w:asciiTheme="minorHAnsi" w:hAnsiTheme="minorHAnsi" w:cstheme="minorHAnsi"/>
        </w:rPr>
        <w:t xml:space="preserve">The </w:t>
      </w:r>
      <w:r>
        <w:rPr>
          <w:rFonts w:asciiTheme="minorHAnsi" w:hAnsiTheme="minorHAnsi" w:cstheme="minorHAnsi"/>
        </w:rPr>
        <w:t>realization</w:t>
      </w:r>
      <w:r w:rsidRPr="00C761B6">
        <w:rPr>
          <w:rFonts w:asciiTheme="minorHAnsi" w:hAnsiTheme="minorHAnsi" w:cstheme="minorHAnsi"/>
        </w:rPr>
        <w:t xml:space="preserve"> of the rights referred to in </w:t>
      </w:r>
      <w:r w:rsidR="00695E88">
        <w:rPr>
          <w:rFonts w:asciiTheme="minorHAnsi" w:hAnsiTheme="minorHAnsi" w:cstheme="minorHAnsi"/>
        </w:rPr>
        <w:t>P</w:t>
      </w:r>
      <w:r w:rsidRPr="00C761B6">
        <w:rPr>
          <w:rFonts w:asciiTheme="minorHAnsi" w:hAnsiTheme="minorHAnsi" w:cstheme="minorHAnsi"/>
        </w:rPr>
        <w:t>aragraph 1 of th</w:t>
      </w:r>
      <w:r>
        <w:rPr>
          <w:rFonts w:asciiTheme="minorHAnsi" w:hAnsiTheme="minorHAnsi" w:cstheme="minorHAnsi"/>
        </w:rPr>
        <w:t>e herein</w:t>
      </w:r>
      <w:r w:rsidRPr="00C761B6">
        <w:rPr>
          <w:rFonts w:asciiTheme="minorHAnsi" w:hAnsiTheme="minorHAnsi" w:cstheme="minorHAnsi"/>
        </w:rPr>
        <w:t xml:space="preserve"> Article shall be ensured by establishing a book of complaints, setting up a box for petitions and complaints, direct communication </w:t>
      </w:r>
      <w:r w:rsidRPr="00C761B6">
        <w:rPr>
          <w:rFonts w:asciiTheme="minorHAnsi" w:hAnsiTheme="minorHAnsi" w:cstheme="minorHAnsi"/>
        </w:rPr>
        <w:lastRenderedPageBreak/>
        <w:t xml:space="preserve">with </w:t>
      </w:r>
      <w:r>
        <w:rPr>
          <w:rFonts w:asciiTheme="minorHAnsi" w:hAnsiTheme="minorHAnsi" w:cstheme="minorHAnsi"/>
        </w:rPr>
        <w:t xml:space="preserve">the </w:t>
      </w:r>
      <w:r w:rsidRPr="00C761B6">
        <w:rPr>
          <w:rFonts w:asciiTheme="minorHAnsi" w:hAnsiTheme="minorHAnsi" w:cstheme="minorHAnsi"/>
        </w:rPr>
        <w:t>authorized representatives of the City and, if technical preconditions</w:t>
      </w:r>
      <w:r>
        <w:rPr>
          <w:rFonts w:asciiTheme="minorHAnsi" w:hAnsiTheme="minorHAnsi" w:cstheme="minorHAnsi"/>
        </w:rPr>
        <w:t xml:space="preserve"> exist</w:t>
      </w:r>
      <w:r w:rsidRPr="00C761B6">
        <w:rPr>
          <w:rFonts w:asciiTheme="minorHAnsi" w:hAnsiTheme="minorHAnsi" w:cstheme="minorHAnsi"/>
        </w:rPr>
        <w:t>, by electronic means (email, contact form on the website, etc.).</w:t>
      </w:r>
    </w:p>
    <w:p w:rsidR="00C761B6" w:rsidRPr="00C761B6" w:rsidRDefault="00C761B6" w:rsidP="005A0C72">
      <w:pPr>
        <w:spacing w:after="0" w:line="259" w:lineRule="auto"/>
        <w:ind w:left="9" w:right="0" w:firstLine="711"/>
        <w:rPr>
          <w:rFonts w:asciiTheme="minorHAnsi" w:hAnsiTheme="minorHAnsi" w:cstheme="minorHAnsi"/>
        </w:rPr>
      </w:pPr>
    </w:p>
    <w:p w:rsidR="00C406C5" w:rsidRPr="00C761B6" w:rsidRDefault="00C406C5" w:rsidP="005A0C72">
      <w:pPr>
        <w:spacing w:after="0" w:line="259" w:lineRule="auto"/>
        <w:ind w:left="9" w:right="0" w:firstLine="0"/>
        <w:rPr>
          <w:rFonts w:asciiTheme="minorHAnsi" w:hAnsiTheme="minorHAnsi" w:cstheme="minorHAnsi"/>
        </w:rPr>
      </w:pPr>
      <w:r w:rsidRPr="00C761B6">
        <w:rPr>
          <w:rFonts w:asciiTheme="minorHAnsi" w:hAnsiTheme="minorHAnsi" w:cstheme="minorHAnsi"/>
        </w:rPr>
        <w:t xml:space="preserve">VII. </w:t>
      </w:r>
      <w:r w:rsidR="00C761B6" w:rsidRPr="00C761B6">
        <w:rPr>
          <w:rFonts w:asciiTheme="minorHAnsi" w:hAnsiTheme="minorHAnsi" w:cstheme="minorHAnsi"/>
        </w:rPr>
        <w:t>CITY OF</w:t>
      </w:r>
      <w:r w:rsidR="00E45B4C">
        <w:rPr>
          <w:rFonts w:asciiTheme="minorHAnsi" w:hAnsiTheme="minorHAnsi" w:cstheme="minorHAnsi"/>
        </w:rPr>
        <w:t xml:space="preserve"> BIOGRAD</w:t>
      </w:r>
      <w:r w:rsidRPr="00C761B6">
        <w:rPr>
          <w:rFonts w:asciiTheme="minorHAnsi" w:hAnsiTheme="minorHAnsi" w:cstheme="minorHAnsi"/>
        </w:rPr>
        <w:t xml:space="preserve"> NA MORU</w:t>
      </w:r>
      <w:r w:rsidR="00C761B6" w:rsidRPr="00C761B6">
        <w:rPr>
          <w:rFonts w:asciiTheme="minorHAnsi" w:hAnsiTheme="minorHAnsi" w:cstheme="minorHAnsi"/>
        </w:rPr>
        <w:t xml:space="preserve"> </w:t>
      </w:r>
      <w:r w:rsidR="00C761B6">
        <w:rPr>
          <w:rFonts w:asciiTheme="minorHAnsi" w:hAnsiTheme="minorHAnsi" w:cstheme="minorHAnsi"/>
        </w:rPr>
        <w:t>GOVERNING BODIES</w:t>
      </w:r>
    </w:p>
    <w:p w:rsidR="00C761B6" w:rsidRDefault="00C761B6" w:rsidP="005A0C72">
      <w:pPr>
        <w:spacing w:after="0" w:line="259" w:lineRule="auto"/>
        <w:ind w:left="490" w:right="576" w:hanging="10"/>
        <w:jc w:val="center"/>
        <w:rPr>
          <w:rFonts w:asciiTheme="minorHAnsi" w:hAnsiTheme="minorHAnsi" w:cstheme="minorHAnsi"/>
        </w:rPr>
      </w:pPr>
    </w:p>
    <w:p w:rsidR="00C406C5" w:rsidRPr="00695E88" w:rsidRDefault="00C406C5" w:rsidP="005A0C72">
      <w:pPr>
        <w:spacing w:after="0" w:line="259" w:lineRule="auto"/>
        <w:ind w:left="490" w:right="576" w:hanging="10"/>
        <w:jc w:val="center"/>
        <w:rPr>
          <w:rFonts w:asciiTheme="minorHAnsi" w:hAnsiTheme="minorHAnsi" w:cstheme="minorHAnsi"/>
        </w:rPr>
      </w:pPr>
      <w:r w:rsidRPr="00695E88">
        <w:rPr>
          <w:rFonts w:asciiTheme="minorHAnsi" w:hAnsiTheme="minorHAnsi" w:cstheme="minorHAnsi"/>
        </w:rPr>
        <w:t>Article 23</w:t>
      </w:r>
    </w:p>
    <w:p w:rsidR="00DE5835" w:rsidRDefault="00DE5835" w:rsidP="005A0C72">
      <w:pPr>
        <w:spacing w:after="0"/>
      </w:pPr>
      <w:r w:rsidRPr="00DE5835">
        <w:t xml:space="preserve">The governing bodies of the </w:t>
      </w:r>
      <w:r>
        <w:t>City of Biograd</w:t>
      </w:r>
      <w:r w:rsidR="00C406C5" w:rsidRPr="00DE5835">
        <w:t xml:space="preserve"> </w:t>
      </w:r>
      <w:proofErr w:type="gramStart"/>
      <w:r w:rsidR="00C406C5" w:rsidRPr="00DE5835">
        <w:t>na</w:t>
      </w:r>
      <w:proofErr w:type="gramEnd"/>
      <w:r w:rsidR="00C406C5" w:rsidRPr="00DE5835">
        <w:t xml:space="preserve"> Moru </w:t>
      </w:r>
      <w:r>
        <w:t>are</w:t>
      </w:r>
      <w:r w:rsidR="00C406C5" w:rsidRPr="00DE5835">
        <w:t xml:space="preserve">: </w:t>
      </w:r>
    </w:p>
    <w:p w:rsidR="00DE5835" w:rsidRPr="00DE5835" w:rsidRDefault="00DE5835" w:rsidP="005A0C72">
      <w:pPr>
        <w:spacing w:after="0"/>
      </w:pPr>
      <w:r w:rsidRPr="00DE5835">
        <w:t xml:space="preserve">- </w:t>
      </w:r>
      <w:r>
        <w:t>City Council</w:t>
      </w:r>
      <w:r w:rsidR="00C406C5" w:rsidRPr="00DE5835">
        <w:t xml:space="preserve">, </w:t>
      </w:r>
    </w:p>
    <w:p w:rsidR="00C406C5" w:rsidRPr="00DE5835" w:rsidRDefault="00C406C5" w:rsidP="005A0C72">
      <w:pPr>
        <w:spacing w:after="0"/>
      </w:pPr>
      <w:r w:rsidRPr="00C406C5">
        <w:rPr>
          <w:noProof/>
          <w:lang w:val="hr-HR" w:eastAsia="hr-HR"/>
        </w:rPr>
        <w:drawing>
          <wp:inline distT="0" distB="0" distL="0" distR="0" wp14:anchorId="67B26000" wp14:editId="4119D6E9">
            <wp:extent cx="36578" cy="15241"/>
            <wp:effectExtent l="0" t="0" r="0" b="0"/>
            <wp:docPr id="18964" name="Picture 18964"/>
            <wp:cNvGraphicFramePr/>
            <a:graphic xmlns:a="http://schemas.openxmlformats.org/drawingml/2006/main">
              <a:graphicData uri="http://schemas.openxmlformats.org/drawingml/2006/picture">
                <pic:pic xmlns:pic="http://schemas.openxmlformats.org/drawingml/2006/picture">
                  <pic:nvPicPr>
                    <pic:cNvPr id="18964" name="Picture 18964"/>
                    <pic:cNvPicPr/>
                  </pic:nvPicPr>
                  <pic:blipFill>
                    <a:blip r:embed="rId37"/>
                    <a:stretch>
                      <a:fillRect/>
                    </a:stretch>
                  </pic:blipFill>
                  <pic:spPr>
                    <a:xfrm>
                      <a:off x="0" y="0"/>
                      <a:ext cx="36578" cy="15241"/>
                    </a:xfrm>
                    <a:prstGeom prst="rect">
                      <a:avLst/>
                    </a:prstGeom>
                  </pic:spPr>
                </pic:pic>
              </a:graphicData>
            </a:graphic>
          </wp:inline>
        </w:drawing>
      </w:r>
      <w:r w:rsidRPr="00DE5835">
        <w:t xml:space="preserve"> </w:t>
      </w:r>
      <w:r w:rsidR="00DE5835">
        <w:t>Mayor</w:t>
      </w:r>
      <w:r w:rsidRPr="00DE5835">
        <w:t>.</w:t>
      </w:r>
    </w:p>
    <w:p w:rsidR="00C761B6" w:rsidRPr="00DE5835" w:rsidRDefault="00C761B6" w:rsidP="00C406C5">
      <w:pPr>
        <w:spacing w:after="0" w:line="259" w:lineRule="auto"/>
        <w:ind w:left="490" w:right="571" w:hanging="10"/>
        <w:jc w:val="center"/>
        <w:rPr>
          <w:rFonts w:asciiTheme="minorHAnsi" w:hAnsiTheme="minorHAnsi" w:cstheme="minorHAnsi"/>
        </w:rPr>
      </w:pPr>
    </w:p>
    <w:p w:rsidR="00C406C5" w:rsidRPr="00DE5835" w:rsidRDefault="00C406C5" w:rsidP="00C406C5">
      <w:pPr>
        <w:spacing w:after="0" w:line="259" w:lineRule="auto"/>
        <w:ind w:left="490" w:right="571" w:hanging="10"/>
        <w:jc w:val="center"/>
        <w:rPr>
          <w:rFonts w:asciiTheme="minorHAnsi" w:hAnsiTheme="minorHAnsi" w:cstheme="minorHAnsi"/>
        </w:rPr>
      </w:pPr>
      <w:r w:rsidRPr="00DE5835">
        <w:rPr>
          <w:rFonts w:asciiTheme="minorHAnsi" w:hAnsiTheme="minorHAnsi" w:cstheme="minorHAnsi"/>
        </w:rPr>
        <w:t>Article 24</w:t>
      </w:r>
    </w:p>
    <w:p w:rsidR="00DE5835" w:rsidRDefault="00DE5835" w:rsidP="00C406C5">
      <w:pPr>
        <w:spacing w:after="0"/>
        <w:ind w:left="19" w:right="96"/>
        <w:rPr>
          <w:rFonts w:asciiTheme="minorHAnsi" w:hAnsiTheme="minorHAnsi" w:cstheme="minorHAnsi"/>
        </w:rPr>
      </w:pPr>
      <w:r>
        <w:rPr>
          <w:rFonts w:asciiTheme="minorHAnsi" w:hAnsiTheme="minorHAnsi" w:cstheme="minorHAnsi"/>
        </w:rPr>
        <w:t>The p</w:t>
      </w:r>
      <w:r w:rsidRPr="00DE5835">
        <w:rPr>
          <w:rFonts w:asciiTheme="minorHAnsi" w:hAnsiTheme="minorHAnsi" w:cstheme="minorHAnsi"/>
        </w:rPr>
        <w:t xml:space="preserve">owers and obligations arising from the </w:t>
      </w:r>
      <w:r>
        <w:rPr>
          <w:rFonts w:asciiTheme="minorHAnsi" w:hAnsiTheme="minorHAnsi" w:cstheme="minorHAnsi"/>
        </w:rPr>
        <w:t xml:space="preserve">framework of </w:t>
      </w:r>
      <w:r w:rsidRPr="00DE5835">
        <w:rPr>
          <w:rFonts w:asciiTheme="minorHAnsi" w:hAnsiTheme="minorHAnsi" w:cstheme="minorHAnsi"/>
        </w:rPr>
        <w:t>self-</w:t>
      </w:r>
      <w:r>
        <w:rPr>
          <w:rFonts w:asciiTheme="minorHAnsi" w:hAnsiTheme="minorHAnsi" w:cstheme="minorHAnsi"/>
        </w:rPr>
        <w:t>government</w:t>
      </w:r>
      <w:r w:rsidRPr="00DE5835">
        <w:rPr>
          <w:rFonts w:asciiTheme="minorHAnsi" w:hAnsiTheme="minorHAnsi" w:cstheme="minorHAnsi"/>
        </w:rPr>
        <w:t xml:space="preserve"> of the City of Biograd </w:t>
      </w:r>
      <w:proofErr w:type="gramStart"/>
      <w:r w:rsidRPr="00DE5835">
        <w:rPr>
          <w:rFonts w:asciiTheme="minorHAnsi" w:hAnsiTheme="minorHAnsi" w:cstheme="minorHAnsi"/>
        </w:rPr>
        <w:t>na</w:t>
      </w:r>
      <w:proofErr w:type="gramEnd"/>
      <w:r w:rsidRPr="00DE5835">
        <w:rPr>
          <w:rFonts w:asciiTheme="minorHAnsi" w:hAnsiTheme="minorHAnsi" w:cstheme="minorHAnsi"/>
        </w:rPr>
        <w:t xml:space="preserve"> Moru are performed by the City Council as a representative body and the Mayor as an executive body, each within </w:t>
      </w:r>
      <w:r w:rsidR="00695E88">
        <w:rPr>
          <w:rFonts w:asciiTheme="minorHAnsi" w:hAnsiTheme="minorHAnsi" w:cstheme="minorHAnsi"/>
        </w:rPr>
        <w:t xml:space="preserve">their </w:t>
      </w:r>
      <w:r>
        <w:rPr>
          <w:rFonts w:asciiTheme="minorHAnsi" w:hAnsiTheme="minorHAnsi" w:cstheme="minorHAnsi"/>
        </w:rPr>
        <w:t>framework</w:t>
      </w:r>
      <w:r w:rsidRPr="00DE5835">
        <w:rPr>
          <w:rFonts w:asciiTheme="minorHAnsi" w:hAnsiTheme="minorHAnsi" w:cstheme="minorHAnsi"/>
        </w:rPr>
        <w:t>.</w:t>
      </w:r>
    </w:p>
    <w:p w:rsidR="00DE5835" w:rsidRDefault="00DE5835" w:rsidP="00C406C5">
      <w:pPr>
        <w:spacing w:after="0"/>
        <w:ind w:left="19" w:right="14"/>
        <w:rPr>
          <w:rFonts w:asciiTheme="minorHAnsi" w:hAnsiTheme="minorHAnsi" w:cstheme="minorHAnsi"/>
        </w:rPr>
      </w:pPr>
      <w:r w:rsidRPr="00DE5835">
        <w:rPr>
          <w:rFonts w:asciiTheme="minorHAnsi" w:hAnsiTheme="minorHAnsi" w:cstheme="minorHAnsi"/>
        </w:rPr>
        <w:t xml:space="preserve">If the law or other regulation does not clearly determine which body is </w:t>
      </w:r>
      <w:r>
        <w:rPr>
          <w:rFonts w:asciiTheme="minorHAnsi" w:hAnsiTheme="minorHAnsi" w:cstheme="minorHAnsi"/>
        </w:rPr>
        <w:t>authorized</w:t>
      </w:r>
      <w:r w:rsidRPr="00DE5835">
        <w:rPr>
          <w:rFonts w:asciiTheme="minorHAnsi" w:hAnsiTheme="minorHAnsi" w:cstheme="minorHAnsi"/>
        </w:rPr>
        <w:t xml:space="preserve"> </w:t>
      </w:r>
      <w:r>
        <w:rPr>
          <w:rFonts w:asciiTheme="minorHAnsi" w:hAnsiTheme="minorHAnsi" w:cstheme="minorHAnsi"/>
        </w:rPr>
        <w:t xml:space="preserve">to perform tasks within the self-government framework </w:t>
      </w:r>
      <w:r w:rsidRPr="00DE5835">
        <w:rPr>
          <w:rFonts w:asciiTheme="minorHAnsi" w:hAnsiTheme="minorHAnsi" w:cstheme="minorHAnsi"/>
        </w:rPr>
        <w:t xml:space="preserve">of the City of Biograd </w:t>
      </w:r>
      <w:proofErr w:type="gramStart"/>
      <w:r w:rsidRPr="00DE5835">
        <w:rPr>
          <w:rFonts w:asciiTheme="minorHAnsi" w:hAnsiTheme="minorHAnsi" w:cstheme="minorHAnsi"/>
        </w:rPr>
        <w:t>na</w:t>
      </w:r>
      <w:proofErr w:type="gramEnd"/>
      <w:r w:rsidRPr="00DE5835">
        <w:rPr>
          <w:rFonts w:asciiTheme="minorHAnsi" w:hAnsiTheme="minorHAnsi" w:cstheme="minorHAnsi"/>
        </w:rPr>
        <w:t xml:space="preserve"> Moru, the tasks related to regulating relations within the self- </w:t>
      </w:r>
      <w:r>
        <w:rPr>
          <w:rFonts w:asciiTheme="minorHAnsi" w:hAnsiTheme="minorHAnsi" w:cstheme="minorHAnsi"/>
        </w:rPr>
        <w:t xml:space="preserve">government framework </w:t>
      </w:r>
      <w:r w:rsidRPr="00DE5835">
        <w:rPr>
          <w:rFonts w:asciiTheme="minorHAnsi" w:hAnsiTheme="minorHAnsi" w:cstheme="minorHAnsi"/>
        </w:rPr>
        <w:t>are within the competence of the City Council, and executive tasks within the competence of the Mayor.</w:t>
      </w:r>
      <w:r>
        <w:rPr>
          <w:rFonts w:asciiTheme="minorHAnsi" w:hAnsiTheme="minorHAnsi" w:cstheme="minorHAnsi"/>
        </w:rPr>
        <w:t xml:space="preserve"> </w:t>
      </w:r>
    </w:p>
    <w:p w:rsidR="00C406C5" w:rsidRPr="00DE5835" w:rsidRDefault="00DE5835" w:rsidP="00C406C5">
      <w:pPr>
        <w:spacing w:after="0"/>
        <w:ind w:left="19" w:right="14"/>
        <w:rPr>
          <w:rFonts w:asciiTheme="minorHAnsi" w:hAnsiTheme="minorHAnsi" w:cstheme="minorHAnsi"/>
        </w:rPr>
      </w:pPr>
      <w:r w:rsidRPr="00DE5835">
        <w:t xml:space="preserve"> </w:t>
      </w:r>
      <w:r w:rsidRPr="00DE5835">
        <w:rPr>
          <w:rFonts w:asciiTheme="minorHAnsi" w:hAnsiTheme="minorHAnsi" w:cstheme="minorHAnsi"/>
          <w:noProof/>
        </w:rPr>
        <w:t xml:space="preserve">The competence of a body to perform activities, determined by law or another regulation, may not be transferred to another body or another natural or legal person, unless otherwise provided by </w:t>
      </w:r>
      <w:r>
        <w:rPr>
          <w:rFonts w:asciiTheme="minorHAnsi" w:hAnsiTheme="minorHAnsi" w:cstheme="minorHAnsi"/>
          <w:noProof/>
        </w:rPr>
        <w:t xml:space="preserve">the </w:t>
      </w:r>
      <w:r w:rsidRPr="00DE5835">
        <w:rPr>
          <w:rFonts w:asciiTheme="minorHAnsi" w:hAnsiTheme="minorHAnsi" w:cstheme="minorHAnsi"/>
          <w:noProof/>
        </w:rPr>
        <w:t>law.</w:t>
      </w:r>
    </w:p>
    <w:p w:rsidR="00C406C5" w:rsidRPr="00DE5835" w:rsidRDefault="00C406C5" w:rsidP="00C406C5">
      <w:pPr>
        <w:spacing w:after="0" w:line="259" w:lineRule="auto"/>
        <w:ind w:left="19" w:right="0" w:firstLine="0"/>
        <w:jc w:val="left"/>
        <w:rPr>
          <w:rFonts w:asciiTheme="minorHAnsi" w:hAnsiTheme="minorHAnsi" w:cstheme="minorHAnsi"/>
        </w:rPr>
      </w:pPr>
    </w:p>
    <w:p w:rsidR="00C406C5" w:rsidRPr="00B03C38" w:rsidRDefault="00DE5835" w:rsidP="00C406C5">
      <w:pPr>
        <w:spacing w:after="0" w:line="259" w:lineRule="auto"/>
        <w:ind w:left="19" w:right="0" w:firstLine="0"/>
        <w:jc w:val="left"/>
        <w:rPr>
          <w:rFonts w:asciiTheme="minorHAnsi" w:hAnsiTheme="minorHAnsi" w:cstheme="minorHAnsi"/>
        </w:rPr>
      </w:pPr>
      <w:proofErr w:type="gramStart"/>
      <w:r w:rsidRPr="00B03C38">
        <w:rPr>
          <w:rFonts w:asciiTheme="minorHAnsi" w:hAnsiTheme="minorHAnsi" w:cstheme="minorHAnsi"/>
        </w:rPr>
        <w:t>1</w:t>
      </w:r>
      <w:proofErr w:type="gramEnd"/>
      <w:r w:rsidR="00C406C5" w:rsidRPr="00B03C38">
        <w:rPr>
          <w:rFonts w:asciiTheme="minorHAnsi" w:hAnsiTheme="minorHAnsi" w:cstheme="minorHAnsi"/>
        </w:rPr>
        <w:t xml:space="preserve"> </w:t>
      </w:r>
      <w:r w:rsidRPr="00B03C38">
        <w:rPr>
          <w:rFonts w:asciiTheme="minorHAnsi" w:hAnsiTheme="minorHAnsi" w:cstheme="minorHAnsi"/>
          <w:u w:val="single" w:color="000000"/>
        </w:rPr>
        <w:t>C</w:t>
      </w:r>
      <w:r w:rsidR="001826F8" w:rsidRPr="00B03C38">
        <w:rPr>
          <w:rFonts w:asciiTheme="minorHAnsi" w:hAnsiTheme="minorHAnsi" w:cstheme="minorHAnsi"/>
          <w:u w:val="single" w:color="000000"/>
        </w:rPr>
        <w:t>ity C</w:t>
      </w:r>
      <w:r w:rsidRPr="00B03C38">
        <w:rPr>
          <w:rFonts w:asciiTheme="minorHAnsi" w:hAnsiTheme="minorHAnsi" w:cstheme="minorHAnsi"/>
          <w:u w:val="single" w:color="000000"/>
        </w:rPr>
        <w:t>ouncil</w:t>
      </w:r>
    </w:p>
    <w:p w:rsidR="00C406C5" w:rsidRPr="00B03C38" w:rsidRDefault="00C406C5" w:rsidP="00C406C5">
      <w:pPr>
        <w:spacing w:after="0" w:line="259" w:lineRule="auto"/>
        <w:ind w:left="490" w:right="576" w:hanging="10"/>
        <w:jc w:val="center"/>
        <w:rPr>
          <w:rFonts w:asciiTheme="minorHAnsi" w:hAnsiTheme="minorHAnsi" w:cstheme="minorHAnsi"/>
        </w:rPr>
      </w:pPr>
      <w:r w:rsidRPr="00B03C38">
        <w:rPr>
          <w:rFonts w:asciiTheme="minorHAnsi" w:hAnsiTheme="minorHAnsi" w:cstheme="minorHAnsi"/>
        </w:rPr>
        <w:t>Article 25</w:t>
      </w:r>
    </w:p>
    <w:p w:rsidR="00C406C5" w:rsidRPr="001826F8" w:rsidRDefault="001826F8" w:rsidP="00C406C5">
      <w:pPr>
        <w:spacing w:after="0" w:line="227" w:lineRule="auto"/>
        <w:ind w:left="14" w:right="91"/>
        <w:rPr>
          <w:rFonts w:asciiTheme="minorHAnsi" w:hAnsiTheme="minorHAnsi" w:cstheme="minorHAnsi"/>
        </w:rPr>
      </w:pPr>
      <w:r w:rsidRPr="001826F8">
        <w:rPr>
          <w:rFonts w:asciiTheme="minorHAnsi" w:hAnsiTheme="minorHAnsi" w:cstheme="minorHAnsi"/>
        </w:rPr>
        <w:t xml:space="preserve">The City Council is a representative body of the citizens of the City of Biograd </w:t>
      </w:r>
      <w:proofErr w:type="gramStart"/>
      <w:r w:rsidRPr="001826F8">
        <w:rPr>
          <w:rFonts w:asciiTheme="minorHAnsi" w:hAnsiTheme="minorHAnsi" w:cstheme="minorHAnsi"/>
        </w:rPr>
        <w:t>na</w:t>
      </w:r>
      <w:proofErr w:type="gramEnd"/>
      <w:r w:rsidRPr="001826F8">
        <w:rPr>
          <w:rFonts w:asciiTheme="minorHAnsi" w:hAnsiTheme="minorHAnsi" w:cstheme="minorHAnsi"/>
        </w:rPr>
        <w:t xml:space="preserve"> Moru and a body of local self-government which, within its rights and duties, adopts general </w:t>
      </w:r>
      <w:r>
        <w:rPr>
          <w:rFonts w:asciiTheme="minorHAnsi" w:hAnsiTheme="minorHAnsi" w:cstheme="minorHAnsi"/>
        </w:rPr>
        <w:t xml:space="preserve">acts </w:t>
      </w:r>
      <w:r w:rsidRPr="001826F8">
        <w:rPr>
          <w:rFonts w:asciiTheme="minorHAnsi" w:hAnsiTheme="minorHAnsi" w:cstheme="minorHAnsi"/>
        </w:rPr>
        <w:t>and other acts and performs other tasks in accordance with the Constitution, law and this Statute.</w:t>
      </w:r>
    </w:p>
    <w:p w:rsidR="00C406C5" w:rsidRPr="001826F8" w:rsidRDefault="00B03C38" w:rsidP="00C406C5">
      <w:pPr>
        <w:spacing w:after="0" w:line="227" w:lineRule="auto"/>
        <w:ind w:left="739" w:right="14" w:firstLine="0"/>
        <w:rPr>
          <w:rFonts w:asciiTheme="minorHAnsi" w:hAnsiTheme="minorHAnsi" w:cstheme="minorHAnsi"/>
        </w:rPr>
      </w:pPr>
      <w:r>
        <w:rPr>
          <w:rFonts w:asciiTheme="minorHAnsi" w:hAnsiTheme="minorHAnsi" w:cstheme="minorHAnsi"/>
        </w:rPr>
        <w:t>The City Council consists of 15 members chosen as determined by law</w:t>
      </w:r>
      <w:r w:rsidR="00C406C5" w:rsidRPr="001826F8">
        <w:rPr>
          <w:rFonts w:asciiTheme="minorHAnsi" w:hAnsiTheme="minorHAnsi" w:cstheme="minorHAnsi"/>
        </w:rPr>
        <w:t>.</w:t>
      </w:r>
    </w:p>
    <w:p w:rsidR="00C406C5" w:rsidRPr="00B03C38" w:rsidRDefault="00B03C38" w:rsidP="00C406C5">
      <w:pPr>
        <w:spacing w:after="0"/>
        <w:ind w:left="19" w:right="91"/>
        <w:rPr>
          <w:rFonts w:asciiTheme="minorHAnsi" w:hAnsiTheme="minorHAnsi" w:cstheme="minorHAnsi"/>
        </w:rPr>
      </w:pPr>
      <w:r>
        <w:rPr>
          <w:rFonts w:asciiTheme="minorHAnsi" w:hAnsiTheme="minorHAnsi" w:cstheme="minorHAnsi"/>
        </w:rPr>
        <w:t xml:space="preserve">The term of office of the City of Biograd </w:t>
      </w:r>
      <w:proofErr w:type="gramStart"/>
      <w:r>
        <w:rPr>
          <w:rFonts w:asciiTheme="minorHAnsi" w:hAnsiTheme="minorHAnsi" w:cstheme="minorHAnsi"/>
        </w:rPr>
        <w:t>na</w:t>
      </w:r>
      <w:proofErr w:type="gramEnd"/>
      <w:r>
        <w:rPr>
          <w:rFonts w:asciiTheme="minorHAnsi" w:hAnsiTheme="minorHAnsi" w:cstheme="minorHAnsi"/>
        </w:rPr>
        <w:t xml:space="preserve"> Moru City Council members regularly elected lasts for four years and commences on the date of City Council constitution and lasts until the entrance into force of the Republic of Croatia decision on calling election</w:t>
      </w:r>
      <w:r w:rsidR="00C406C5" w:rsidRPr="00B03C38">
        <w:rPr>
          <w:rFonts w:asciiTheme="minorHAnsi" w:hAnsiTheme="minorHAnsi" w:cstheme="minorHAnsi"/>
        </w:rPr>
        <w:t>.</w:t>
      </w:r>
    </w:p>
    <w:p w:rsidR="00C406C5" w:rsidRPr="00B03C38" w:rsidRDefault="00B03C38" w:rsidP="00C406C5">
      <w:pPr>
        <w:spacing w:after="0"/>
        <w:ind w:left="19" w:right="14"/>
        <w:rPr>
          <w:rFonts w:asciiTheme="minorHAnsi" w:hAnsiTheme="minorHAnsi" w:cstheme="minorHAnsi"/>
        </w:rPr>
      </w:pPr>
      <w:r w:rsidRPr="00B03C38">
        <w:rPr>
          <w:rFonts w:asciiTheme="minorHAnsi" w:hAnsiTheme="minorHAnsi" w:cstheme="minorHAnsi"/>
        </w:rPr>
        <w:t>The term of office of a member of the City Council of the City of Biograd na Moru elected in the early elections lasts until the expiration of the current term of the City Council elected in regular elections.</w:t>
      </w:r>
    </w:p>
    <w:p w:rsidR="00B03C38" w:rsidRDefault="00B03C38" w:rsidP="00B03C38">
      <w:r w:rsidRPr="00B03C38">
        <w:t xml:space="preserve">The function of the members of the City Council is honorary and </w:t>
      </w:r>
      <w:r>
        <w:t xml:space="preserve">for which </w:t>
      </w:r>
      <w:r w:rsidRPr="00B03C38">
        <w:t>the councilor does not receive a salary</w:t>
      </w:r>
      <w:r w:rsidR="00C406C5" w:rsidRPr="00B03C38">
        <w:t xml:space="preserve">. </w:t>
      </w:r>
    </w:p>
    <w:p w:rsidR="00C406C5" w:rsidRPr="00B03C38" w:rsidRDefault="00B03C38" w:rsidP="00B03C38">
      <w:r w:rsidRPr="00B03C38">
        <w:t>Councilors are entitled to compensation in accordance with a special decision of the City Council. Councilors do not have a binding mandate and are not revocable</w:t>
      </w:r>
      <w:r w:rsidR="00C406C5" w:rsidRPr="00B03C38">
        <w:t>.</w:t>
      </w:r>
    </w:p>
    <w:p w:rsidR="00C406C5" w:rsidRPr="00B03C38" w:rsidRDefault="00C406C5" w:rsidP="00C406C5">
      <w:pPr>
        <w:spacing w:after="0" w:line="259" w:lineRule="auto"/>
        <w:ind w:left="490" w:right="571" w:hanging="10"/>
        <w:jc w:val="center"/>
        <w:rPr>
          <w:rFonts w:asciiTheme="minorHAnsi" w:hAnsiTheme="minorHAnsi" w:cstheme="minorHAnsi"/>
        </w:rPr>
      </w:pPr>
    </w:p>
    <w:p w:rsidR="00C406C5" w:rsidRPr="00B03C38" w:rsidRDefault="00C406C5" w:rsidP="00C406C5">
      <w:pPr>
        <w:spacing w:after="0" w:line="259" w:lineRule="auto"/>
        <w:ind w:left="490" w:right="571" w:hanging="10"/>
        <w:jc w:val="center"/>
        <w:rPr>
          <w:rFonts w:asciiTheme="minorHAnsi" w:hAnsiTheme="minorHAnsi" w:cstheme="minorHAnsi"/>
        </w:rPr>
      </w:pPr>
      <w:r w:rsidRPr="00B03C38">
        <w:rPr>
          <w:rFonts w:asciiTheme="minorHAnsi" w:hAnsiTheme="minorHAnsi" w:cstheme="minorHAnsi"/>
        </w:rPr>
        <w:t>Article 25a.</w:t>
      </w:r>
    </w:p>
    <w:p w:rsidR="00C406C5" w:rsidRPr="00B03C38" w:rsidRDefault="00B03C38" w:rsidP="00C406C5">
      <w:pPr>
        <w:spacing w:after="0"/>
        <w:ind w:left="725" w:right="14" w:firstLine="0"/>
        <w:rPr>
          <w:rFonts w:asciiTheme="minorHAnsi" w:hAnsiTheme="minorHAnsi" w:cstheme="minorHAnsi"/>
        </w:rPr>
      </w:pPr>
      <w:r>
        <w:rPr>
          <w:rFonts w:asciiTheme="minorHAnsi" w:hAnsiTheme="minorHAnsi" w:cstheme="minorHAnsi"/>
        </w:rPr>
        <w:t>The mandate of a City Council member expires prior to his term</w:t>
      </w:r>
      <w:r w:rsidR="00C406C5" w:rsidRPr="00B03C38">
        <w:rPr>
          <w:rFonts w:asciiTheme="minorHAnsi" w:hAnsiTheme="minorHAnsi" w:cstheme="minorHAnsi"/>
        </w:rPr>
        <w:t>:</w:t>
      </w:r>
    </w:p>
    <w:p w:rsidR="00B03C38" w:rsidRDefault="00B03C38" w:rsidP="00B03C38">
      <w:pPr>
        <w:pStyle w:val="Odlomakpopisa"/>
        <w:numPr>
          <w:ilvl w:val="0"/>
          <w:numId w:val="4"/>
        </w:numPr>
        <w:spacing w:after="0"/>
        <w:ind w:right="91"/>
        <w:rPr>
          <w:rFonts w:asciiTheme="minorHAnsi" w:hAnsiTheme="minorHAnsi" w:cstheme="minorHAnsi"/>
        </w:rPr>
      </w:pPr>
      <w:r>
        <w:rPr>
          <w:rFonts w:asciiTheme="minorHAnsi" w:hAnsiTheme="minorHAnsi" w:cstheme="minorHAnsi"/>
        </w:rPr>
        <w:t>if he</w:t>
      </w:r>
      <w:r w:rsidR="00695E88">
        <w:rPr>
          <w:rFonts w:asciiTheme="minorHAnsi" w:hAnsiTheme="minorHAnsi" w:cstheme="minorHAnsi"/>
        </w:rPr>
        <w:t>/she</w:t>
      </w:r>
      <w:r>
        <w:rPr>
          <w:rFonts w:asciiTheme="minorHAnsi" w:hAnsiTheme="minorHAnsi" w:cstheme="minorHAnsi"/>
        </w:rPr>
        <w:t xml:space="preserve"> resigns</w:t>
      </w:r>
      <w:r w:rsidR="00C406C5" w:rsidRPr="00B03C38">
        <w:rPr>
          <w:rFonts w:asciiTheme="minorHAnsi" w:hAnsiTheme="minorHAnsi" w:cstheme="minorHAnsi"/>
        </w:rPr>
        <w:t xml:space="preserve">, </w:t>
      </w:r>
      <w:r w:rsidRPr="00B03C38">
        <w:rPr>
          <w:rFonts w:asciiTheme="minorHAnsi" w:hAnsiTheme="minorHAnsi" w:cstheme="minorHAnsi"/>
        </w:rPr>
        <w:t>on the day of delivery of the written resignation in accordance with the rules on delivery prescribed by the General Administrative Procedure Act (</w:t>
      </w:r>
      <w:r w:rsidR="00695E88">
        <w:rPr>
          <w:rFonts w:asciiTheme="minorHAnsi" w:hAnsiTheme="minorHAnsi" w:cstheme="minorHAnsi"/>
        </w:rPr>
        <w:t>a</w:t>
      </w:r>
      <w:r>
        <w:rPr>
          <w:rFonts w:asciiTheme="minorHAnsi" w:hAnsiTheme="minorHAnsi" w:cstheme="minorHAnsi"/>
        </w:rPr>
        <w:t xml:space="preserve"> </w:t>
      </w:r>
      <w:r w:rsidRPr="00B03C38">
        <w:rPr>
          <w:rFonts w:asciiTheme="minorHAnsi" w:hAnsiTheme="minorHAnsi" w:cstheme="minorHAnsi"/>
        </w:rPr>
        <w:t>written resignation should be received no later than three days before the scheduled session of the City Council and notarized at least eight days before the submission, otherwise it does not produce legal effect</w:t>
      </w:r>
      <w:r w:rsidR="00C406C5" w:rsidRPr="00B03C38">
        <w:rPr>
          <w:rFonts w:asciiTheme="minorHAnsi" w:hAnsiTheme="minorHAnsi" w:cstheme="minorHAnsi"/>
        </w:rPr>
        <w:t xml:space="preserve">), </w:t>
      </w:r>
    </w:p>
    <w:p w:rsidR="00B03C38" w:rsidRDefault="00B03C38" w:rsidP="00B03C38">
      <w:pPr>
        <w:pStyle w:val="Odlomakpopisa"/>
        <w:numPr>
          <w:ilvl w:val="0"/>
          <w:numId w:val="4"/>
        </w:numPr>
        <w:spacing w:after="0"/>
        <w:ind w:right="91"/>
        <w:rPr>
          <w:rFonts w:asciiTheme="minorHAnsi" w:hAnsiTheme="minorHAnsi" w:cstheme="minorHAnsi"/>
        </w:rPr>
      </w:pPr>
      <w:r w:rsidRPr="00B03C38">
        <w:rPr>
          <w:noProof/>
        </w:rPr>
        <w:t>if he</w:t>
      </w:r>
      <w:r w:rsidR="00695E88">
        <w:rPr>
          <w:noProof/>
        </w:rPr>
        <w:t>/she</w:t>
      </w:r>
      <w:r w:rsidRPr="00B03C38">
        <w:rPr>
          <w:noProof/>
        </w:rPr>
        <w:t xml:space="preserve"> has been completely deprived of legal capacity by a final court decision, on the day the court decision becomes final</w:t>
      </w:r>
      <w:r w:rsidR="00C406C5" w:rsidRPr="00B03C38">
        <w:rPr>
          <w:rFonts w:asciiTheme="minorHAnsi" w:hAnsiTheme="minorHAnsi" w:cstheme="minorHAnsi"/>
        </w:rPr>
        <w:t xml:space="preserve">, </w:t>
      </w:r>
    </w:p>
    <w:p w:rsidR="00B03C38" w:rsidRDefault="00C406C5" w:rsidP="00B03C38">
      <w:pPr>
        <w:pStyle w:val="Odlomakpopisa"/>
        <w:numPr>
          <w:ilvl w:val="0"/>
          <w:numId w:val="4"/>
        </w:numPr>
        <w:spacing w:after="0"/>
        <w:ind w:right="91"/>
        <w:rPr>
          <w:rFonts w:asciiTheme="minorHAnsi" w:hAnsiTheme="minorHAnsi" w:cstheme="minorHAnsi"/>
        </w:rPr>
      </w:pPr>
      <w:r w:rsidRPr="00E02E18">
        <w:rPr>
          <w:noProof/>
          <w:lang w:val="hr-HR" w:eastAsia="hr-HR"/>
        </w:rPr>
        <w:drawing>
          <wp:inline distT="0" distB="0" distL="0" distR="0" wp14:anchorId="5D91CAB0" wp14:editId="3D1999AE">
            <wp:extent cx="36578" cy="15241"/>
            <wp:effectExtent l="0" t="0" r="0" b="0"/>
            <wp:docPr id="18967" name="Picture 18967"/>
            <wp:cNvGraphicFramePr/>
            <a:graphic xmlns:a="http://schemas.openxmlformats.org/drawingml/2006/main">
              <a:graphicData uri="http://schemas.openxmlformats.org/drawingml/2006/picture">
                <pic:pic xmlns:pic="http://schemas.openxmlformats.org/drawingml/2006/picture">
                  <pic:nvPicPr>
                    <pic:cNvPr id="18967" name="Picture 18967"/>
                    <pic:cNvPicPr/>
                  </pic:nvPicPr>
                  <pic:blipFill>
                    <a:blip r:embed="rId38"/>
                    <a:stretch>
                      <a:fillRect/>
                    </a:stretch>
                  </pic:blipFill>
                  <pic:spPr>
                    <a:xfrm>
                      <a:off x="0" y="0"/>
                      <a:ext cx="36578" cy="15241"/>
                    </a:xfrm>
                    <a:prstGeom prst="rect">
                      <a:avLst/>
                    </a:prstGeom>
                  </pic:spPr>
                </pic:pic>
              </a:graphicData>
            </a:graphic>
          </wp:inline>
        </w:drawing>
      </w:r>
      <w:r w:rsidR="00B03C38" w:rsidRPr="00B03C38">
        <w:t xml:space="preserve"> </w:t>
      </w:r>
      <w:r w:rsidR="00B03C38" w:rsidRPr="00B03C38">
        <w:rPr>
          <w:rFonts w:asciiTheme="minorHAnsi" w:hAnsiTheme="minorHAnsi" w:cstheme="minorHAnsi"/>
        </w:rPr>
        <w:t>if he</w:t>
      </w:r>
      <w:r w:rsidR="00695E88">
        <w:rPr>
          <w:rFonts w:asciiTheme="minorHAnsi" w:hAnsiTheme="minorHAnsi" w:cstheme="minorHAnsi"/>
        </w:rPr>
        <w:t>/she</w:t>
      </w:r>
      <w:r w:rsidR="00B03C38" w:rsidRPr="00B03C38">
        <w:rPr>
          <w:rFonts w:asciiTheme="minorHAnsi" w:hAnsiTheme="minorHAnsi" w:cstheme="minorHAnsi"/>
        </w:rPr>
        <w:t xml:space="preserve"> has been sentenced by a final court judgment to unconditional imprisonment for a term exceeding six months, on the day the court decision becomes final</w:t>
      </w:r>
      <w:r w:rsidRPr="00B03C38">
        <w:rPr>
          <w:rFonts w:asciiTheme="minorHAnsi" w:hAnsiTheme="minorHAnsi" w:cstheme="minorHAnsi"/>
        </w:rPr>
        <w:t xml:space="preserve">, </w:t>
      </w:r>
    </w:p>
    <w:p w:rsidR="00C406C5" w:rsidRPr="00B03C38" w:rsidRDefault="008E7B88" w:rsidP="008E7B88">
      <w:pPr>
        <w:pStyle w:val="Odlomakpopisa"/>
        <w:numPr>
          <w:ilvl w:val="0"/>
          <w:numId w:val="4"/>
        </w:numPr>
        <w:spacing w:after="0"/>
        <w:ind w:right="91"/>
        <w:rPr>
          <w:rFonts w:asciiTheme="minorHAnsi" w:hAnsiTheme="minorHAnsi" w:cstheme="minorHAnsi"/>
        </w:rPr>
      </w:pPr>
      <w:r w:rsidRPr="008E7B88">
        <w:rPr>
          <w:noProof/>
        </w:rPr>
        <w:lastRenderedPageBreak/>
        <w:t>if his</w:t>
      </w:r>
      <w:r w:rsidR="00695E88">
        <w:rPr>
          <w:noProof/>
        </w:rPr>
        <w:t>/her</w:t>
      </w:r>
      <w:r w:rsidRPr="008E7B88">
        <w:rPr>
          <w:noProof/>
        </w:rPr>
        <w:t xml:space="preserve"> residence in the area of the City of Biograd na Moru ceases, if his</w:t>
      </w:r>
      <w:r w:rsidR="00695E88">
        <w:rPr>
          <w:noProof/>
        </w:rPr>
        <w:t>/her</w:t>
      </w:r>
      <w:r w:rsidRPr="008E7B88">
        <w:rPr>
          <w:noProof/>
        </w:rPr>
        <w:t xml:space="preserve"> Croatian citizenship ceases in accordance with the provisions of the law governing Croatian citizenship, on the day of his</w:t>
      </w:r>
      <w:r w:rsidR="00695E88">
        <w:rPr>
          <w:noProof/>
        </w:rPr>
        <w:t>/her</w:t>
      </w:r>
      <w:r w:rsidRPr="008E7B88">
        <w:rPr>
          <w:noProof/>
        </w:rPr>
        <w:t xml:space="preserve"> termination</w:t>
      </w:r>
      <w:r w:rsidR="00E02E18" w:rsidRPr="00B03C38">
        <w:rPr>
          <w:rFonts w:asciiTheme="minorHAnsi" w:hAnsiTheme="minorHAnsi" w:cstheme="minorHAnsi"/>
        </w:rPr>
        <w:t>,</w:t>
      </w:r>
    </w:p>
    <w:p w:rsidR="00E02E18" w:rsidRPr="00E02E18" w:rsidRDefault="008E7B88" w:rsidP="00E02E18">
      <w:pPr>
        <w:pStyle w:val="Odlomakpopisa"/>
        <w:numPr>
          <w:ilvl w:val="0"/>
          <w:numId w:val="4"/>
        </w:numPr>
        <w:spacing w:after="0"/>
        <w:ind w:right="91"/>
        <w:rPr>
          <w:rFonts w:asciiTheme="minorHAnsi" w:hAnsiTheme="minorHAnsi" w:cstheme="minorHAnsi"/>
          <w:lang w:val="it-IT"/>
        </w:rPr>
      </w:pPr>
      <w:r>
        <w:rPr>
          <w:rFonts w:asciiTheme="minorHAnsi" w:hAnsiTheme="minorHAnsi" w:cstheme="minorHAnsi"/>
          <w:lang w:val="it-IT"/>
        </w:rPr>
        <w:t xml:space="preserve">due to </w:t>
      </w:r>
      <w:r w:rsidRPr="00DF2EFE">
        <w:rPr>
          <w:rFonts w:asciiTheme="minorHAnsi" w:hAnsiTheme="minorHAnsi" w:cstheme="minorHAnsi"/>
        </w:rPr>
        <w:t>death</w:t>
      </w:r>
      <w:r w:rsidR="00E02E18" w:rsidRPr="00DF2EFE">
        <w:rPr>
          <w:rFonts w:asciiTheme="minorHAnsi" w:hAnsiTheme="minorHAnsi" w:cstheme="minorHAnsi"/>
        </w:rPr>
        <w:t>.</w:t>
      </w:r>
    </w:p>
    <w:p w:rsidR="00C406C5" w:rsidRPr="00E02E18" w:rsidRDefault="00C406C5" w:rsidP="00C406C5">
      <w:pPr>
        <w:ind w:left="0" w:firstLine="0"/>
        <w:rPr>
          <w:lang w:val="it-IT"/>
        </w:rPr>
      </w:pPr>
    </w:p>
    <w:p w:rsidR="00E02E18" w:rsidRPr="00E02E18" w:rsidRDefault="008E7B88" w:rsidP="00E02E18">
      <w:pPr>
        <w:ind w:left="0" w:firstLine="0"/>
        <w:jc w:val="center"/>
        <w:rPr>
          <w:lang w:val="it-IT"/>
        </w:rPr>
      </w:pPr>
      <w:proofErr w:type="spellStart"/>
      <w:r>
        <w:rPr>
          <w:lang w:val="it-IT"/>
        </w:rPr>
        <w:t>A</w:t>
      </w:r>
      <w:r w:rsidR="00DF2EFE">
        <w:rPr>
          <w:lang w:val="it-IT"/>
        </w:rPr>
        <w:t>rticle</w:t>
      </w:r>
      <w:proofErr w:type="spellEnd"/>
      <w:r>
        <w:rPr>
          <w:lang w:val="it-IT"/>
        </w:rPr>
        <w:t xml:space="preserve"> </w:t>
      </w:r>
      <w:r w:rsidR="00E02E18" w:rsidRPr="00E02E18">
        <w:rPr>
          <w:lang w:val="it-IT"/>
        </w:rPr>
        <w:t>25b</w:t>
      </w:r>
    </w:p>
    <w:p w:rsidR="00E02E18" w:rsidRPr="00DF2EFE" w:rsidRDefault="00DF2EFE" w:rsidP="00E02E18">
      <w:pPr>
        <w:ind w:left="19" w:right="14"/>
      </w:pPr>
      <w:r>
        <w:t>The mandate of a</w:t>
      </w:r>
      <w:r w:rsidRPr="00DF2EFE">
        <w:t xml:space="preserve"> </w:t>
      </w:r>
      <w:proofErr w:type="spellStart"/>
      <w:r w:rsidRPr="00DF2EFE">
        <w:t>councilor</w:t>
      </w:r>
      <w:proofErr w:type="spellEnd"/>
      <w:r w:rsidRPr="00DF2EFE">
        <w:t xml:space="preserve"> who accepts the performance of a duty that is incompatible with the duties of a member of the City Council during the term of office is suspended, and </w:t>
      </w:r>
      <w:r>
        <w:t xml:space="preserve">pursuant to the provisions prescribed by the law, </w:t>
      </w:r>
      <w:r w:rsidRPr="00DF2EFE">
        <w:t xml:space="preserve">during that time </w:t>
      </w:r>
      <w:proofErr w:type="gramStart"/>
      <w:r>
        <w:t>he</w:t>
      </w:r>
      <w:r w:rsidR="00695E88">
        <w:t>/she</w:t>
      </w:r>
      <w:r>
        <w:t xml:space="preserve"> </w:t>
      </w:r>
      <w:r w:rsidRPr="00DF2EFE">
        <w:t>is replaced by a deputy</w:t>
      </w:r>
      <w:proofErr w:type="gramEnd"/>
      <w:r>
        <w:t>.</w:t>
      </w:r>
    </w:p>
    <w:p w:rsidR="00E02E18" w:rsidRPr="00DF2EFE" w:rsidRDefault="00DF2EFE" w:rsidP="00E02E18">
      <w:pPr>
        <w:ind w:left="19" w:right="14"/>
      </w:pPr>
      <w:r w:rsidRPr="00DF2EFE">
        <w:t xml:space="preserve">The councilor is obliged to inform the </w:t>
      </w:r>
      <w:r w:rsidR="00C04B5C">
        <w:t xml:space="preserve">President </w:t>
      </w:r>
      <w:r w:rsidRPr="00DF2EFE">
        <w:t>of the City Council within eight days from the day of accepting the incompatible duty, and his</w:t>
      </w:r>
      <w:r w:rsidR="00106EA9">
        <w:t>/her</w:t>
      </w:r>
      <w:r w:rsidRPr="00DF2EFE">
        <w:t xml:space="preserve"> mandate begins to stand still after that period.</w:t>
      </w:r>
    </w:p>
    <w:p w:rsidR="00E02E18" w:rsidRPr="00DF2EFE" w:rsidRDefault="00DF2EFE" w:rsidP="00E02E18">
      <w:pPr>
        <w:spacing w:after="0" w:line="227" w:lineRule="auto"/>
        <w:ind w:left="0" w:right="14" w:firstLine="725"/>
      </w:pPr>
      <w:r w:rsidRPr="00DF2EFE">
        <w:t>Upon termination of the incompatible duty, the councilor shall continue to perform the duties of councilor if he</w:t>
      </w:r>
      <w:r w:rsidR="00106EA9">
        <w:t>/she</w:t>
      </w:r>
      <w:r w:rsidRPr="00DF2EFE">
        <w:t xml:space="preserve"> submits a written request to the President of the City Council within eight days from the day of termination of the incompatible duty. The term of office </w:t>
      </w:r>
      <w:proofErr w:type="gramStart"/>
      <w:r w:rsidRPr="00DF2EFE">
        <w:t>shall be suspended</w:t>
      </w:r>
      <w:proofErr w:type="gramEnd"/>
      <w:r w:rsidRPr="00DF2EFE">
        <w:t xml:space="preserve"> on the eighth day from the day of submitting the written request</w:t>
      </w:r>
      <w:r w:rsidR="00E02E18" w:rsidRPr="00DF2EFE">
        <w:t>.</w:t>
      </w:r>
    </w:p>
    <w:p w:rsidR="00E02E18" w:rsidRPr="00C04B5C" w:rsidRDefault="00C04B5C" w:rsidP="00E02E18">
      <w:pPr>
        <w:ind w:left="19" w:right="14"/>
      </w:pPr>
      <w:r w:rsidRPr="00C04B5C">
        <w:t xml:space="preserve">If the councilor does not submit the written request referred to in </w:t>
      </w:r>
      <w:r w:rsidR="00106EA9">
        <w:t>Paragraph</w:t>
      </w:r>
      <w:r w:rsidRPr="00C04B5C">
        <w:t xml:space="preserve"> 3 of th</w:t>
      </w:r>
      <w:r>
        <w:t>e herein</w:t>
      </w:r>
      <w:r w:rsidRPr="00C04B5C">
        <w:t xml:space="preserve"> Article upon the termination</w:t>
      </w:r>
      <w:r w:rsidR="00106EA9">
        <w:t xml:space="preserve"> of the incompatible duty, his/</w:t>
      </w:r>
      <w:r w:rsidRPr="00C04B5C">
        <w:t>her term of office shall be deemed to be suspended for personal reasons.</w:t>
      </w:r>
    </w:p>
    <w:p w:rsidR="00C04B5C" w:rsidRDefault="00C04B5C" w:rsidP="00D50423">
      <w:pPr>
        <w:spacing w:after="0" w:line="223" w:lineRule="auto"/>
        <w:ind w:left="17" w:right="11"/>
      </w:pPr>
      <w:r w:rsidRPr="00C04B5C">
        <w:t xml:space="preserve">During </w:t>
      </w:r>
      <w:r>
        <w:t>hi</w:t>
      </w:r>
      <w:r w:rsidR="00106EA9">
        <w:t>/her</w:t>
      </w:r>
      <w:r>
        <w:t>s</w:t>
      </w:r>
      <w:r w:rsidRPr="00C04B5C">
        <w:t xml:space="preserve"> term of office, the councilor may put his</w:t>
      </w:r>
      <w:r w:rsidR="00106EA9">
        <w:t>/</w:t>
      </w:r>
      <w:r w:rsidRPr="00C04B5C">
        <w:t xml:space="preserve"> her term of office on hold for personal reasons, by submitting a written request to the President of the City Council, and the term of office begins on the day of submitting the written request, in accordance with the General Administrative Procedure Act. The suspension of the mandate for personal reasons may not last less than six months, and the councilor shall continue to perform his</w:t>
      </w:r>
      <w:r w:rsidR="00106EA9">
        <w:t>/</w:t>
      </w:r>
      <w:r w:rsidRPr="00C04B5C">
        <w:t>her duties on the eighth day from the day of delivery of the written notice to the President of the City Council.</w:t>
      </w:r>
    </w:p>
    <w:p w:rsidR="00D50423" w:rsidRDefault="00D50423" w:rsidP="00D50423">
      <w:r w:rsidRPr="00D50423">
        <w:t xml:space="preserve">A councilor may request to continue performing the duties of a councilor once during </w:t>
      </w:r>
      <w:r>
        <w:t>his</w:t>
      </w:r>
      <w:r w:rsidR="00106EA9">
        <w:t>/her</w:t>
      </w:r>
      <w:r w:rsidRPr="00D50423">
        <w:t xml:space="preserve"> term of office.</w:t>
      </w:r>
    </w:p>
    <w:p w:rsidR="00D50423" w:rsidRDefault="00D50423" w:rsidP="00D50423"/>
    <w:p w:rsidR="00E02E18" w:rsidRPr="00D50423" w:rsidRDefault="008E7B88" w:rsidP="00E02E18">
      <w:pPr>
        <w:jc w:val="center"/>
      </w:pPr>
      <w:r w:rsidRPr="00D50423">
        <w:t>Article 26</w:t>
      </w:r>
    </w:p>
    <w:p w:rsidR="00E02E18" w:rsidRPr="00D50423" w:rsidRDefault="008E7B88" w:rsidP="00E02E18">
      <w:r w:rsidRPr="00D50423">
        <w:t>The City Council</w:t>
      </w:r>
      <w:r w:rsidR="00E02E18" w:rsidRPr="00D50423">
        <w:t>:</w:t>
      </w:r>
    </w:p>
    <w:p w:rsidR="00E02E18" w:rsidRPr="00D50423" w:rsidRDefault="00E02E18" w:rsidP="00E02E18"/>
    <w:p w:rsidR="00E02E18" w:rsidRPr="0088394F" w:rsidRDefault="00E02E18" w:rsidP="00E02E18">
      <w:pPr>
        <w:spacing w:after="34"/>
        <w:ind w:left="374" w:right="14" w:firstLine="0"/>
      </w:pPr>
      <w:proofErr w:type="gramStart"/>
      <w:r w:rsidRPr="0088394F">
        <w:t>1 .</w:t>
      </w:r>
      <w:proofErr w:type="gramEnd"/>
      <w:r w:rsidRPr="0088394F">
        <w:t xml:space="preserve">   </w:t>
      </w:r>
      <w:proofErr w:type="gramStart"/>
      <w:r w:rsidR="00716E1B" w:rsidRPr="0088394F">
        <w:t>adopts</w:t>
      </w:r>
      <w:proofErr w:type="gramEnd"/>
      <w:r w:rsidR="00716E1B" w:rsidRPr="0088394F">
        <w:t xml:space="preserve"> the City Statute</w:t>
      </w:r>
      <w:r w:rsidRPr="0088394F">
        <w:t>,</w:t>
      </w:r>
    </w:p>
    <w:p w:rsidR="00E02E18" w:rsidRPr="00716E1B" w:rsidRDefault="00716E1B" w:rsidP="00E02E18">
      <w:pPr>
        <w:numPr>
          <w:ilvl w:val="0"/>
          <w:numId w:val="14"/>
        </w:numPr>
        <w:spacing w:after="35" w:line="227" w:lineRule="auto"/>
        <w:ind w:left="735" w:right="14" w:hanging="370"/>
      </w:pPr>
      <w:r w:rsidRPr="00716E1B">
        <w:t>adopts the City Council Rules of Procedure</w:t>
      </w:r>
      <w:r w:rsidR="00E02E18" w:rsidRPr="00716E1B">
        <w:t>,</w:t>
      </w:r>
    </w:p>
    <w:p w:rsidR="00E02E18" w:rsidRPr="00716E1B" w:rsidRDefault="00716E1B" w:rsidP="00E02E18">
      <w:pPr>
        <w:numPr>
          <w:ilvl w:val="0"/>
          <w:numId w:val="14"/>
        </w:numPr>
        <w:spacing w:after="29"/>
        <w:ind w:left="735" w:right="14" w:hanging="370"/>
      </w:pPr>
      <w:r w:rsidRPr="00716E1B">
        <w:t>adopts decisions and other general</w:t>
      </w:r>
      <w:r>
        <w:t xml:space="preserve"> </w:t>
      </w:r>
      <w:r w:rsidRPr="00716E1B">
        <w:t>acts</w:t>
      </w:r>
      <w:r w:rsidR="00E02E18" w:rsidRPr="00716E1B">
        <w:t xml:space="preserve"> </w:t>
      </w:r>
      <w:r>
        <w:t xml:space="preserve">which regulate issues for the self-government framework of the City of </w:t>
      </w:r>
      <w:r w:rsidR="00E02E18" w:rsidRPr="00716E1B">
        <w:t>Biog</w:t>
      </w:r>
      <w:r>
        <w:t>rad</w:t>
      </w:r>
      <w:r w:rsidR="00E02E18" w:rsidRPr="00716E1B">
        <w:t xml:space="preserve"> na Moru,</w:t>
      </w:r>
    </w:p>
    <w:p w:rsidR="00E02E18" w:rsidRPr="00716E1B" w:rsidRDefault="00716E1B" w:rsidP="00716E1B">
      <w:pPr>
        <w:numPr>
          <w:ilvl w:val="0"/>
          <w:numId w:val="14"/>
        </w:numPr>
        <w:spacing w:after="0" w:line="227" w:lineRule="auto"/>
        <w:ind w:right="14" w:hanging="370"/>
      </w:pPr>
      <w:r w:rsidRPr="00716E1B">
        <w:t xml:space="preserve">adopts the city budget, </w:t>
      </w:r>
      <w:r w:rsidR="00E02E18" w:rsidRPr="00716E1B">
        <w:t xml:space="preserve"> </w:t>
      </w:r>
      <w:r>
        <w:t>budget amendments</w:t>
      </w:r>
      <w:r w:rsidR="00E02E18" w:rsidRPr="00716E1B">
        <w:t xml:space="preserve">, </w:t>
      </w:r>
      <w:r w:rsidRPr="00716E1B">
        <w:t>budget execution decision, annual budget execution report and semi-annual budget execution report</w:t>
      </w:r>
      <w:r w:rsidR="00E02E18" w:rsidRPr="00716E1B">
        <w:t>,</w:t>
      </w:r>
    </w:p>
    <w:p w:rsidR="00E02E18" w:rsidRPr="00716E1B" w:rsidRDefault="00106EA9" w:rsidP="00E02E18">
      <w:pPr>
        <w:numPr>
          <w:ilvl w:val="0"/>
          <w:numId w:val="14"/>
        </w:numPr>
        <w:spacing w:after="34"/>
        <w:ind w:left="735" w:right="14" w:hanging="370"/>
      </w:pPr>
      <w:r>
        <w:t>a</w:t>
      </w:r>
      <w:r w:rsidR="00716E1B" w:rsidRPr="00716E1B">
        <w:t>dopts the decision on temporary financing</w:t>
      </w:r>
      <w:r w:rsidR="00E02E18" w:rsidRPr="00716E1B">
        <w:t>,</w:t>
      </w:r>
    </w:p>
    <w:p w:rsidR="00E02E18" w:rsidRPr="00716E1B" w:rsidRDefault="00716E1B" w:rsidP="00716E1B">
      <w:pPr>
        <w:numPr>
          <w:ilvl w:val="0"/>
          <w:numId w:val="14"/>
        </w:numPr>
        <w:ind w:right="14" w:hanging="370"/>
      </w:pPr>
      <w:r w:rsidRPr="00716E1B">
        <w:t xml:space="preserve">decides on the acquisition and alienation of real estate and movables and the disposal of other property of the City of Biograd na Moru in the amount of an individual value of more than </w:t>
      </w:r>
      <w:r>
        <w:t>0.</w:t>
      </w:r>
      <w:r w:rsidR="00E02E18" w:rsidRPr="00716E1B">
        <w:t xml:space="preserve">5% </w:t>
      </w:r>
      <w:r>
        <w:t>of the amount of income without incoming income generated in the year preceding the y</w:t>
      </w:r>
      <w:r w:rsidR="00106EA9">
        <w:t>ear in which decisions are made</w:t>
      </w:r>
      <w:r w:rsidR="00E02E18" w:rsidRPr="00716E1B">
        <w:t xml:space="preserve">, </w:t>
      </w:r>
      <w:r w:rsidRPr="00716E1B">
        <w:t>if the acquisition and disposal of real estate and movables and the disposal of other property is planned in the budget of the City and carried out in accordance with the law</w:t>
      </w:r>
      <w:r w:rsidR="00E02E18" w:rsidRPr="00716E1B">
        <w:t>,</w:t>
      </w:r>
    </w:p>
    <w:p w:rsidR="00E02E18" w:rsidRPr="007C00A5" w:rsidRDefault="007C00A5" w:rsidP="007C00A5">
      <w:pPr>
        <w:numPr>
          <w:ilvl w:val="0"/>
          <w:numId w:val="14"/>
        </w:numPr>
        <w:spacing w:after="0" w:line="227" w:lineRule="auto"/>
        <w:ind w:right="14" w:hanging="370"/>
      </w:pPr>
      <w:r w:rsidRPr="007C00A5">
        <w:t xml:space="preserve">decides on giving approval or guarantees for borrowing by legal entities founded by the City of Biograd na Moru for amounts over one million </w:t>
      </w:r>
      <w:proofErr w:type="spellStart"/>
      <w:r w:rsidRPr="007C00A5">
        <w:t>kuna</w:t>
      </w:r>
      <w:proofErr w:type="spellEnd"/>
      <w:r w:rsidR="00E02E18" w:rsidRPr="007C00A5">
        <w:t>,</w:t>
      </w:r>
    </w:p>
    <w:p w:rsidR="00E02E18" w:rsidRPr="007C00A5" w:rsidRDefault="007C00A5" w:rsidP="00E02E18">
      <w:pPr>
        <w:numPr>
          <w:ilvl w:val="0"/>
          <w:numId w:val="14"/>
        </w:numPr>
        <w:spacing w:after="47"/>
        <w:ind w:left="735" w:right="14" w:hanging="370"/>
      </w:pPr>
      <w:r>
        <w:t xml:space="preserve">establishes development programs in single activities and public needs important for the City of </w:t>
      </w:r>
      <w:r w:rsidR="00E02E18" w:rsidRPr="007C00A5">
        <w:t>Biograd na Moru,</w:t>
      </w:r>
    </w:p>
    <w:p w:rsidR="00E02E18" w:rsidRPr="007C00A5" w:rsidRDefault="007C00A5" w:rsidP="007C00A5">
      <w:pPr>
        <w:numPr>
          <w:ilvl w:val="0"/>
          <w:numId w:val="14"/>
        </w:numPr>
        <w:spacing w:after="35" w:line="227" w:lineRule="auto"/>
        <w:ind w:right="14" w:hanging="370"/>
      </w:pPr>
      <w:r w:rsidRPr="007C00A5">
        <w:t>establishes, elects and dismisses members of the working bodies of the City Council</w:t>
      </w:r>
      <w:r w:rsidR="00E02E18" w:rsidRPr="007C00A5">
        <w:t>,</w:t>
      </w:r>
    </w:p>
    <w:p w:rsidR="00E02E18" w:rsidRPr="007C00A5" w:rsidRDefault="007C00A5" w:rsidP="007C00A5">
      <w:pPr>
        <w:numPr>
          <w:ilvl w:val="0"/>
          <w:numId w:val="14"/>
        </w:numPr>
        <w:spacing w:after="34"/>
        <w:ind w:right="14" w:hanging="370"/>
      </w:pPr>
      <w:r w:rsidRPr="007C00A5">
        <w:t>appoints and dismisses persons if determined by law, other regulations and this Statute</w:t>
      </w:r>
      <w:r w:rsidR="00E02E18" w:rsidRPr="007C00A5">
        <w:t>,</w:t>
      </w:r>
    </w:p>
    <w:p w:rsidR="00E02E18" w:rsidRPr="007C00A5" w:rsidRDefault="007C00A5" w:rsidP="00E02E18">
      <w:pPr>
        <w:spacing w:after="34"/>
        <w:ind w:left="374" w:right="14" w:firstLine="0"/>
      </w:pPr>
      <w:r w:rsidRPr="007C00A5">
        <w:t>1</w:t>
      </w:r>
      <w:r w:rsidR="00106EA9">
        <w:t>1</w:t>
      </w:r>
      <w:r w:rsidR="00E02E18" w:rsidRPr="007C00A5">
        <w:t xml:space="preserve">. </w:t>
      </w:r>
      <w:r w:rsidRPr="007C00A5">
        <w:t>makes decision</w:t>
      </w:r>
      <w:r>
        <w:t>s</w:t>
      </w:r>
      <w:r w:rsidRPr="007C00A5">
        <w:t xml:space="preserve"> on the organization and </w:t>
      </w:r>
      <w:r>
        <w:t>framework</w:t>
      </w:r>
      <w:r w:rsidRPr="007C00A5">
        <w:t xml:space="preserve"> of </w:t>
      </w:r>
      <w:r>
        <w:t xml:space="preserve">the work of </w:t>
      </w:r>
      <w:r w:rsidRPr="007C00A5">
        <w:t>administrative bodies</w:t>
      </w:r>
      <w:r w:rsidR="00E02E18" w:rsidRPr="007C00A5">
        <w:t>,</w:t>
      </w:r>
    </w:p>
    <w:p w:rsidR="00E02E18" w:rsidRPr="007C00A5" w:rsidRDefault="007C00A5" w:rsidP="007C00A5">
      <w:pPr>
        <w:numPr>
          <w:ilvl w:val="0"/>
          <w:numId w:val="15"/>
        </w:numPr>
        <w:ind w:right="14" w:hanging="365"/>
      </w:pPr>
      <w:r w:rsidRPr="007C00A5">
        <w:lastRenderedPageBreak/>
        <w:t xml:space="preserve">establishes companies, institutions and other legal entities to perform economic, social, </w:t>
      </w:r>
      <w:r>
        <w:t>utility</w:t>
      </w:r>
      <w:r w:rsidRPr="007C00A5">
        <w:t xml:space="preserve"> and other activities of interest to the City of Biograd na Moru, and decides on their status changes and transformations in</w:t>
      </w:r>
      <w:r>
        <w:t xml:space="preserve"> line</w:t>
      </w:r>
      <w:r w:rsidRPr="007C00A5">
        <w:t xml:space="preserve"> with the law</w:t>
      </w:r>
      <w:r w:rsidR="00E02E18" w:rsidRPr="007C00A5">
        <w:t>,</w:t>
      </w:r>
    </w:p>
    <w:p w:rsidR="00E02E18" w:rsidRPr="007C00A5" w:rsidRDefault="007C00A5" w:rsidP="007C00A5">
      <w:pPr>
        <w:numPr>
          <w:ilvl w:val="0"/>
          <w:numId w:val="15"/>
        </w:numPr>
        <w:spacing w:after="27"/>
        <w:ind w:right="14" w:hanging="365"/>
      </w:pPr>
      <w:r w:rsidRPr="007C00A5">
        <w:t xml:space="preserve">decides on the joint performance of tasks within the </w:t>
      </w:r>
      <w:r>
        <w:t>framework</w:t>
      </w:r>
      <w:r w:rsidRPr="007C00A5">
        <w:t xml:space="preserve"> of self-government with other local self-government units</w:t>
      </w:r>
      <w:r w:rsidR="00E02E18" w:rsidRPr="007C00A5">
        <w:t>,</w:t>
      </w:r>
    </w:p>
    <w:p w:rsidR="00E02E18" w:rsidRPr="007C00A5" w:rsidRDefault="007C00A5" w:rsidP="007C00A5">
      <w:pPr>
        <w:numPr>
          <w:ilvl w:val="0"/>
          <w:numId w:val="15"/>
        </w:numPr>
        <w:spacing w:after="34"/>
        <w:ind w:right="14" w:hanging="365"/>
      </w:pPr>
      <w:r w:rsidRPr="007C00A5">
        <w:t>decides on taking over tasks from the jurisdiction of Zadar County</w:t>
      </w:r>
      <w:r w:rsidR="00E02E18" w:rsidRPr="007C00A5">
        <w:t>,</w:t>
      </w:r>
    </w:p>
    <w:p w:rsidR="007C00A5" w:rsidRPr="007C00A5" w:rsidRDefault="007C00A5" w:rsidP="007C00A5">
      <w:pPr>
        <w:numPr>
          <w:ilvl w:val="0"/>
          <w:numId w:val="15"/>
        </w:numPr>
        <w:spacing w:after="35" w:line="227" w:lineRule="auto"/>
        <w:ind w:right="14" w:hanging="365"/>
      </w:pPr>
      <w:r w:rsidRPr="007C00A5">
        <w:t>adopts the spatial plan and other spatial planning plans,</w:t>
      </w:r>
    </w:p>
    <w:p w:rsidR="00E02E18" w:rsidRPr="007C00A5" w:rsidRDefault="007C00A5" w:rsidP="007C00A5">
      <w:pPr>
        <w:numPr>
          <w:ilvl w:val="0"/>
          <w:numId w:val="15"/>
        </w:numPr>
        <w:spacing w:after="35" w:line="227" w:lineRule="auto"/>
        <w:ind w:right="14" w:hanging="365"/>
      </w:pPr>
      <w:r w:rsidRPr="007C00A5">
        <w:t>decides on long-term borrowing of the City of Biograd na Moru by taking loans and issuing securities</w:t>
      </w:r>
      <w:r w:rsidR="00E02E18" w:rsidRPr="007C00A5">
        <w:t>,</w:t>
      </w:r>
    </w:p>
    <w:p w:rsidR="00E02E18" w:rsidRPr="00A32BA6" w:rsidRDefault="00A32BA6" w:rsidP="00A32BA6">
      <w:pPr>
        <w:numPr>
          <w:ilvl w:val="0"/>
          <w:numId w:val="15"/>
        </w:numPr>
        <w:ind w:right="14" w:hanging="365"/>
      </w:pPr>
      <w:r>
        <w:t xml:space="preserve">approves </w:t>
      </w:r>
      <w:r w:rsidRPr="00A32BA6">
        <w:t>the proposal of the financial plan of extra-budgetary users of the City of Biograd na Moru, together with the adoption of the budget of the City of Biograd na Moru</w:t>
      </w:r>
      <w:r w:rsidR="00E02E18" w:rsidRPr="00A32BA6">
        <w:t>,</w:t>
      </w:r>
    </w:p>
    <w:p w:rsidR="00A32BA6" w:rsidRDefault="00A32BA6" w:rsidP="00A32BA6">
      <w:pPr>
        <w:numPr>
          <w:ilvl w:val="0"/>
          <w:numId w:val="15"/>
        </w:numPr>
        <w:ind w:right="14" w:hanging="365"/>
      </w:pPr>
      <w:r>
        <w:t>approves</w:t>
      </w:r>
      <w:r w:rsidRPr="00A32BA6">
        <w:t xml:space="preserve"> the semi-annual and annual report on the execution of the financial plan of extra-budgetary users of the City of Biograd na Moru, together with the semi-annual and annual report on the execution of the budget of the City of Biograd na Moru,</w:t>
      </w:r>
    </w:p>
    <w:p w:rsidR="00E02E18" w:rsidRPr="00A32BA6" w:rsidRDefault="004A1B4D" w:rsidP="004A1B4D">
      <w:pPr>
        <w:numPr>
          <w:ilvl w:val="0"/>
          <w:numId w:val="15"/>
        </w:numPr>
        <w:ind w:right="14" w:hanging="365"/>
      </w:pPr>
      <w:r w:rsidRPr="004A1B4D">
        <w:t xml:space="preserve">decides on granting concessions, entrusting the performance of communal activities through contracts, establishing </w:t>
      </w:r>
      <w:r>
        <w:t xml:space="preserve">its </w:t>
      </w:r>
      <w:r w:rsidRPr="004A1B4D">
        <w:t xml:space="preserve">own facilities in accordance with the Law on Communal Economy, and decides on the transfer and takeover of founding rights in </w:t>
      </w:r>
      <w:r w:rsidR="00106EA9">
        <w:t>line</w:t>
      </w:r>
      <w:r w:rsidRPr="004A1B4D">
        <w:t xml:space="preserve"> with the law</w:t>
      </w:r>
      <w:r w:rsidR="00E02E18" w:rsidRPr="00A32BA6">
        <w:t>,</w:t>
      </w:r>
    </w:p>
    <w:p w:rsidR="00E02E18" w:rsidRDefault="004A1B4D" w:rsidP="00E02E18">
      <w:pPr>
        <w:numPr>
          <w:ilvl w:val="0"/>
          <w:numId w:val="15"/>
        </w:numPr>
        <w:spacing w:after="34"/>
        <w:ind w:right="14" w:hanging="365"/>
      </w:pPr>
      <w:r>
        <w:t>decides on cooperating with other units of local self-government</w:t>
      </w:r>
      <w:r w:rsidR="00E02E18">
        <w:t>,</w:t>
      </w:r>
    </w:p>
    <w:p w:rsidR="00E02E18" w:rsidRDefault="004A1B4D" w:rsidP="00E02E18">
      <w:pPr>
        <w:spacing w:after="34"/>
        <w:ind w:left="374" w:right="14" w:firstLine="0"/>
      </w:pPr>
      <w:r>
        <w:t>21</w:t>
      </w:r>
      <w:r w:rsidR="00E02E18">
        <w:t xml:space="preserve">. </w:t>
      </w:r>
      <w:proofErr w:type="gramStart"/>
      <w:r>
        <w:t>decides</w:t>
      </w:r>
      <w:proofErr w:type="gramEnd"/>
      <w:r>
        <w:t xml:space="preserve"> on joining national and international associations</w:t>
      </w:r>
      <w:r w:rsidR="00E02E18">
        <w:t>,</w:t>
      </w:r>
    </w:p>
    <w:p w:rsidR="00E02E18" w:rsidRDefault="004A1B4D" w:rsidP="00E02E18">
      <w:pPr>
        <w:numPr>
          <w:ilvl w:val="0"/>
          <w:numId w:val="17"/>
        </w:numPr>
        <w:spacing w:after="35" w:line="227" w:lineRule="auto"/>
        <w:ind w:right="14" w:hanging="365"/>
      </w:pPr>
      <w:r>
        <w:t>decides on awarding public acknowledgements</w:t>
      </w:r>
      <w:r w:rsidR="00E02E18">
        <w:t>,</w:t>
      </w:r>
    </w:p>
    <w:p w:rsidR="00E02E18" w:rsidRPr="004A1B4D" w:rsidRDefault="004A1B4D" w:rsidP="00E02E18">
      <w:pPr>
        <w:numPr>
          <w:ilvl w:val="0"/>
          <w:numId w:val="17"/>
        </w:numPr>
        <w:spacing w:after="34"/>
        <w:ind w:right="14" w:hanging="365"/>
      </w:pPr>
      <w:r w:rsidRPr="004A1B4D">
        <w:t>decides on calling a local referendum</w:t>
      </w:r>
      <w:r w:rsidR="00E02E18" w:rsidRPr="004A1B4D">
        <w:t>,</w:t>
      </w:r>
    </w:p>
    <w:p w:rsidR="00E02E18" w:rsidRPr="004A1B4D" w:rsidRDefault="004A1B4D" w:rsidP="004A1B4D">
      <w:pPr>
        <w:numPr>
          <w:ilvl w:val="0"/>
          <w:numId w:val="17"/>
        </w:numPr>
        <w:spacing w:after="0" w:line="227" w:lineRule="auto"/>
        <w:ind w:right="14" w:hanging="365"/>
      </w:pPr>
      <w:r w:rsidRPr="004A1B4D">
        <w:t xml:space="preserve">adopts individual and other acts from the </w:t>
      </w:r>
      <w:r>
        <w:t xml:space="preserve">framework of self-government </w:t>
      </w:r>
      <w:r w:rsidRPr="004A1B4D">
        <w:t>of the City of Biograd na Moru in accordance with the law</w:t>
      </w:r>
      <w:r w:rsidR="00E02E18" w:rsidRPr="004A1B4D">
        <w:t>,</w:t>
      </w:r>
    </w:p>
    <w:p w:rsidR="00E02E18" w:rsidRPr="004A1B4D" w:rsidRDefault="004A1B4D" w:rsidP="004A1B4D">
      <w:pPr>
        <w:spacing w:after="240"/>
        <w:ind w:left="374" w:right="14" w:firstLine="0"/>
      </w:pPr>
      <w:r>
        <w:t xml:space="preserve">25. </w:t>
      </w:r>
      <w:proofErr w:type="gramStart"/>
      <w:r w:rsidRPr="004A1B4D">
        <w:t>performs</w:t>
      </w:r>
      <w:proofErr w:type="gramEnd"/>
      <w:r w:rsidRPr="004A1B4D">
        <w:t xml:space="preserve"> other tasks assigned to it by </w:t>
      </w:r>
      <w:r>
        <w:t xml:space="preserve">the </w:t>
      </w:r>
      <w:r w:rsidRPr="004A1B4D">
        <w:t>law, this Statute or other regulations</w:t>
      </w:r>
      <w:r w:rsidR="00E02E18" w:rsidRPr="004A1B4D">
        <w:t>.</w:t>
      </w:r>
    </w:p>
    <w:p w:rsidR="001826F8" w:rsidRPr="004A1B4D" w:rsidRDefault="008E7B88" w:rsidP="001826F8">
      <w:pPr>
        <w:spacing w:after="0" w:line="259" w:lineRule="auto"/>
        <w:ind w:left="490" w:right="499" w:hanging="10"/>
        <w:jc w:val="center"/>
      </w:pPr>
      <w:r w:rsidRPr="004A1B4D">
        <w:t>Article 27</w:t>
      </w:r>
    </w:p>
    <w:p w:rsidR="001826F8" w:rsidRPr="004A1B4D" w:rsidRDefault="004A1B4D" w:rsidP="001826F8">
      <w:pPr>
        <w:spacing w:after="0" w:line="227" w:lineRule="auto"/>
        <w:ind w:left="14" w:right="14"/>
      </w:pPr>
      <w:r w:rsidRPr="004A1B4D">
        <w:t>T</w:t>
      </w:r>
      <w:r w:rsidR="00E45B4C">
        <w:t xml:space="preserve">he City Council consists of </w:t>
      </w:r>
      <w:r>
        <w:t xml:space="preserve">a president and two vice-presidents that </w:t>
      </w:r>
      <w:proofErr w:type="gramStart"/>
      <w:r>
        <w:t>are chosen</w:t>
      </w:r>
      <w:proofErr w:type="gramEnd"/>
      <w:r>
        <w:t xml:space="preserve"> by majority vote of all City Council members. </w:t>
      </w:r>
      <w:r w:rsidR="001826F8" w:rsidRPr="004A1B4D">
        <w:t xml:space="preserve"> </w:t>
      </w:r>
    </w:p>
    <w:p w:rsidR="001826F8" w:rsidRPr="004A1B4D" w:rsidRDefault="004A1B4D" w:rsidP="001826F8">
      <w:pPr>
        <w:ind w:left="19" w:right="14"/>
      </w:pPr>
      <w:r w:rsidRPr="004A1B4D">
        <w:t>T</w:t>
      </w:r>
      <w:r>
        <w:t xml:space="preserve">he President and one </w:t>
      </w:r>
      <w:r w:rsidRPr="004A1B4D">
        <w:t xml:space="preserve">Vice-President </w:t>
      </w:r>
      <w:proofErr w:type="gramStart"/>
      <w:r w:rsidRPr="004A1B4D">
        <w:t>are elected</w:t>
      </w:r>
      <w:proofErr w:type="gramEnd"/>
      <w:r w:rsidRPr="004A1B4D">
        <w:t xml:space="preserve"> from the ranks of the representative majority, and the other from the ranks of the representative minority, on their proposal.</w:t>
      </w:r>
    </w:p>
    <w:p w:rsidR="001826F8" w:rsidRPr="0066086D" w:rsidRDefault="0066086D" w:rsidP="001826F8">
      <w:pPr>
        <w:ind w:left="19" w:right="14"/>
      </w:pPr>
      <w:r w:rsidRPr="0066086D">
        <w:t xml:space="preserve">The </w:t>
      </w:r>
      <w:proofErr w:type="gramStart"/>
      <w:r w:rsidRPr="0066086D">
        <w:t>pr</w:t>
      </w:r>
      <w:r>
        <w:t>oposal for the election of the President and Vice-P</w:t>
      </w:r>
      <w:r w:rsidRPr="0066086D">
        <w:t>resident can be given by the Committee for Elections and Appointments, the club of councilors, as well as at least 1/3 of the members of the City Council</w:t>
      </w:r>
      <w:proofErr w:type="gramEnd"/>
      <w:r w:rsidR="001826F8" w:rsidRPr="0066086D">
        <w:t>.</w:t>
      </w:r>
    </w:p>
    <w:p w:rsidR="008E7B88" w:rsidRPr="0066086D" w:rsidRDefault="0066086D" w:rsidP="00106EA9">
      <w:pPr>
        <w:spacing w:after="73"/>
        <w:ind w:left="19" w:right="14"/>
      </w:pPr>
      <w:r w:rsidRPr="0066086D">
        <w:t xml:space="preserve">The </w:t>
      </w:r>
      <w:proofErr w:type="gramStart"/>
      <w:r w:rsidRPr="0066086D">
        <w:t xml:space="preserve">proposal for </w:t>
      </w:r>
      <w:r>
        <w:t>the dismissal of the President and Vice-P</w:t>
      </w:r>
      <w:r w:rsidRPr="0066086D">
        <w:t>resident can be given by the Committee</w:t>
      </w:r>
      <w:proofErr w:type="gramEnd"/>
      <w:r w:rsidRPr="0066086D">
        <w:t xml:space="preserve"> for Elections and Appointments, </w:t>
      </w:r>
      <w:r>
        <w:t xml:space="preserve">with </w:t>
      </w:r>
      <w:r w:rsidRPr="0066086D">
        <w:t>at least 1/3 of the members of the City Council and the club of councilors</w:t>
      </w:r>
      <w:r w:rsidR="00106EA9">
        <w:t>.</w:t>
      </w:r>
    </w:p>
    <w:p w:rsidR="001826F8" w:rsidRPr="008E7B88" w:rsidRDefault="008E7B88" w:rsidP="001826F8">
      <w:pPr>
        <w:spacing w:after="0" w:line="259" w:lineRule="auto"/>
        <w:ind w:left="490" w:right="499" w:hanging="10"/>
        <w:jc w:val="center"/>
      </w:pPr>
      <w:r w:rsidRPr="008E7B88">
        <w:t>Article 28</w:t>
      </w:r>
    </w:p>
    <w:p w:rsidR="001826F8" w:rsidRPr="008E7B88" w:rsidRDefault="008E7B88" w:rsidP="001826F8">
      <w:pPr>
        <w:spacing w:after="35" w:line="227" w:lineRule="auto"/>
        <w:ind w:left="739" w:right="14" w:firstLine="0"/>
      </w:pPr>
      <w:r w:rsidRPr="008E7B88">
        <w:t>The Ch</w:t>
      </w:r>
      <w:r>
        <w:t>airman</w:t>
      </w:r>
      <w:r w:rsidRPr="008E7B88">
        <w:t xml:space="preserve"> of the City Council</w:t>
      </w:r>
      <w:r w:rsidR="001826F8" w:rsidRPr="008E7B88">
        <w:t>:</w:t>
      </w:r>
    </w:p>
    <w:p w:rsidR="001826F8" w:rsidRPr="008E7B88" w:rsidRDefault="0066086D" w:rsidP="001826F8">
      <w:pPr>
        <w:spacing w:after="34"/>
        <w:ind w:left="749" w:right="14" w:firstLine="0"/>
      </w:pPr>
      <w:r>
        <w:t>1</w:t>
      </w:r>
      <w:r w:rsidR="001826F8" w:rsidRPr="008E7B88">
        <w:t xml:space="preserve">. </w:t>
      </w:r>
      <w:r>
        <w:t xml:space="preserve">   </w:t>
      </w:r>
      <w:proofErr w:type="gramStart"/>
      <w:r>
        <w:t>represents</w:t>
      </w:r>
      <w:proofErr w:type="gramEnd"/>
      <w:r>
        <w:t xml:space="preserve"> the Council</w:t>
      </w:r>
      <w:r w:rsidR="001826F8" w:rsidRPr="008E7B88">
        <w:t>,</w:t>
      </w:r>
    </w:p>
    <w:p w:rsidR="001826F8" w:rsidRPr="0066086D" w:rsidRDefault="0066086D" w:rsidP="0066086D">
      <w:pPr>
        <w:numPr>
          <w:ilvl w:val="0"/>
          <w:numId w:val="18"/>
        </w:numPr>
        <w:spacing w:after="1" w:line="227" w:lineRule="auto"/>
        <w:ind w:right="14" w:hanging="374"/>
      </w:pPr>
      <w:r w:rsidRPr="0066086D">
        <w:t>convenes sessions of the Council, proposes the agenda, chairs the sessions and signs the acts of the Council</w:t>
      </w:r>
      <w:r w:rsidR="001826F8" w:rsidRPr="0066086D">
        <w:t>,</w:t>
      </w:r>
    </w:p>
    <w:p w:rsidR="001826F8" w:rsidRPr="0066086D" w:rsidRDefault="0066086D" w:rsidP="0066086D">
      <w:pPr>
        <w:numPr>
          <w:ilvl w:val="0"/>
          <w:numId w:val="18"/>
        </w:numPr>
        <w:spacing w:after="35" w:line="227" w:lineRule="auto"/>
        <w:ind w:right="14" w:hanging="374"/>
      </w:pPr>
      <w:r>
        <w:t xml:space="preserve">takes </w:t>
      </w:r>
      <w:r w:rsidRPr="0066086D">
        <w:rPr>
          <w:noProof/>
        </w:rPr>
        <w:t>cares of City Council sessions</w:t>
      </w:r>
      <w:r>
        <w:rPr>
          <w:noProof/>
        </w:rPr>
        <w:t xml:space="preserve"> being public</w:t>
      </w:r>
      <w:r w:rsidR="001826F8" w:rsidRPr="0066086D">
        <w:t>,</w:t>
      </w:r>
    </w:p>
    <w:p w:rsidR="001826F8" w:rsidRPr="001826F8" w:rsidRDefault="0066086D" w:rsidP="0066086D">
      <w:pPr>
        <w:numPr>
          <w:ilvl w:val="0"/>
          <w:numId w:val="18"/>
        </w:numPr>
        <w:spacing w:after="35" w:line="227" w:lineRule="auto"/>
        <w:ind w:right="14" w:hanging="374"/>
      </w:pPr>
      <w:r w:rsidRPr="0066086D">
        <w:t>proposes the agenda of the City Council</w:t>
      </w:r>
      <w:r w:rsidR="001826F8" w:rsidRPr="001826F8">
        <w:t>,</w:t>
      </w:r>
    </w:p>
    <w:p w:rsidR="001826F8" w:rsidRPr="001826F8" w:rsidRDefault="0066086D" w:rsidP="0066086D">
      <w:pPr>
        <w:numPr>
          <w:ilvl w:val="0"/>
          <w:numId w:val="18"/>
        </w:numPr>
        <w:spacing w:after="34"/>
        <w:ind w:right="14" w:hanging="374"/>
      </w:pPr>
      <w:r w:rsidRPr="0066086D">
        <w:t>submits to the prescribed procedure proposals of authorized proposers</w:t>
      </w:r>
      <w:r w:rsidR="001826F8" w:rsidRPr="001826F8">
        <w:t>,</w:t>
      </w:r>
    </w:p>
    <w:p w:rsidR="001826F8" w:rsidRPr="0066086D" w:rsidRDefault="0066086D" w:rsidP="0066086D">
      <w:pPr>
        <w:numPr>
          <w:ilvl w:val="0"/>
          <w:numId w:val="18"/>
        </w:numPr>
        <w:spacing w:after="35" w:line="227" w:lineRule="auto"/>
        <w:ind w:right="14" w:hanging="374"/>
      </w:pPr>
      <w:r w:rsidRPr="0066086D">
        <w:t>takes care of the decision-making process and general acts</w:t>
      </w:r>
      <w:r w:rsidR="001826F8" w:rsidRPr="0066086D">
        <w:t>,</w:t>
      </w:r>
    </w:p>
    <w:p w:rsidR="001826F8" w:rsidRPr="001826F8" w:rsidRDefault="0066086D" w:rsidP="001826F8">
      <w:pPr>
        <w:numPr>
          <w:ilvl w:val="0"/>
          <w:numId w:val="18"/>
        </w:numPr>
        <w:spacing w:after="34"/>
        <w:ind w:right="14" w:hanging="374"/>
      </w:pPr>
      <w:r>
        <w:t>harmonizes the work of the working bodies</w:t>
      </w:r>
      <w:r w:rsidR="001826F8" w:rsidRPr="001826F8">
        <w:t>,</w:t>
      </w:r>
    </w:p>
    <w:p w:rsidR="001826F8" w:rsidRPr="001826F8" w:rsidRDefault="0066086D" w:rsidP="0066086D">
      <w:pPr>
        <w:numPr>
          <w:ilvl w:val="0"/>
          <w:numId w:val="18"/>
        </w:numPr>
        <w:spacing w:after="35" w:line="227" w:lineRule="auto"/>
        <w:ind w:right="14" w:hanging="374"/>
      </w:pPr>
      <w:r w:rsidRPr="0066086D">
        <w:t>takes care of the performance of the duties of the members of the City Council and the exercise of their rights</w:t>
      </w:r>
      <w:r w:rsidR="001826F8" w:rsidRPr="001826F8">
        <w:t>,</w:t>
      </w:r>
    </w:p>
    <w:p w:rsidR="001826F8" w:rsidRPr="0066086D" w:rsidRDefault="0066086D" w:rsidP="0066086D">
      <w:pPr>
        <w:numPr>
          <w:ilvl w:val="0"/>
          <w:numId w:val="18"/>
        </w:numPr>
        <w:spacing w:after="35" w:line="227" w:lineRule="auto"/>
        <w:ind w:right="14" w:hanging="374"/>
      </w:pPr>
      <w:proofErr w:type="gramStart"/>
      <w:r w:rsidRPr="0066086D">
        <w:lastRenderedPageBreak/>
        <w:t>performs</w:t>
      </w:r>
      <w:proofErr w:type="gramEnd"/>
      <w:r w:rsidRPr="0066086D">
        <w:t xml:space="preserve"> other tasks determined by the Rules of Procedure</w:t>
      </w:r>
      <w:r w:rsidR="001826F8" w:rsidRPr="0066086D">
        <w:t>.</w:t>
      </w:r>
    </w:p>
    <w:p w:rsidR="004D4D26" w:rsidRDefault="0066086D" w:rsidP="004D4D26">
      <w:r w:rsidRPr="0066086D">
        <w:t>The President of the City Council submits the Statute, Rules of Procedure, budget and other general acts to the Head of the State Administration Office in Zadar County, with an excerpt from the minutes, within 15 days from the date of adoption, and to the Mayor</w:t>
      </w:r>
      <w:r w:rsidR="00106EA9">
        <w:t xml:space="preserve"> without any delay</w:t>
      </w:r>
      <w:r w:rsidRPr="0066086D">
        <w:t>.</w:t>
      </w:r>
    </w:p>
    <w:p w:rsidR="00106EA9" w:rsidRDefault="00106EA9" w:rsidP="004D4D26"/>
    <w:p w:rsidR="001826F8" w:rsidRPr="0066086D" w:rsidRDefault="008E7B88" w:rsidP="001826F8">
      <w:pPr>
        <w:spacing w:after="0" w:line="259" w:lineRule="auto"/>
        <w:ind w:left="490" w:right="490" w:hanging="10"/>
        <w:jc w:val="center"/>
      </w:pPr>
      <w:r w:rsidRPr="0066086D">
        <w:t>Article 29</w:t>
      </w:r>
    </w:p>
    <w:p w:rsidR="00E02E18" w:rsidRPr="004D4D26" w:rsidRDefault="004D4D26" w:rsidP="004D4D26">
      <w:pPr>
        <w:ind w:left="19" w:right="14"/>
      </w:pPr>
      <w:r w:rsidRPr="004D4D26">
        <w:t>T</w:t>
      </w:r>
      <w:r>
        <w:t xml:space="preserve">he Vice-President of the City Council substitutes the President in case of the President’s </w:t>
      </w:r>
      <w:proofErr w:type="gramStart"/>
      <w:r>
        <w:t>being prevented</w:t>
      </w:r>
      <w:proofErr w:type="gramEnd"/>
      <w:r>
        <w:t xml:space="preserve"> or due to his</w:t>
      </w:r>
      <w:r w:rsidR="00106EA9">
        <w:t>/her</w:t>
      </w:r>
      <w:r>
        <w:t xml:space="preserve"> absence.</w:t>
      </w:r>
      <w:r w:rsidR="001826F8" w:rsidRPr="004D4D26">
        <w:t xml:space="preserve"> </w:t>
      </w:r>
    </w:p>
    <w:p w:rsidR="001826F8" w:rsidRPr="004D4D26" w:rsidRDefault="004D4D26" w:rsidP="001826F8">
      <w:pPr>
        <w:spacing w:after="7" w:line="227" w:lineRule="auto"/>
        <w:ind w:right="14"/>
      </w:pPr>
      <w:r w:rsidRPr="004D4D26">
        <w:t>T</w:t>
      </w:r>
      <w:r>
        <w:t xml:space="preserve">he Vice-President of the City Council </w:t>
      </w:r>
      <w:r w:rsidRPr="004D4D26">
        <w:t>performs tasks within the President</w:t>
      </w:r>
      <w:r>
        <w:t xml:space="preserve">’s scope of work </w:t>
      </w:r>
      <w:proofErr w:type="gramStart"/>
      <w:r>
        <w:t xml:space="preserve">and </w:t>
      </w:r>
      <w:r w:rsidRPr="004D4D26">
        <w:t xml:space="preserve"> when</w:t>
      </w:r>
      <w:proofErr w:type="gramEnd"/>
      <w:r w:rsidRPr="004D4D26">
        <w:t xml:space="preserve"> the President entrusts them to him</w:t>
      </w:r>
      <w:r w:rsidR="00106EA9">
        <w:t>/her</w:t>
      </w:r>
      <w:r w:rsidRPr="004D4D26">
        <w:t>.</w:t>
      </w:r>
    </w:p>
    <w:p w:rsidR="001826F8" w:rsidRPr="004D4D26" w:rsidRDefault="004D4D26" w:rsidP="001826F8">
      <w:pPr>
        <w:spacing w:after="181" w:line="227" w:lineRule="auto"/>
        <w:ind w:left="19" w:right="14" w:firstLine="715"/>
      </w:pPr>
      <w:r w:rsidRPr="004D4D26">
        <w:t>If the President of the City Council does not appoint or cannot appoint a Vice President to replace him</w:t>
      </w:r>
      <w:r w:rsidR="00106EA9">
        <w:t>/her</w:t>
      </w:r>
      <w:r w:rsidRPr="004D4D26">
        <w:t xml:space="preserve">, </w:t>
      </w:r>
      <w:r>
        <w:t xml:space="preserve">then </w:t>
      </w:r>
      <w:proofErr w:type="gramStart"/>
      <w:r w:rsidRPr="004D4D26">
        <w:t>he</w:t>
      </w:r>
      <w:r w:rsidR="00106EA9">
        <w:t>/she</w:t>
      </w:r>
      <w:r w:rsidRPr="004D4D26">
        <w:t xml:space="preserve"> shall be replaced by a Vice President elected from among the</w:t>
      </w:r>
      <w:r>
        <w:t xml:space="preserve"> members of the ruling majority</w:t>
      </w:r>
      <w:proofErr w:type="gramEnd"/>
      <w:r w:rsidR="001826F8" w:rsidRPr="004D4D26">
        <w:t>.</w:t>
      </w:r>
    </w:p>
    <w:p w:rsidR="001826F8" w:rsidRPr="00E25ABC" w:rsidRDefault="008E7B88" w:rsidP="001826F8">
      <w:pPr>
        <w:spacing w:after="0" w:line="259" w:lineRule="auto"/>
        <w:ind w:left="490" w:right="480" w:hanging="10"/>
        <w:jc w:val="center"/>
      </w:pPr>
      <w:r w:rsidRPr="00E25ABC">
        <w:t>Article 30</w:t>
      </w:r>
    </w:p>
    <w:p w:rsidR="001826F8" w:rsidRPr="00E25ABC" w:rsidRDefault="00E25ABC" w:rsidP="001826F8">
      <w:pPr>
        <w:spacing w:after="35" w:line="227" w:lineRule="auto"/>
        <w:ind w:left="739" w:right="14" w:firstLine="0"/>
      </w:pPr>
      <w:r w:rsidRPr="00E25ABC">
        <w:t>The members of the City Council have the rights and tasks</w:t>
      </w:r>
      <w:r w:rsidR="001826F8" w:rsidRPr="00E25ABC">
        <w:t>:</w:t>
      </w:r>
    </w:p>
    <w:p w:rsidR="001826F8" w:rsidRPr="00E25ABC" w:rsidRDefault="00E25ABC" w:rsidP="001826F8">
      <w:pPr>
        <w:spacing w:after="35" w:line="227" w:lineRule="auto"/>
        <w:ind w:left="739" w:right="14" w:firstLine="0"/>
      </w:pPr>
      <w:r w:rsidRPr="0088394F">
        <w:t>1</w:t>
      </w:r>
      <w:r w:rsidR="001826F8" w:rsidRPr="0088394F">
        <w:t xml:space="preserve">. </w:t>
      </w:r>
      <w:r w:rsidRPr="0088394F">
        <w:t xml:space="preserve">   </w:t>
      </w:r>
      <w:proofErr w:type="gramStart"/>
      <w:r w:rsidRPr="00E25ABC">
        <w:t>participate</w:t>
      </w:r>
      <w:proofErr w:type="gramEnd"/>
      <w:r w:rsidRPr="00E25ABC">
        <w:t xml:space="preserve"> at City Council sessions</w:t>
      </w:r>
      <w:r w:rsidR="001826F8" w:rsidRPr="00E25ABC">
        <w:t>,</w:t>
      </w:r>
    </w:p>
    <w:p w:rsidR="001826F8" w:rsidRPr="00E25ABC" w:rsidRDefault="00E508DC" w:rsidP="00E25ABC">
      <w:pPr>
        <w:numPr>
          <w:ilvl w:val="0"/>
          <w:numId w:val="19"/>
        </w:numPr>
        <w:ind w:right="14" w:hanging="379"/>
      </w:pPr>
      <w:r>
        <w:t>p</w:t>
      </w:r>
      <w:r w:rsidR="00E25ABC">
        <w:t>ropose the adoptio</w:t>
      </w:r>
      <w:r>
        <w:t>n of general and other acts and</w:t>
      </w:r>
      <w:r w:rsidR="001826F8" w:rsidRPr="00E25ABC">
        <w:t xml:space="preserve"> </w:t>
      </w:r>
      <w:r w:rsidR="00E25ABC" w:rsidRPr="00E25ABC">
        <w:t>submit amendments to proposals for general acts</w:t>
      </w:r>
      <w:r w:rsidR="001826F8" w:rsidRPr="00E25ABC">
        <w:t>,</w:t>
      </w:r>
    </w:p>
    <w:p w:rsidR="001826F8" w:rsidRPr="00E508DC" w:rsidRDefault="00E508DC" w:rsidP="001826F8">
      <w:pPr>
        <w:numPr>
          <w:ilvl w:val="0"/>
          <w:numId w:val="19"/>
        </w:numPr>
        <w:spacing w:after="34"/>
        <w:ind w:right="14" w:hanging="379"/>
      </w:pPr>
      <w:r>
        <w:t>ask questions from the framework of the City Council work</w:t>
      </w:r>
      <w:r w:rsidR="001826F8" w:rsidRPr="00E508DC">
        <w:t>,</w:t>
      </w:r>
    </w:p>
    <w:p w:rsidR="001826F8" w:rsidRPr="00E508DC" w:rsidRDefault="00E508DC" w:rsidP="001826F8">
      <w:pPr>
        <w:numPr>
          <w:ilvl w:val="0"/>
          <w:numId w:val="19"/>
        </w:numPr>
        <w:spacing w:after="35" w:line="227" w:lineRule="auto"/>
        <w:ind w:right="14" w:hanging="379"/>
      </w:pPr>
      <w:r>
        <w:t>a</w:t>
      </w:r>
      <w:r w:rsidRPr="00E508DC">
        <w:t>sk questions to the M</w:t>
      </w:r>
      <w:r>
        <w:t>ayor and Deputy Mayor</w:t>
      </w:r>
      <w:r w:rsidR="001826F8" w:rsidRPr="00E508DC">
        <w:t>,</w:t>
      </w:r>
    </w:p>
    <w:p w:rsidR="001826F8" w:rsidRPr="00E508DC" w:rsidRDefault="00E508DC" w:rsidP="001826F8">
      <w:pPr>
        <w:numPr>
          <w:ilvl w:val="0"/>
          <w:numId w:val="19"/>
        </w:numPr>
        <w:ind w:right="14" w:hanging="379"/>
      </w:pPr>
      <w:r>
        <w:t>participate at City Council working bodies’ sessions and participate in discussions, and to vote in the body of which they are members</w:t>
      </w:r>
      <w:r w:rsidR="001826F8" w:rsidRPr="00E508DC">
        <w:t>,</w:t>
      </w:r>
    </w:p>
    <w:p w:rsidR="001826F8" w:rsidRPr="00E508DC" w:rsidRDefault="00E508DC" w:rsidP="00E508DC">
      <w:pPr>
        <w:numPr>
          <w:ilvl w:val="0"/>
          <w:numId w:val="19"/>
        </w:numPr>
        <w:spacing w:after="34"/>
        <w:ind w:right="14" w:hanging="379"/>
      </w:pPr>
      <w:r>
        <w:t>be c</w:t>
      </w:r>
      <w:r w:rsidRPr="00E508DC">
        <w:t>ompensat</w:t>
      </w:r>
      <w:r>
        <w:t>ed</w:t>
      </w:r>
      <w:r w:rsidRPr="00E508DC">
        <w:t xml:space="preserve"> in accordance with a decision made by the City Council</w:t>
      </w:r>
      <w:r w:rsidR="001826F8" w:rsidRPr="00E508DC">
        <w:t>,</w:t>
      </w:r>
    </w:p>
    <w:p w:rsidR="00E508DC" w:rsidRPr="00E508DC" w:rsidRDefault="00E508DC" w:rsidP="00106EA9">
      <w:pPr>
        <w:pStyle w:val="Odlomakpopisa"/>
        <w:numPr>
          <w:ilvl w:val="0"/>
          <w:numId w:val="19"/>
        </w:numPr>
      </w:pPr>
      <w:r w:rsidRPr="00E508DC">
        <w:t>establish clubs of councilors, in accordance with the provisions of the Rules of Procedure,</w:t>
      </w:r>
    </w:p>
    <w:p w:rsidR="001826F8" w:rsidRPr="00E508DC" w:rsidRDefault="00E508DC" w:rsidP="00106EA9">
      <w:pPr>
        <w:pStyle w:val="Odlomakpopisa"/>
        <w:numPr>
          <w:ilvl w:val="0"/>
          <w:numId w:val="19"/>
        </w:numPr>
      </w:pPr>
      <w:r w:rsidRPr="00E508DC">
        <w:t>discuss and vote on every issue on the agenda of t</w:t>
      </w:r>
      <w:r>
        <w:t>he</w:t>
      </w:r>
      <w:r w:rsidRPr="00E508DC">
        <w:t xml:space="preserve"> </w:t>
      </w:r>
      <w:r>
        <w:t>City Council session</w:t>
      </w:r>
      <w:r w:rsidR="001826F8" w:rsidRPr="00E508DC">
        <w:t>,</w:t>
      </w:r>
    </w:p>
    <w:p w:rsidR="001826F8" w:rsidRPr="00E508DC" w:rsidRDefault="00E508DC" w:rsidP="00E508DC">
      <w:pPr>
        <w:numPr>
          <w:ilvl w:val="0"/>
          <w:numId w:val="19"/>
        </w:numPr>
        <w:ind w:right="14" w:hanging="379"/>
      </w:pPr>
      <w:r w:rsidRPr="00E508DC">
        <w:t xml:space="preserve">request and obtain the information necessary for the performance of the duties of councilors from the bodies of the City and </w:t>
      </w:r>
      <w:r>
        <w:t>thus</w:t>
      </w:r>
      <w:r w:rsidRPr="00E508DC">
        <w:t xml:space="preserve"> use their professional and technical services</w:t>
      </w:r>
      <w:r w:rsidR="001826F8" w:rsidRPr="00E508DC">
        <w:t>,</w:t>
      </w:r>
    </w:p>
    <w:p w:rsidR="001826F8" w:rsidRPr="00E508DC" w:rsidRDefault="00E508DC" w:rsidP="00E508DC">
      <w:pPr>
        <w:numPr>
          <w:ilvl w:val="0"/>
          <w:numId w:val="19"/>
        </w:numPr>
        <w:spacing w:after="34"/>
        <w:ind w:right="14" w:hanging="379"/>
      </w:pPr>
      <w:proofErr w:type="gramStart"/>
      <w:r w:rsidRPr="00E508DC">
        <w:t>the</w:t>
      </w:r>
      <w:proofErr w:type="gramEnd"/>
      <w:r w:rsidRPr="00E508DC">
        <w:t xml:space="preserve"> right to in</w:t>
      </w:r>
      <w:r>
        <w:t xml:space="preserve">spect the voter register while performing </w:t>
      </w:r>
      <w:r w:rsidRPr="00E508DC">
        <w:t>office</w:t>
      </w:r>
      <w:r>
        <w:t xml:space="preserve"> duty</w:t>
      </w:r>
      <w:r w:rsidR="001826F8" w:rsidRPr="00E508DC">
        <w:t>.</w:t>
      </w:r>
    </w:p>
    <w:p w:rsidR="001826F8" w:rsidRPr="00E508DC" w:rsidRDefault="00E508DC" w:rsidP="001826F8">
      <w:pPr>
        <w:spacing w:after="0" w:line="227" w:lineRule="auto"/>
        <w:ind w:left="38" w:right="14" w:firstLine="706"/>
      </w:pPr>
      <w:r w:rsidRPr="00E508DC">
        <w:t>A councilor may not be prosecuted or held liable in any other way for voting, making statements or expressing opinions and pos</w:t>
      </w:r>
      <w:r>
        <w:t>itions at City Council sessions</w:t>
      </w:r>
      <w:r w:rsidR="001826F8" w:rsidRPr="00E508DC">
        <w:t>.</w:t>
      </w:r>
    </w:p>
    <w:p w:rsidR="00E508DC" w:rsidRDefault="00E508DC" w:rsidP="00E508DC">
      <w:r w:rsidRPr="00E508DC">
        <w:t>The councilor is obliged to keep the confidentiality of information determined as secret in accordance with the positive regulations, which he</w:t>
      </w:r>
      <w:r w:rsidR="00106EA9">
        <w:t>/she</w:t>
      </w:r>
      <w:r w:rsidRPr="00E508DC">
        <w:t xml:space="preserve"> </w:t>
      </w:r>
      <w:r>
        <w:t xml:space="preserve">finds </w:t>
      </w:r>
      <w:r w:rsidRPr="00E508DC">
        <w:t>out during the performance of the councilor's duties.</w:t>
      </w:r>
    </w:p>
    <w:p w:rsidR="008E7B88" w:rsidRDefault="00E508DC" w:rsidP="00E508DC">
      <w:r w:rsidRPr="00E508DC">
        <w:t>The councilor has other rights and duties determined by the provisions of the law, this Statute and the Rules of Procedure of the City Council</w:t>
      </w:r>
      <w:r>
        <w:t>.</w:t>
      </w:r>
    </w:p>
    <w:p w:rsidR="00E508DC" w:rsidRPr="00E508DC" w:rsidRDefault="00E508DC" w:rsidP="00E508DC"/>
    <w:p w:rsidR="001826F8" w:rsidRPr="00E508DC" w:rsidRDefault="008E7B88" w:rsidP="001826F8">
      <w:pPr>
        <w:spacing w:after="0" w:line="259" w:lineRule="auto"/>
        <w:ind w:left="490" w:right="470" w:hanging="10"/>
        <w:jc w:val="center"/>
      </w:pPr>
      <w:r w:rsidRPr="00E508DC">
        <w:t>Article 31</w:t>
      </w:r>
    </w:p>
    <w:p w:rsidR="00E508DC" w:rsidRDefault="00E508DC" w:rsidP="00E508DC">
      <w:pPr>
        <w:spacing w:after="0" w:line="223" w:lineRule="auto"/>
        <w:ind w:left="17" w:right="11"/>
      </w:pPr>
      <w:r w:rsidRPr="00E508DC">
        <w:t>The City Council establishes permanent or temporary committees and other working bodies for studying and considering certain issues, preparing and submitting appropriate proposals within the competence of the City Council, monitoring the execution of decisions and general acts of the City Council, for coordination in resolving certain issues a</w:t>
      </w:r>
      <w:r w:rsidR="00474F00">
        <w:t>nd performing certain tasks,</w:t>
      </w:r>
      <w:r w:rsidRPr="00E508DC">
        <w:t xml:space="preserve"> and tasks for the City Council.</w:t>
      </w:r>
    </w:p>
    <w:p w:rsidR="00E508DC" w:rsidRDefault="00E508DC" w:rsidP="00E508DC">
      <w:r w:rsidRPr="00E508DC">
        <w:t xml:space="preserve">The composition, number of members, </w:t>
      </w:r>
      <w:r w:rsidR="00082CC1">
        <w:t>framework</w:t>
      </w:r>
      <w:r w:rsidRPr="00E508DC">
        <w:t xml:space="preserve"> and manner of work of the body referred to in </w:t>
      </w:r>
      <w:r w:rsidR="00474F00">
        <w:t>Paragraph</w:t>
      </w:r>
      <w:r w:rsidRPr="00E508DC">
        <w:t xml:space="preserve"> 1 of th</w:t>
      </w:r>
      <w:r w:rsidR="00082CC1">
        <w:t xml:space="preserve">e herein </w:t>
      </w:r>
      <w:r w:rsidRPr="00E508DC">
        <w:t>Article shall be determined by the Rules of Procedure of the City Council or a special decision on the establishment of the working body.</w:t>
      </w:r>
    </w:p>
    <w:p w:rsidR="00E508DC" w:rsidRDefault="00E508DC" w:rsidP="00E508DC"/>
    <w:p w:rsidR="001826F8" w:rsidRPr="00E508DC" w:rsidRDefault="008E7B88" w:rsidP="00E508DC">
      <w:pPr>
        <w:jc w:val="center"/>
      </w:pPr>
      <w:r w:rsidRPr="00E508DC">
        <w:t>Article 32</w:t>
      </w:r>
    </w:p>
    <w:p w:rsidR="00082CC1" w:rsidRDefault="00082CC1" w:rsidP="001826F8">
      <w:pPr>
        <w:spacing w:after="204"/>
        <w:ind w:left="19" w:right="14"/>
      </w:pPr>
      <w:r w:rsidRPr="00082CC1">
        <w:t xml:space="preserve">In order to be actively involved in the public life of the City of Biograd </w:t>
      </w:r>
      <w:proofErr w:type="gramStart"/>
      <w:r w:rsidRPr="00082CC1">
        <w:t>na</w:t>
      </w:r>
      <w:proofErr w:type="gramEnd"/>
      <w:r w:rsidRPr="00082CC1">
        <w:t xml:space="preserve"> Moru, the City Council establishes the Youth Council of the City of Biograd na Moru as its advisory body.</w:t>
      </w:r>
    </w:p>
    <w:p w:rsidR="00082CC1" w:rsidRDefault="00082CC1" w:rsidP="00082CC1">
      <w:r w:rsidRPr="00082CC1">
        <w:lastRenderedPageBreak/>
        <w:t xml:space="preserve">The establishment, </w:t>
      </w:r>
      <w:r>
        <w:t>framework</w:t>
      </w:r>
      <w:r w:rsidRPr="00082CC1">
        <w:t xml:space="preserve">, process of electing members and other issues of importance for the work of the Youth Council of the City of Biograd </w:t>
      </w:r>
      <w:proofErr w:type="gramStart"/>
      <w:r w:rsidRPr="00082CC1">
        <w:t>na</w:t>
      </w:r>
      <w:proofErr w:type="gramEnd"/>
      <w:r w:rsidRPr="00082CC1">
        <w:t xml:space="preserve"> Moru are regulated by a special decision of the City Council.</w:t>
      </w:r>
    </w:p>
    <w:p w:rsidR="00082CC1" w:rsidRDefault="00082CC1" w:rsidP="001826F8">
      <w:pPr>
        <w:spacing w:after="0" w:line="259" w:lineRule="auto"/>
        <w:ind w:left="20" w:right="0" w:hanging="10"/>
        <w:jc w:val="center"/>
      </w:pPr>
    </w:p>
    <w:p w:rsidR="001826F8" w:rsidRPr="00082CC1" w:rsidRDefault="008E7B88" w:rsidP="001826F8">
      <w:pPr>
        <w:spacing w:after="0" w:line="259" w:lineRule="auto"/>
        <w:ind w:left="20" w:right="0" w:hanging="10"/>
        <w:jc w:val="center"/>
      </w:pPr>
      <w:r w:rsidRPr="00082CC1">
        <w:t>Article 33</w:t>
      </w:r>
    </w:p>
    <w:p w:rsidR="00082CC1" w:rsidRDefault="00082CC1" w:rsidP="00082CC1">
      <w:r w:rsidRPr="00082CC1">
        <w:t xml:space="preserve">The Rules of Procedure of the City Council regulate in detail the manner of constitution, </w:t>
      </w:r>
      <w:r w:rsidR="00474F00">
        <w:t>convening</w:t>
      </w:r>
      <w:r w:rsidRPr="00082CC1">
        <w:t>, work and course of the session, voting, keeping minutes, maintaining order at the session of the City Council, as well as the rights of the President and Vice President and members of the Council.</w:t>
      </w:r>
    </w:p>
    <w:p w:rsidR="00082CC1" w:rsidRPr="00082CC1" w:rsidRDefault="00082CC1" w:rsidP="00082CC1">
      <w:pPr>
        <w:spacing w:after="0" w:line="259" w:lineRule="auto"/>
        <w:ind w:left="490" w:right="638" w:hanging="10"/>
      </w:pPr>
    </w:p>
    <w:p w:rsidR="007C00A5" w:rsidRPr="007C00A5" w:rsidRDefault="00082CC1" w:rsidP="007C00A5">
      <w:pPr>
        <w:spacing w:after="0" w:line="259" w:lineRule="auto"/>
        <w:ind w:left="490" w:right="475" w:hanging="10"/>
        <w:jc w:val="center"/>
        <w:rPr>
          <w:lang w:val="it-IT"/>
        </w:rPr>
      </w:pPr>
      <w:proofErr w:type="spellStart"/>
      <w:r>
        <w:rPr>
          <w:lang w:val="it-IT"/>
        </w:rPr>
        <w:t>Article</w:t>
      </w:r>
      <w:proofErr w:type="spellEnd"/>
      <w:r>
        <w:rPr>
          <w:lang w:val="it-IT"/>
        </w:rPr>
        <w:t xml:space="preserve"> 34</w:t>
      </w:r>
    </w:p>
    <w:p w:rsidR="00082CC1" w:rsidRPr="00082CC1" w:rsidRDefault="007C00A5" w:rsidP="00082CC1">
      <w:pPr>
        <w:tabs>
          <w:tab w:val="center" w:pos="2969"/>
          <w:tab w:val="center" w:pos="6999"/>
        </w:tabs>
        <w:spacing w:after="35" w:line="227" w:lineRule="auto"/>
        <w:ind w:left="0" w:right="0" w:firstLine="0"/>
        <w:jc w:val="left"/>
      </w:pPr>
      <w:r w:rsidRPr="007C00A5">
        <w:rPr>
          <w:lang w:val="it-IT"/>
        </w:rPr>
        <w:tab/>
      </w:r>
      <w:r w:rsidR="00082CC1" w:rsidRPr="00082CC1">
        <w:t xml:space="preserve">               The Mayor represents the City and is the holder of the executive power of the City of Biograd </w:t>
      </w:r>
      <w:proofErr w:type="gramStart"/>
      <w:r w:rsidR="00082CC1" w:rsidRPr="00082CC1">
        <w:t>na</w:t>
      </w:r>
      <w:proofErr w:type="gramEnd"/>
      <w:r w:rsidR="00082CC1" w:rsidRPr="00082CC1">
        <w:t xml:space="preserve"> Moru.</w:t>
      </w:r>
    </w:p>
    <w:p w:rsidR="00082CC1" w:rsidRPr="0088394F" w:rsidRDefault="00082CC1" w:rsidP="00082CC1">
      <w:pPr>
        <w:tabs>
          <w:tab w:val="center" w:pos="2969"/>
          <w:tab w:val="center" w:pos="6999"/>
        </w:tabs>
        <w:spacing w:after="35" w:line="227" w:lineRule="auto"/>
        <w:ind w:left="0" w:right="0" w:firstLine="0"/>
        <w:jc w:val="left"/>
      </w:pPr>
      <w:r w:rsidRPr="0088394F">
        <w:tab/>
        <w:t xml:space="preserve">               The Mayor and Deputy Mayor </w:t>
      </w:r>
      <w:proofErr w:type="gramStart"/>
      <w:r w:rsidRPr="0088394F">
        <w:t>are elected</w:t>
      </w:r>
      <w:proofErr w:type="gramEnd"/>
      <w:r w:rsidRPr="0088394F">
        <w:t xml:space="preserve"> in direct elections, in accordance with a special law.</w:t>
      </w:r>
    </w:p>
    <w:p w:rsidR="007C00A5" w:rsidRDefault="00082CC1" w:rsidP="00082CC1">
      <w:pPr>
        <w:tabs>
          <w:tab w:val="center" w:pos="2969"/>
          <w:tab w:val="center" w:pos="6999"/>
        </w:tabs>
        <w:spacing w:after="35" w:line="227" w:lineRule="auto"/>
        <w:ind w:left="0" w:right="0" w:firstLine="0"/>
        <w:jc w:val="left"/>
      </w:pPr>
      <w:r w:rsidRPr="0088394F">
        <w:tab/>
      </w:r>
      <w:r w:rsidRPr="00082CC1">
        <w:t xml:space="preserve">               The term of office of the mayor lasts four years, starting on the first working day following the day of the announcement of the final election results and lasting until the first working day following the day of </w:t>
      </w:r>
      <w:r w:rsidR="0080355F">
        <w:t>election final result announcement</w:t>
      </w:r>
      <w:r w:rsidRPr="00082CC1">
        <w:t xml:space="preserve"> </w:t>
      </w:r>
      <w:r>
        <w:t>of the new mayor</w:t>
      </w:r>
      <w:r w:rsidR="007C00A5" w:rsidRPr="00082CC1">
        <w:t>.</w:t>
      </w:r>
    </w:p>
    <w:p w:rsidR="00082CC1" w:rsidRPr="00082CC1" w:rsidRDefault="00082CC1" w:rsidP="00082CC1">
      <w:pPr>
        <w:tabs>
          <w:tab w:val="center" w:pos="2969"/>
          <w:tab w:val="center" w:pos="6999"/>
        </w:tabs>
        <w:spacing w:after="35" w:line="227" w:lineRule="auto"/>
        <w:ind w:left="0" w:right="0" w:firstLine="0"/>
        <w:jc w:val="left"/>
      </w:pPr>
    </w:p>
    <w:p w:rsidR="007C00A5" w:rsidRPr="00660181" w:rsidRDefault="00082CC1" w:rsidP="007C00A5">
      <w:pPr>
        <w:spacing w:after="0" w:line="259" w:lineRule="auto"/>
        <w:ind w:left="490" w:right="470" w:hanging="10"/>
        <w:jc w:val="center"/>
      </w:pPr>
      <w:r w:rsidRPr="00660181">
        <w:t>Article 35</w:t>
      </w:r>
    </w:p>
    <w:p w:rsidR="007C00A5" w:rsidRPr="00660181" w:rsidRDefault="00660181" w:rsidP="007C00A5">
      <w:pPr>
        <w:spacing w:after="34"/>
        <w:ind w:left="754" w:right="14" w:firstLine="0"/>
      </w:pPr>
      <w:r w:rsidRPr="00660181">
        <w:t xml:space="preserve">In </w:t>
      </w:r>
      <w:r w:rsidR="0080355F">
        <w:t>exercising</w:t>
      </w:r>
      <w:r w:rsidRPr="00660181">
        <w:t xml:space="preserve"> </w:t>
      </w:r>
      <w:r w:rsidR="0080355F">
        <w:t xml:space="preserve">his/her </w:t>
      </w:r>
      <w:r w:rsidRPr="00660181">
        <w:t>executive power</w:t>
      </w:r>
      <w:r w:rsidR="0080355F">
        <w:t>s,</w:t>
      </w:r>
      <w:r w:rsidRPr="00660181">
        <w:t xml:space="preserve"> the Mayor</w:t>
      </w:r>
      <w:r w:rsidR="007C00A5" w:rsidRPr="00660181">
        <w:t>:</w:t>
      </w:r>
    </w:p>
    <w:p w:rsidR="007C00A5" w:rsidRPr="00660181" w:rsidRDefault="00660181" w:rsidP="007C00A5">
      <w:pPr>
        <w:spacing w:after="34"/>
        <w:ind w:left="758" w:right="14" w:firstLine="0"/>
      </w:pPr>
      <w:r w:rsidRPr="00660181">
        <w:t>1</w:t>
      </w:r>
      <w:r w:rsidR="007C00A5" w:rsidRPr="00660181">
        <w:t xml:space="preserve">. </w:t>
      </w:r>
      <w:r>
        <w:t xml:space="preserve">   </w:t>
      </w:r>
      <w:proofErr w:type="gramStart"/>
      <w:r w:rsidR="005F357E" w:rsidRPr="005F357E">
        <w:t>proposes</w:t>
      </w:r>
      <w:proofErr w:type="gramEnd"/>
      <w:r w:rsidR="005F357E" w:rsidRPr="005F357E">
        <w:t xml:space="preserve"> to the City Council the adoption of general </w:t>
      </w:r>
      <w:r w:rsidR="005F357E">
        <w:t xml:space="preserve">acts </w:t>
      </w:r>
      <w:r w:rsidR="005F357E" w:rsidRPr="005F357E">
        <w:t>and other acts,</w:t>
      </w:r>
    </w:p>
    <w:p w:rsidR="007C00A5" w:rsidRPr="003871C9" w:rsidRDefault="003871C9" w:rsidP="003871C9">
      <w:pPr>
        <w:numPr>
          <w:ilvl w:val="0"/>
          <w:numId w:val="21"/>
        </w:numPr>
        <w:spacing w:after="35" w:line="227" w:lineRule="auto"/>
        <w:ind w:right="14" w:hanging="374"/>
      </w:pPr>
      <w:r w:rsidRPr="003871C9">
        <w:t>adopts general and individual acts when authorized to do so by regulations</w:t>
      </w:r>
      <w:r w:rsidR="007C00A5" w:rsidRPr="003871C9">
        <w:t>,</w:t>
      </w:r>
    </w:p>
    <w:p w:rsidR="007C00A5" w:rsidRPr="003871C9" w:rsidRDefault="003871C9" w:rsidP="003871C9">
      <w:pPr>
        <w:numPr>
          <w:ilvl w:val="0"/>
          <w:numId w:val="21"/>
        </w:numPr>
        <w:spacing w:after="47"/>
        <w:ind w:right="14" w:hanging="374"/>
      </w:pPr>
      <w:r w:rsidRPr="003871C9">
        <w:t>gives opinions on draft acts submitted to the City Council by other authorized proposers</w:t>
      </w:r>
      <w:r w:rsidR="007C00A5" w:rsidRPr="003871C9">
        <w:t>,</w:t>
      </w:r>
    </w:p>
    <w:p w:rsidR="007C00A5" w:rsidRPr="003871C9" w:rsidRDefault="003871C9" w:rsidP="003871C9">
      <w:pPr>
        <w:numPr>
          <w:ilvl w:val="0"/>
          <w:numId w:val="21"/>
        </w:numPr>
        <w:spacing w:after="35" w:line="227" w:lineRule="auto"/>
        <w:ind w:right="14" w:hanging="374"/>
      </w:pPr>
      <w:r w:rsidRPr="003871C9">
        <w:t>executes and ensures the execution of general acts of the City Council</w:t>
      </w:r>
      <w:r w:rsidR="007C00A5" w:rsidRPr="003871C9">
        <w:t>,</w:t>
      </w:r>
    </w:p>
    <w:p w:rsidR="007C00A5" w:rsidRPr="003871C9" w:rsidRDefault="003871C9" w:rsidP="003871C9">
      <w:pPr>
        <w:numPr>
          <w:ilvl w:val="0"/>
          <w:numId w:val="21"/>
        </w:numPr>
        <w:spacing w:after="53" w:line="216" w:lineRule="auto"/>
        <w:ind w:right="14" w:hanging="374"/>
      </w:pPr>
      <w:r w:rsidRPr="003871C9">
        <w:t>determines the proposal of the city budget, amendments to the budget, decisions on the execution of the budget, the annual report on the execution of the budget and the semi-annual report on the execution of the budget</w:t>
      </w:r>
      <w:r w:rsidR="007C00A5" w:rsidRPr="003871C9">
        <w:t>,</w:t>
      </w:r>
    </w:p>
    <w:p w:rsidR="007C00A5" w:rsidRPr="007C00A5" w:rsidRDefault="003871C9" w:rsidP="003871C9">
      <w:pPr>
        <w:numPr>
          <w:ilvl w:val="0"/>
          <w:numId w:val="21"/>
        </w:numPr>
        <w:spacing w:after="34"/>
        <w:ind w:right="14" w:hanging="374"/>
      </w:pPr>
      <w:r w:rsidRPr="003871C9">
        <w:t>is responsible for budget planning and execution</w:t>
      </w:r>
      <w:r w:rsidR="007C00A5" w:rsidRPr="007C00A5">
        <w:t>,</w:t>
      </w:r>
    </w:p>
    <w:p w:rsidR="007C00A5" w:rsidRPr="007C00A5" w:rsidRDefault="003871C9" w:rsidP="003871C9">
      <w:pPr>
        <w:numPr>
          <w:ilvl w:val="0"/>
          <w:numId w:val="21"/>
        </w:numPr>
        <w:ind w:right="14" w:hanging="374"/>
      </w:pPr>
      <w:r w:rsidRPr="003871C9">
        <w:t>manages real estate, movables and property rights owned by the City in accordance with the law, th</w:t>
      </w:r>
      <w:r w:rsidR="00BC16AC">
        <w:t>e present</w:t>
      </w:r>
      <w:r w:rsidRPr="003871C9">
        <w:t xml:space="preserve"> Statute and the general act of the City Council</w:t>
      </w:r>
      <w:r w:rsidR="007C00A5" w:rsidRPr="007C00A5">
        <w:t>,</w:t>
      </w:r>
    </w:p>
    <w:p w:rsidR="009467F7" w:rsidRDefault="003871C9" w:rsidP="003871C9">
      <w:pPr>
        <w:numPr>
          <w:ilvl w:val="0"/>
          <w:numId w:val="21"/>
        </w:numPr>
        <w:spacing w:after="35" w:line="227" w:lineRule="auto"/>
        <w:ind w:right="14" w:hanging="374"/>
      </w:pPr>
      <w:r w:rsidRPr="003871C9">
        <w:t xml:space="preserve">decides on the acquisition and disposal of movable and immovable property and disposal of other property of the City </w:t>
      </w:r>
      <w:r w:rsidR="009467F7">
        <w:t>w</w:t>
      </w:r>
      <w:r w:rsidRPr="003871C9">
        <w:t>hose individual value does not exceed 0.5% of the amount of income without receipts realized in the year preceding the year in which the acquisition and disposal of movable and immovable property is decided in the budget and implemented in accordance with legal regulations,</w:t>
      </w:r>
    </w:p>
    <w:p w:rsidR="007C00A5" w:rsidRPr="007C00A5" w:rsidRDefault="009467F7" w:rsidP="009467F7">
      <w:pPr>
        <w:numPr>
          <w:ilvl w:val="0"/>
          <w:numId w:val="21"/>
        </w:numPr>
        <w:spacing w:after="35" w:line="227" w:lineRule="auto"/>
        <w:ind w:right="14" w:hanging="374"/>
      </w:pPr>
      <w:r w:rsidRPr="009467F7">
        <w:t xml:space="preserve">decides on giving consent or guarantees for borrowing to legal entities founded by the City of Biograd na Moru in the amount of up to one million </w:t>
      </w:r>
      <w:proofErr w:type="spellStart"/>
      <w:r w:rsidRPr="009467F7">
        <w:t>kuna</w:t>
      </w:r>
      <w:proofErr w:type="spellEnd"/>
      <w:r w:rsidR="007C00A5" w:rsidRPr="007C00A5">
        <w:t>;</w:t>
      </w:r>
    </w:p>
    <w:p w:rsidR="007C00A5" w:rsidRPr="007C00A5" w:rsidRDefault="000B351A" w:rsidP="000B351A">
      <w:pPr>
        <w:numPr>
          <w:ilvl w:val="0"/>
          <w:numId w:val="21"/>
        </w:numPr>
        <w:spacing w:after="29"/>
        <w:ind w:right="14" w:hanging="374"/>
      </w:pPr>
      <w:r w:rsidRPr="000B351A">
        <w:t>manages the revenues and expenditures of the City in accordance with the law, th</w:t>
      </w:r>
      <w:r w:rsidR="002207F2">
        <w:t>e present</w:t>
      </w:r>
      <w:r w:rsidRPr="000B351A">
        <w:t xml:space="preserve"> Statute and general acts of the City Council</w:t>
      </w:r>
      <w:r w:rsidR="007C00A5" w:rsidRPr="007C00A5">
        <w:t>,</w:t>
      </w:r>
    </w:p>
    <w:p w:rsidR="007C00A5" w:rsidRPr="007C00A5" w:rsidRDefault="000B351A" w:rsidP="007C00A5">
      <w:pPr>
        <w:spacing w:after="34"/>
        <w:ind w:left="739" w:right="14" w:firstLine="0"/>
      </w:pPr>
      <w:r>
        <w:t xml:space="preserve">1 </w:t>
      </w:r>
      <w:proofErr w:type="gramStart"/>
      <w:r>
        <w:t>1</w:t>
      </w:r>
      <w:proofErr w:type="gramEnd"/>
      <w:r w:rsidR="007C00A5" w:rsidRPr="007C00A5">
        <w:t xml:space="preserve">. </w:t>
      </w:r>
      <w:proofErr w:type="gramStart"/>
      <w:r w:rsidRPr="000B351A">
        <w:t>manages</w:t>
      </w:r>
      <w:proofErr w:type="gramEnd"/>
      <w:r w:rsidRPr="000B351A">
        <w:t xml:space="preserve"> the available funds on the account of the City budget</w:t>
      </w:r>
      <w:r w:rsidR="007C00A5" w:rsidRPr="007C00A5">
        <w:t>,</w:t>
      </w:r>
    </w:p>
    <w:p w:rsidR="007C00A5" w:rsidRPr="007C00A5" w:rsidRDefault="000B351A" w:rsidP="000B351A">
      <w:pPr>
        <w:numPr>
          <w:ilvl w:val="0"/>
          <w:numId w:val="22"/>
        </w:numPr>
        <w:spacing w:after="34"/>
        <w:ind w:right="14" w:hanging="374"/>
      </w:pPr>
      <w:r w:rsidRPr="000B351A">
        <w:t>may appoint advisors in specific areas</w:t>
      </w:r>
    </w:p>
    <w:p w:rsidR="007C00A5" w:rsidRPr="002E43E8" w:rsidRDefault="002E43E8" w:rsidP="002E43E8">
      <w:pPr>
        <w:numPr>
          <w:ilvl w:val="0"/>
          <w:numId w:val="22"/>
        </w:numPr>
        <w:spacing w:after="34"/>
        <w:ind w:right="14" w:hanging="374"/>
      </w:pPr>
      <w:r w:rsidRPr="002E43E8">
        <w:t>adopts the ordinance on internal order for the administrative bodies of the City</w:t>
      </w:r>
      <w:r w:rsidR="007C00A5" w:rsidRPr="002E43E8">
        <w:t>,</w:t>
      </w:r>
    </w:p>
    <w:p w:rsidR="007C00A5" w:rsidRPr="002E43E8" w:rsidRDefault="002E43E8" w:rsidP="002E43E8">
      <w:pPr>
        <w:numPr>
          <w:ilvl w:val="0"/>
          <w:numId w:val="22"/>
        </w:numPr>
        <w:spacing w:after="34"/>
        <w:ind w:right="14" w:hanging="374"/>
      </w:pPr>
      <w:r w:rsidRPr="002E43E8">
        <w:t>appoints and dismisses heads of administrative bodies of the City</w:t>
      </w:r>
      <w:r w:rsidR="007C00A5" w:rsidRPr="002E43E8">
        <w:t>,</w:t>
      </w:r>
    </w:p>
    <w:p w:rsidR="007C00A5" w:rsidRPr="002E43E8" w:rsidRDefault="002E43E8" w:rsidP="002E43E8">
      <w:pPr>
        <w:numPr>
          <w:ilvl w:val="0"/>
          <w:numId w:val="22"/>
        </w:numPr>
        <w:spacing w:after="35" w:line="227" w:lineRule="auto"/>
        <w:ind w:right="14" w:hanging="374"/>
      </w:pPr>
      <w:r w:rsidRPr="002E43E8">
        <w:t>determines the plan of recruitment to the administrative bodies of the City</w:t>
      </w:r>
      <w:r w:rsidR="007C00A5" w:rsidRPr="002E43E8">
        <w:t>,</w:t>
      </w:r>
    </w:p>
    <w:p w:rsidR="007C00A5" w:rsidRPr="00CA5186" w:rsidRDefault="00CA5186" w:rsidP="00CA5186">
      <w:pPr>
        <w:numPr>
          <w:ilvl w:val="0"/>
          <w:numId w:val="22"/>
        </w:numPr>
        <w:spacing w:after="34"/>
        <w:ind w:right="14" w:hanging="374"/>
      </w:pPr>
      <w:r w:rsidRPr="00CA5186">
        <w:t>forms the assembly of companies founded by the City of Biograd na Moru</w:t>
      </w:r>
      <w:r w:rsidR="007C00A5" w:rsidRPr="00CA5186">
        <w:t>,</w:t>
      </w:r>
    </w:p>
    <w:p w:rsidR="007C00A5" w:rsidRPr="00CA5186" w:rsidRDefault="00CA5186" w:rsidP="00CA5186">
      <w:pPr>
        <w:numPr>
          <w:ilvl w:val="0"/>
          <w:numId w:val="22"/>
        </w:numPr>
        <w:spacing w:after="35" w:line="227" w:lineRule="auto"/>
        <w:ind w:right="14" w:hanging="374"/>
      </w:pPr>
      <w:r w:rsidRPr="00CA5186">
        <w:t>is a member of the assembly of companies co-founded by the City of Biograd na Moru</w:t>
      </w:r>
      <w:r w:rsidR="007C00A5" w:rsidRPr="00CA5186">
        <w:t>,</w:t>
      </w:r>
    </w:p>
    <w:p w:rsidR="007C00A5" w:rsidRPr="00CA5186" w:rsidRDefault="00CA5186" w:rsidP="00CA5186">
      <w:pPr>
        <w:numPr>
          <w:ilvl w:val="0"/>
          <w:numId w:val="22"/>
        </w:numPr>
        <w:ind w:right="14" w:hanging="374"/>
      </w:pPr>
      <w:r w:rsidRPr="00CA5186">
        <w:lastRenderedPageBreak/>
        <w:t xml:space="preserve">proposes the development of a spatial plan as well as its amendments on the basis of </w:t>
      </w:r>
      <w:r w:rsidR="002207F2">
        <w:t>justified</w:t>
      </w:r>
      <w:r w:rsidRPr="00CA5186">
        <w:t xml:space="preserve"> and reasoned proposals of natural and legal persons</w:t>
      </w:r>
      <w:r w:rsidR="007C00A5" w:rsidRPr="00CA5186">
        <w:t>,</w:t>
      </w:r>
    </w:p>
    <w:p w:rsidR="007C00A5" w:rsidRPr="00CA5186" w:rsidRDefault="00CA5186" w:rsidP="00CA5186">
      <w:pPr>
        <w:numPr>
          <w:ilvl w:val="0"/>
          <w:numId w:val="22"/>
        </w:numPr>
        <w:ind w:right="14" w:hanging="374"/>
      </w:pPr>
      <w:r w:rsidRPr="00CA5186">
        <w:t xml:space="preserve">directs the activities of the administrative bodies of the City of Biograd na Moru in performing tasks within their self-governing </w:t>
      </w:r>
      <w:r w:rsidR="002207F2">
        <w:t>framework</w:t>
      </w:r>
      <w:r w:rsidRPr="00CA5186">
        <w:t xml:space="preserve"> and supervises the legality of their work</w:t>
      </w:r>
      <w:r w:rsidR="007C00A5" w:rsidRPr="00CA5186">
        <w:t>,</w:t>
      </w:r>
    </w:p>
    <w:p w:rsidR="007C00A5" w:rsidRPr="00EE5B55" w:rsidRDefault="00EE5B55" w:rsidP="00EE5B55">
      <w:pPr>
        <w:numPr>
          <w:ilvl w:val="0"/>
          <w:numId w:val="22"/>
        </w:numPr>
        <w:spacing w:after="34"/>
        <w:ind w:right="14" w:hanging="374"/>
      </w:pPr>
      <w:r w:rsidRPr="00EE5B55">
        <w:t>submits appropriate reports to the City Council</w:t>
      </w:r>
      <w:r w:rsidR="007C00A5" w:rsidRPr="00EE5B55">
        <w:t>,</w:t>
      </w:r>
    </w:p>
    <w:p w:rsidR="007C00A5" w:rsidRPr="00EE5B55" w:rsidRDefault="00EE5B55" w:rsidP="00EE5B55">
      <w:pPr>
        <w:numPr>
          <w:ilvl w:val="0"/>
          <w:numId w:val="22"/>
        </w:numPr>
        <w:spacing w:after="34"/>
        <w:ind w:right="14" w:hanging="374"/>
      </w:pPr>
      <w:r w:rsidRPr="00EE5B55">
        <w:t>concludes contracts and other legal transactions in accordance with the law and other regulations</w:t>
      </w:r>
      <w:r w:rsidR="007C00A5" w:rsidRPr="00EE5B55">
        <w:t>,</w:t>
      </w:r>
    </w:p>
    <w:p w:rsidR="007C00A5" w:rsidRPr="00EE5B55" w:rsidRDefault="00EE5B55" w:rsidP="00EE5B55">
      <w:pPr>
        <w:numPr>
          <w:ilvl w:val="0"/>
          <w:numId w:val="22"/>
        </w:numPr>
        <w:spacing w:after="35" w:line="227" w:lineRule="auto"/>
        <w:ind w:right="14" w:hanging="374"/>
      </w:pPr>
      <w:r w:rsidRPr="00EE5B55">
        <w:t>supervises the legality of the work of local committee bodies</w:t>
      </w:r>
      <w:r w:rsidR="007C00A5" w:rsidRPr="00EE5B55">
        <w:t>,</w:t>
      </w:r>
    </w:p>
    <w:p w:rsidR="007C00A5" w:rsidRPr="00EE5B55" w:rsidRDefault="00EE5B55" w:rsidP="007C00A5">
      <w:pPr>
        <w:numPr>
          <w:ilvl w:val="0"/>
          <w:numId w:val="22"/>
        </w:numPr>
        <w:spacing w:after="34"/>
        <w:ind w:left="1108" w:right="14" w:hanging="374"/>
      </w:pPr>
      <w:r w:rsidRPr="00EE5B55">
        <w:t xml:space="preserve">gives power of attorney </w:t>
      </w:r>
      <w:r>
        <w:t>for representing the City of Biograd in single matters</w:t>
      </w:r>
      <w:r w:rsidR="007C00A5" w:rsidRPr="00EE5B55">
        <w:t>,</w:t>
      </w:r>
    </w:p>
    <w:p w:rsidR="007C00A5" w:rsidRPr="00EE5B55" w:rsidRDefault="00EE5B55" w:rsidP="00EE5B55">
      <w:pPr>
        <w:numPr>
          <w:ilvl w:val="0"/>
          <w:numId w:val="22"/>
        </w:numPr>
        <w:ind w:right="14" w:hanging="374"/>
      </w:pPr>
      <w:r w:rsidRPr="00EE5B55">
        <w:t>appoints and dismisses representatives of the City in the bodies of public institutions and institutions founded by the City of Biograd na Moru, companies in which the City has shares or other legal entities founded by the City of Biograd na Moru, unless otherwise provided by a special law</w:t>
      </w:r>
      <w:r w:rsidR="007C00A5" w:rsidRPr="00EE5B55">
        <w:t>,</w:t>
      </w:r>
    </w:p>
    <w:p w:rsidR="007C00A5" w:rsidRPr="00EE5B55" w:rsidRDefault="00EE5B55" w:rsidP="00EE5B55">
      <w:pPr>
        <w:numPr>
          <w:ilvl w:val="0"/>
          <w:numId w:val="22"/>
        </w:numPr>
        <w:ind w:right="14" w:hanging="374"/>
      </w:pPr>
      <w:proofErr w:type="gramStart"/>
      <w:r w:rsidRPr="00EE5B55">
        <w:t>pe</w:t>
      </w:r>
      <w:r>
        <w:t>rforms</w:t>
      </w:r>
      <w:proofErr w:type="gramEnd"/>
      <w:r>
        <w:t xml:space="preserve"> other tasks assigned to his</w:t>
      </w:r>
      <w:r w:rsidRPr="00EE5B55">
        <w:t xml:space="preserve"> competence by law, other regulation, this Statute or other general act</w:t>
      </w:r>
      <w:r w:rsidR="002207F2">
        <w:t>.</w:t>
      </w:r>
    </w:p>
    <w:p w:rsidR="007C00A5" w:rsidRPr="00EE5B55" w:rsidRDefault="00EE5B55" w:rsidP="007C00A5">
      <w:pPr>
        <w:spacing w:after="209" w:line="227" w:lineRule="auto"/>
        <w:ind w:left="5" w:right="14"/>
      </w:pPr>
      <w:r w:rsidRPr="00EE5B55">
        <w:t>The Mayor shall submit the decision on the appointment and dismissal of perso</w:t>
      </w:r>
      <w:r>
        <w:t xml:space="preserve">ns referred to in </w:t>
      </w:r>
      <w:r w:rsidR="002207F2">
        <w:t>Paragraph</w:t>
      </w:r>
      <w:r>
        <w:t xml:space="preserve"> 1,</w:t>
      </w:r>
      <w:r w:rsidR="002207F2">
        <w:t xml:space="preserve"> Subparagraph</w:t>
      </w:r>
      <w:r w:rsidRPr="00EE5B55">
        <w:t xml:space="preserve"> 24 of th</w:t>
      </w:r>
      <w:r>
        <w:t>e herein</w:t>
      </w:r>
      <w:r w:rsidRPr="00EE5B55">
        <w:t xml:space="preserve"> Article to the City Council within eight days from the day of its adoption and shall be published in the "Official Gazette of the City of Biograd na Moru".</w:t>
      </w:r>
    </w:p>
    <w:p w:rsidR="007C00A5" w:rsidRPr="00EE5B55" w:rsidRDefault="00082CC1" w:rsidP="007C00A5">
      <w:pPr>
        <w:spacing w:after="0" w:line="259" w:lineRule="auto"/>
        <w:ind w:left="490" w:right="523" w:hanging="10"/>
        <w:jc w:val="center"/>
      </w:pPr>
      <w:r w:rsidRPr="00EE5B55">
        <w:t>Article 36</w:t>
      </w:r>
    </w:p>
    <w:p w:rsidR="007C00A5" w:rsidRPr="00EE5B55" w:rsidRDefault="00EE5B55" w:rsidP="007C00A5">
      <w:pPr>
        <w:spacing w:after="70"/>
        <w:ind w:left="19" w:right="14"/>
      </w:pPr>
      <w:r w:rsidRPr="00EE5B55">
        <w:rPr>
          <w:noProof/>
        </w:rPr>
        <w:t>The Mayor is responsible for the constitutionality and legality of the performance of tasks within his</w:t>
      </w:r>
      <w:r w:rsidR="002207F2">
        <w:rPr>
          <w:noProof/>
        </w:rPr>
        <w:t>/her</w:t>
      </w:r>
      <w:r w:rsidRPr="00EE5B55">
        <w:rPr>
          <w:noProof/>
        </w:rPr>
        <w:t xml:space="preserve"> scope and for the constitutionality and legality of acts of the administrative bodies of the City.</w:t>
      </w:r>
    </w:p>
    <w:p w:rsidR="007C00A5" w:rsidRPr="00EE5B55" w:rsidRDefault="00082CC1" w:rsidP="007C00A5">
      <w:pPr>
        <w:spacing w:after="0" w:line="259" w:lineRule="auto"/>
        <w:ind w:left="490" w:right="523" w:hanging="10"/>
        <w:jc w:val="center"/>
      </w:pPr>
      <w:r w:rsidRPr="00EE5B55">
        <w:t>Article 37</w:t>
      </w:r>
    </w:p>
    <w:p w:rsidR="00EE5B55" w:rsidRDefault="00EE5B55" w:rsidP="005C5698">
      <w:r w:rsidRPr="00EE5B55">
        <w:t>Twice a year, the mayor submits a semi-annual report on his</w:t>
      </w:r>
      <w:r w:rsidR="002207F2">
        <w:t>/her</w:t>
      </w:r>
      <w:r w:rsidRPr="00EE5B55">
        <w:t xml:space="preserve"> work to the City Council, as follows:</w:t>
      </w:r>
    </w:p>
    <w:p w:rsidR="00EE5B55" w:rsidRDefault="002207F2" w:rsidP="00EE5B55">
      <w:pPr>
        <w:pStyle w:val="Odlomakpopisa"/>
        <w:numPr>
          <w:ilvl w:val="0"/>
          <w:numId w:val="4"/>
        </w:numPr>
        <w:ind w:right="1229"/>
      </w:pPr>
      <w:r>
        <w:t>by</w:t>
      </w:r>
      <w:r w:rsidR="005C5698">
        <w:t xml:space="preserve"> March 31</w:t>
      </w:r>
      <w:r w:rsidR="005C5698" w:rsidRPr="005C5698">
        <w:rPr>
          <w:vertAlign w:val="superscript"/>
        </w:rPr>
        <w:t>st</w:t>
      </w:r>
      <w:r w:rsidR="005C5698">
        <w:t xml:space="preserve">  of the current year </w:t>
      </w:r>
      <w:r w:rsidR="007C00A5" w:rsidRPr="00EE5B55">
        <w:t xml:space="preserve"> </w:t>
      </w:r>
      <w:r w:rsidR="005C5698">
        <w:t>for the period July- December of the preceding year</w:t>
      </w:r>
    </w:p>
    <w:p w:rsidR="007C00A5" w:rsidRPr="00EE5B55" w:rsidRDefault="002207F2" w:rsidP="009779FC">
      <w:pPr>
        <w:pStyle w:val="Odlomakpopisa"/>
        <w:numPr>
          <w:ilvl w:val="0"/>
          <w:numId w:val="4"/>
        </w:numPr>
        <w:spacing w:after="0" w:line="223" w:lineRule="auto"/>
        <w:ind w:right="1229"/>
      </w:pPr>
      <w:proofErr w:type="gramStart"/>
      <w:r>
        <w:t>by</w:t>
      </w:r>
      <w:proofErr w:type="gramEnd"/>
      <w:r>
        <w:t xml:space="preserve"> </w:t>
      </w:r>
      <w:r w:rsidR="005C5698">
        <w:t>September 15</w:t>
      </w:r>
      <w:r w:rsidR="005C5698" w:rsidRPr="005C5698">
        <w:rPr>
          <w:vertAlign w:val="superscript"/>
        </w:rPr>
        <w:t>th</w:t>
      </w:r>
      <w:r w:rsidR="005C5698">
        <w:t xml:space="preserve"> for the period January-June of the current year</w:t>
      </w:r>
      <w:r w:rsidR="007C00A5" w:rsidRPr="00EE5B55">
        <w:t>.</w:t>
      </w:r>
    </w:p>
    <w:p w:rsidR="005C5698" w:rsidRDefault="005C5698" w:rsidP="009779FC">
      <w:pPr>
        <w:spacing w:after="0" w:line="223" w:lineRule="auto"/>
        <w:ind w:left="19" w:right="14"/>
      </w:pPr>
      <w:r w:rsidRPr="005C5698">
        <w:t>The City Council may, in addition to the report referred to in</w:t>
      </w:r>
      <w:r w:rsidR="0062512A">
        <w:t xml:space="preserve"> </w:t>
      </w:r>
      <w:r w:rsidR="002207F2">
        <w:t>paragraph</w:t>
      </w:r>
      <w:r w:rsidRPr="005C5698">
        <w:t xml:space="preserve"> 1 of th</w:t>
      </w:r>
      <w:r w:rsidR="009779FC">
        <w:t>e herein</w:t>
      </w:r>
      <w:r w:rsidRPr="005C5698">
        <w:t xml:space="preserve"> Article, request a report from the Mayor on certain issues within </w:t>
      </w:r>
      <w:r>
        <w:t>his framework.</w:t>
      </w:r>
    </w:p>
    <w:p w:rsidR="007C00A5" w:rsidRPr="005C5698" w:rsidRDefault="009779FC" w:rsidP="009779FC">
      <w:pPr>
        <w:spacing w:after="0" w:line="223" w:lineRule="auto"/>
        <w:ind w:left="19" w:right="14"/>
      </w:pPr>
      <w:r>
        <w:t xml:space="preserve">The Mayor submits reports from </w:t>
      </w:r>
      <w:r w:rsidR="002207F2">
        <w:t>Paragraph</w:t>
      </w:r>
      <w:r>
        <w:t xml:space="preserve"> 1 of the herein </w:t>
      </w:r>
      <w:r w:rsidR="002207F2">
        <w:t xml:space="preserve">Article </w:t>
      </w:r>
      <w:r>
        <w:t>in the manner and procedure established by the City Council Rules of Procedure</w:t>
      </w:r>
      <w:r w:rsidR="007C00A5" w:rsidRPr="005C5698">
        <w:t>.</w:t>
      </w:r>
    </w:p>
    <w:p w:rsidR="007C00A5" w:rsidRPr="009779FC" w:rsidRDefault="00082CC1" w:rsidP="007C00A5">
      <w:pPr>
        <w:spacing w:after="0" w:line="259" w:lineRule="auto"/>
        <w:ind w:left="490" w:right="523" w:hanging="10"/>
        <w:jc w:val="center"/>
      </w:pPr>
      <w:r w:rsidRPr="009779FC">
        <w:t>Article 38</w:t>
      </w:r>
    </w:p>
    <w:p w:rsidR="007C00A5" w:rsidRPr="009779FC" w:rsidRDefault="009779FC" w:rsidP="007C00A5">
      <w:pPr>
        <w:spacing w:after="34"/>
        <w:ind w:left="725" w:right="14" w:firstLine="0"/>
      </w:pPr>
      <w:r w:rsidRPr="009779FC">
        <w:t>In performing his</w:t>
      </w:r>
      <w:r w:rsidR="002207F2">
        <w:t>/her</w:t>
      </w:r>
      <w:r w:rsidRPr="009779FC">
        <w:t xml:space="preserve"> work from the self-governing framework of the </w:t>
      </w:r>
      <w:r w:rsidR="002207F2">
        <w:t>City, the Mayor</w:t>
      </w:r>
      <w:r w:rsidR="007C00A5" w:rsidRPr="009779FC">
        <w:t>:</w:t>
      </w:r>
    </w:p>
    <w:p w:rsidR="007C00A5" w:rsidRPr="0062512A" w:rsidRDefault="0062512A" w:rsidP="0062512A">
      <w:pPr>
        <w:numPr>
          <w:ilvl w:val="0"/>
          <w:numId w:val="23"/>
        </w:numPr>
        <w:ind w:right="14"/>
      </w:pPr>
      <w:proofErr w:type="gramStart"/>
      <w:r w:rsidRPr="0062512A">
        <w:t>has</w:t>
      </w:r>
      <w:proofErr w:type="gramEnd"/>
      <w:r w:rsidRPr="0062512A">
        <w:t xml:space="preserve"> the right to suspend the application of a general act of the City Council within eight days from the day of its adoption, if </w:t>
      </w:r>
      <w:r w:rsidR="002207F2">
        <w:t>he/she</w:t>
      </w:r>
      <w:r w:rsidRPr="0062512A">
        <w:t xml:space="preserve"> assesses that the law or other regulation has been violated by that act and </w:t>
      </w:r>
      <w:r w:rsidR="002207F2">
        <w:t>asks</w:t>
      </w:r>
      <w:r w:rsidRPr="0062512A">
        <w:t xml:space="preserve"> the City Council to eliminate the observed deficiencies within eight days from the decision on suspension. If the City Council does not do so, the mayor is obliged, without delay, to inform the head of the State Administration Office in Zadar County and deliver the decision on th</w:t>
      </w:r>
      <w:r>
        <w:t>e suspension of the general act</w:t>
      </w:r>
      <w:r w:rsidR="007C00A5" w:rsidRPr="0062512A">
        <w:t>,</w:t>
      </w:r>
    </w:p>
    <w:p w:rsidR="007C00A5" w:rsidRPr="0062512A" w:rsidRDefault="0062512A" w:rsidP="007C00A5">
      <w:pPr>
        <w:numPr>
          <w:ilvl w:val="0"/>
          <w:numId w:val="23"/>
        </w:numPr>
        <w:spacing w:after="81"/>
        <w:ind w:right="14"/>
      </w:pPr>
      <w:proofErr w:type="gramStart"/>
      <w:r w:rsidRPr="0062512A">
        <w:t>has</w:t>
      </w:r>
      <w:proofErr w:type="gramEnd"/>
      <w:r w:rsidRPr="0062512A">
        <w:t xml:space="preserve"> the right to suspend the application </w:t>
      </w:r>
      <w:r>
        <w:t xml:space="preserve">of </w:t>
      </w:r>
      <w:r w:rsidRPr="0062512A">
        <w:t xml:space="preserve">the local </w:t>
      </w:r>
      <w:r>
        <w:t>committee if he</w:t>
      </w:r>
      <w:r w:rsidR="002207F2">
        <w:t>/she</w:t>
      </w:r>
      <w:r>
        <w:t xml:space="preserve"> evaluates that such act is contrary to the law, Statute and City Council general acts</w:t>
      </w:r>
      <w:r w:rsidR="007C00A5" w:rsidRPr="0062512A">
        <w:t>.</w:t>
      </w:r>
    </w:p>
    <w:p w:rsidR="007C00A5" w:rsidRPr="0062512A" w:rsidRDefault="007C00A5" w:rsidP="007C00A5">
      <w:pPr>
        <w:spacing w:after="81"/>
        <w:ind w:left="739" w:right="14" w:firstLine="0"/>
      </w:pPr>
    </w:p>
    <w:p w:rsidR="007C00A5" w:rsidRPr="0080424C" w:rsidRDefault="0062512A" w:rsidP="007C00A5">
      <w:pPr>
        <w:spacing w:after="0" w:line="259" w:lineRule="auto"/>
        <w:ind w:left="490" w:right="514" w:hanging="10"/>
        <w:jc w:val="center"/>
      </w:pPr>
      <w:r w:rsidRPr="0080424C">
        <w:t>Article 39</w:t>
      </w:r>
    </w:p>
    <w:p w:rsidR="007C00A5" w:rsidRPr="0080424C" w:rsidRDefault="0080424C" w:rsidP="007C00A5">
      <w:pPr>
        <w:spacing w:after="34"/>
        <w:ind w:left="730" w:right="14" w:firstLine="0"/>
      </w:pPr>
      <w:r w:rsidRPr="0080424C">
        <w:t>The Mayor has on</w:t>
      </w:r>
      <w:r w:rsidR="002207F2">
        <w:t>e</w:t>
      </w:r>
      <w:r w:rsidRPr="0080424C">
        <w:t xml:space="preserve"> deputy</w:t>
      </w:r>
      <w:r w:rsidR="007C00A5" w:rsidRPr="0080424C">
        <w:t>.</w:t>
      </w:r>
    </w:p>
    <w:p w:rsidR="007C00A5" w:rsidRPr="0080424C" w:rsidRDefault="0080424C" w:rsidP="007C00A5">
      <w:pPr>
        <w:spacing w:after="229"/>
        <w:ind w:left="19" w:right="14"/>
      </w:pPr>
      <w:r>
        <w:t>In</w:t>
      </w:r>
      <w:r w:rsidRPr="0080424C">
        <w:t xml:space="preserve"> case of prolonged absence or other reason of impediment in the performance of </w:t>
      </w:r>
      <w:proofErr w:type="gramStart"/>
      <w:r>
        <w:t>his</w:t>
      </w:r>
      <w:r w:rsidR="002207F2">
        <w:t>/her</w:t>
      </w:r>
      <w:r>
        <w:t xml:space="preserve"> </w:t>
      </w:r>
      <w:r w:rsidRPr="0080424C">
        <w:t xml:space="preserve">duties, </w:t>
      </w:r>
      <w:r>
        <w:t xml:space="preserve">the Mayor </w:t>
      </w:r>
      <w:r w:rsidRPr="0080424C">
        <w:t>is replaced by the deputy</w:t>
      </w:r>
      <w:proofErr w:type="gramEnd"/>
      <w:r w:rsidR="007C00A5" w:rsidRPr="0080424C">
        <w:t>.</w:t>
      </w:r>
    </w:p>
    <w:p w:rsidR="007C00A5" w:rsidRPr="0080424C" w:rsidRDefault="0062512A" w:rsidP="007C00A5">
      <w:pPr>
        <w:spacing w:after="0" w:line="259" w:lineRule="auto"/>
        <w:ind w:left="490" w:right="514" w:hanging="10"/>
        <w:jc w:val="center"/>
      </w:pPr>
      <w:r w:rsidRPr="0080424C">
        <w:lastRenderedPageBreak/>
        <w:t>Article 40</w:t>
      </w:r>
    </w:p>
    <w:p w:rsidR="007C00A5" w:rsidRPr="0080424C" w:rsidRDefault="0080424C" w:rsidP="007C00A5">
      <w:pPr>
        <w:spacing w:after="35" w:line="227" w:lineRule="auto"/>
        <w:ind w:left="14" w:right="14" w:firstLine="710"/>
      </w:pPr>
      <w:r>
        <w:t>B</w:t>
      </w:r>
      <w:r w:rsidRPr="0080424C">
        <w:t xml:space="preserve">ased on the written authorization of the Mayor, </w:t>
      </w:r>
      <w:r>
        <w:t xml:space="preserve">the Deputy Mayor </w:t>
      </w:r>
      <w:r w:rsidRPr="0080424C">
        <w:t xml:space="preserve">performs tasks within </w:t>
      </w:r>
      <w:r>
        <w:t xml:space="preserve">the </w:t>
      </w:r>
      <w:r w:rsidRPr="0080424C">
        <w:t>scope</w:t>
      </w:r>
      <w:r>
        <w:t xml:space="preserve"> of his</w:t>
      </w:r>
      <w:r w:rsidR="002207F2">
        <w:t>/her</w:t>
      </w:r>
      <w:r>
        <w:t xml:space="preserve"> work</w:t>
      </w:r>
      <w:r w:rsidR="007C00A5" w:rsidRPr="0080424C">
        <w:t>.</w:t>
      </w:r>
    </w:p>
    <w:p w:rsidR="007C00A5" w:rsidRPr="0080424C" w:rsidRDefault="0080424C" w:rsidP="007C00A5">
      <w:pPr>
        <w:ind w:left="19" w:right="14"/>
      </w:pPr>
      <w:r w:rsidRPr="0080424C">
        <w:t xml:space="preserve">The mayor shall not cease to be responsible for the performance of the tasks within </w:t>
      </w:r>
      <w:r>
        <w:t xml:space="preserve">the </w:t>
      </w:r>
      <w:r w:rsidRPr="0080424C">
        <w:t>scope of work entrusted to the deputy</w:t>
      </w:r>
      <w:r w:rsidR="007C00A5" w:rsidRPr="0080424C">
        <w:t>.</w:t>
      </w:r>
    </w:p>
    <w:p w:rsidR="00E25ABC" w:rsidRPr="0080424C" w:rsidRDefault="0080424C" w:rsidP="00082CC1">
      <w:pPr>
        <w:spacing w:after="239"/>
        <w:ind w:left="19" w:right="14"/>
      </w:pPr>
      <w:r>
        <w:t>In</w:t>
      </w:r>
      <w:r w:rsidRPr="0080424C">
        <w:t xml:space="preserve"> the case o</w:t>
      </w:r>
      <w:r w:rsidR="002207F2">
        <w:t>f P</w:t>
      </w:r>
      <w:r w:rsidRPr="0080424C">
        <w:t>aragraph 2 of th</w:t>
      </w:r>
      <w:r w:rsidR="002207F2">
        <w:t>e herein A</w:t>
      </w:r>
      <w:r>
        <w:t>rticle, the Deputy Mayor</w:t>
      </w:r>
      <w:r w:rsidRPr="0080424C">
        <w:t xml:space="preserve"> is obliged to follow the instructions of the Mayor</w:t>
      </w:r>
      <w:r w:rsidR="00082CC1" w:rsidRPr="0080424C">
        <w:t>.</w:t>
      </w:r>
    </w:p>
    <w:p w:rsidR="00E25ABC" w:rsidRPr="00A86A1D" w:rsidRDefault="0062512A" w:rsidP="00E25ABC">
      <w:pPr>
        <w:spacing w:after="0" w:line="259" w:lineRule="auto"/>
        <w:ind w:left="490" w:right="485" w:hanging="10"/>
        <w:jc w:val="center"/>
      </w:pPr>
      <w:r w:rsidRPr="00A86A1D">
        <w:t>Article 41</w:t>
      </w:r>
    </w:p>
    <w:p w:rsidR="00E25ABC" w:rsidRPr="00A86A1D" w:rsidRDefault="00A86A1D" w:rsidP="00E25ABC">
      <w:pPr>
        <w:spacing w:after="34"/>
        <w:ind w:left="744" w:right="14" w:firstLine="0"/>
      </w:pPr>
      <w:r w:rsidRPr="00A86A1D">
        <w:t xml:space="preserve">The term of office of the </w:t>
      </w:r>
      <w:r>
        <w:t>Mayor and D</w:t>
      </w:r>
      <w:r w:rsidRPr="00A86A1D">
        <w:t xml:space="preserve">eputy </w:t>
      </w:r>
      <w:r>
        <w:t>M</w:t>
      </w:r>
      <w:r w:rsidRPr="00A86A1D">
        <w:t>ayor shall terminate by force of law</w:t>
      </w:r>
      <w:r w:rsidR="00E25ABC" w:rsidRPr="00A86A1D">
        <w:t>:</w:t>
      </w:r>
    </w:p>
    <w:p w:rsidR="00E25ABC" w:rsidRPr="00A86A1D" w:rsidRDefault="00E25ABC" w:rsidP="00E25ABC">
      <w:pPr>
        <w:spacing w:after="0" w:line="227" w:lineRule="auto"/>
        <w:ind w:left="29" w:right="14" w:firstLine="706"/>
      </w:pPr>
      <w:r w:rsidRPr="00A86A1D">
        <w:t xml:space="preserve">— </w:t>
      </w:r>
      <w:proofErr w:type="gramStart"/>
      <w:r w:rsidR="00A86A1D" w:rsidRPr="00A86A1D">
        <w:t>on</w:t>
      </w:r>
      <w:proofErr w:type="gramEnd"/>
      <w:r w:rsidR="00A86A1D" w:rsidRPr="00A86A1D">
        <w:t xml:space="preserve"> the day of delivery of the written resignation in accordance with the rules on delivery prescribed by the General Administrative Procedure Act</w:t>
      </w:r>
      <w:r w:rsidRPr="00A86A1D">
        <w:t>,</w:t>
      </w:r>
    </w:p>
    <w:p w:rsidR="00E25ABC" w:rsidRPr="00A86A1D" w:rsidRDefault="00E25ABC" w:rsidP="00E25ABC">
      <w:pPr>
        <w:spacing w:after="34"/>
        <w:ind w:left="734" w:right="14" w:firstLine="0"/>
      </w:pPr>
      <w:r w:rsidRPr="00A86A1D">
        <w:t xml:space="preserve">— </w:t>
      </w:r>
      <w:proofErr w:type="gramStart"/>
      <w:r w:rsidR="00A86A1D" w:rsidRPr="00A86A1D">
        <w:t>on</w:t>
      </w:r>
      <w:proofErr w:type="gramEnd"/>
      <w:r w:rsidR="00A86A1D" w:rsidRPr="00A86A1D">
        <w:t xml:space="preserve"> the day the court decision on deprivation of legal capacity becomes final</w:t>
      </w:r>
      <w:r w:rsidRPr="00A86A1D">
        <w:t>,</w:t>
      </w:r>
    </w:p>
    <w:p w:rsidR="00E25ABC" w:rsidRPr="00840CB0" w:rsidRDefault="00E25ABC" w:rsidP="00E25ABC">
      <w:pPr>
        <w:ind w:left="19" w:right="14"/>
      </w:pPr>
      <w:r w:rsidRPr="00840CB0">
        <w:t xml:space="preserve">— </w:t>
      </w:r>
      <w:proofErr w:type="gramStart"/>
      <w:r w:rsidR="00840CB0" w:rsidRPr="00840CB0">
        <w:t>on</w:t>
      </w:r>
      <w:proofErr w:type="gramEnd"/>
      <w:r w:rsidR="00840CB0" w:rsidRPr="00840CB0">
        <w:t xml:space="preserve"> the day of the finality of the court verdict by which he</w:t>
      </w:r>
      <w:r w:rsidR="002207F2">
        <w:t>/she</w:t>
      </w:r>
      <w:r w:rsidR="00840CB0" w:rsidRPr="00840CB0">
        <w:t xml:space="preserve"> was sentenced to unconditional imprisonment for a term exceeding one month</w:t>
      </w:r>
      <w:r w:rsidRPr="00840CB0">
        <w:t>,</w:t>
      </w:r>
    </w:p>
    <w:p w:rsidR="00840CB0" w:rsidRPr="00840CB0" w:rsidRDefault="00E25ABC" w:rsidP="00840CB0">
      <w:r w:rsidRPr="00840CB0">
        <w:t xml:space="preserve">— </w:t>
      </w:r>
      <w:proofErr w:type="gramStart"/>
      <w:r w:rsidR="00840CB0" w:rsidRPr="00840CB0">
        <w:t>on</w:t>
      </w:r>
      <w:proofErr w:type="gramEnd"/>
      <w:r w:rsidR="00840CB0" w:rsidRPr="00840CB0">
        <w:t xml:space="preserve"> the day of termination of residence in the City area</w:t>
      </w:r>
      <w:r w:rsidRPr="00840CB0">
        <w:t xml:space="preserve">, </w:t>
      </w:r>
    </w:p>
    <w:p w:rsidR="00840CB0" w:rsidRPr="00840CB0" w:rsidRDefault="00E25ABC" w:rsidP="00840CB0">
      <w:r w:rsidRPr="00840CB0">
        <w:t xml:space="preserve">— </w:t>
      </w:r>
      <w:proofErr w:type="gramStart"/>
      <w:r w:rsidR="00840CB0" w:rsidRPr="00840CB0">
        <w:t>on</w:t>
      </w:r>
      <w:proofErr w:type="gramEnd"/>
      <w:r w:rsidR="00840CB0" w:rsidRPr="00840CB0">
        <w:t xml:space="preserve"> the day of termination of Croatian citizenship,</w:t>
      </w:r>
    </w:p>
    <w:p w:rsidR="00E25ABC" w:rsidRPr="00840CB0" w:rsidRDefault="00E25ABC" w:rsidP="00840CB0">
      <w:r w:rsidRPr="00840CB0">
        <w:t xml:space="preserve"> — </w:t>
      </w:r>
      <w:proofErr w:type="gramStart"/>
      <w:r w:rsidR="002207F2">
        <w:t>at</w:t>
      </w:r>
      <w:proofErr w:type="gramEnd"/>
      <w:r w:rsidR="00840CB0" w:rsidRPr="00840CB0">
        <w:t xml:space="preserve"> death</w:t>
      </w:r>
      <w:r w:rsidRPr="00840CB0">
        <w:t>.</w:t>
      </w:r>
    </w:p>
    <w:p w:rsidR="00E25ABC" w:rsidRPr="00840CB0" w:rsidRDefault="00840CB0" w:rsidP="00E25ABC">
      <w:pPr>
        <w:ind w:left="19" w:right="14"/>
      </w:pPr>
      <w:r w:rsidRPr="00840CB0">
        <w:t>In t</w:t>
      </w:r>
      <w:r>
        <w:t>he event of termination of the M</w:t>
      </w:r>
      <w:r w:rsidRPr="00840CB0">
        <w:t xml:space="preserve">ayor's term before the expiration of two years, the head of the administrative body shall notify the Government of the Republic of Croatia within eight </w:t>
      </w:r>
      <w:r>
        <w:t>days of the termination of the M</w:t>
      </w:r>
      <w:r w:rsidRPr="00840CB0">
        <w:t>ayor's term in order to call early elections for a new mayor.</w:t>
      </w:r>
    </w:p>
    <w:p w:rsidR="00E25ABC" w:rsidRPr="00840CB0" w:rsidRDefault="00840CB0" w:rsidP="00E25ABC">
      <w:pPr>
        <w:ind w:left="19" w:right="14"/>
      </w:pPr>
      <w:r w:rsidRPr="00840CB0">
        <w:t>In the event of terminatio</w:t>
      </w:r>
      <w:r>
        <w:t>n of the term of office of the M</w:t>
      </w:r>
      <w:r w:rsidRPr="00840CB0">
        <w:t>ayor after the expiration of two years of office, th</w:t>
      </w:r>
      <w:r>
        <w:t>e duty of the M</w:t>
      </w:r>
      <w:r w:rsidRPr="00840CB0">
        <w:t xml:space="preserve">ayor until the end of the term </w:t>
      </w:r>
      <w:proofErr w:type="gramStart"/>
      <w:r w:rsidRPr="00840CB0">
        <w:t>shall be performed</w:t>
      </w:r>
      <w:proofErr w:type="gramEnd"/>
      <w:r w:rsidRPr="00840CB0">
        <w:t xml:space="preserve"> by the deputy elected together with him</w:t>
      </w:r>
      <w:r w:rsidR="002207F2">
        <w:t>/her</w:t>
      </w:r>
      <w:r w:rsidRPr="00840CB0">
        <w:t xml:space="preserve">, </w:t>
      </w:r>
      <w:r w:rsidR="002207F2">
        <w:t xml:space="preserve">and </w:t>
      </w:r>
      <w:r w:rsidRPr="00840CB0">
        <w:t>who was first listed after the name and surname of the mayoral candidate.</w:t>
      </w:r>
    </w:p>
    <w:p w:rsidR="00E25ABC" w:rsidRPr="00840CB0" w:rsidRDefault="00840CB0" w:rsidP="00E25ABC">
      <w:pPr>
        <w:ind w:left="19" w:right="14"/>
      </w:pPr>
      <w:r w:rsidRPr="00840CB0">
        <w:t xml:space="preserve">If during the term of office of the </w:t>
      </w:r>
      <w:proofErr w:type="gramStart"/>
      <w:r w:rsidRPr="00840CB0">
        <w:t>Mayor</w:t>
      </w:r>
      <w:proofErr w:type="gramEnd"/>
      <w:r w:rsidRPr="00840CB0">
        <w:t xml:space="preserve"> only the term of office of the Deputy Mayor ends, early elections for the </w:t>
      </w:r>
      <w:r>
        <w:t>Deputy Mayor will not be called</w:t>
      </w:r>
      <w:r w:rsidR="00E25ABC" w:rsidRPr="00840CB0">
        <w:t>.</w:t>
      </w:r>
    </w:p>
    <w:p w:rsidR="00840CB0" w:rsidRDefault="00840CB0" w:rsidP="00840CB0">
      <w:pPr>
        <w:spacing w:after="0" w:line="223" w:lineRule="auto"/>
        <w:ind w:left="17" w:right="11"/>
      </w:pPr>
      <w:r>
        <w:t>If the term of office of the Deputy Mayor performing the duty of M</w:t>
      </w:r>
      <w:r w:rsidR="002207F2">
        <w:t>ayor referred to in P</w:t>
      </w:r>
      <w:r w:rsidRPr="00840CB0">
        <w:t xml:space="preserve">aragraph 3 of this Article ends, early elections </w:t>
      </w:r>
      <w:r w:rsidR="007D3DF4">
        <w:t>for the Mayor and his/her D</w:t>
      </w:r>
      <w:r w:rsidRPr="00840CB0">
        <w:t xml:space="preserve">eputy </w:t>
      </w:r>
      <w:proofErr w:type="gramStart"/>
      <w:r w:rsidRPr="00840CB0">
        <w:t>shall be called</w:t>
      </w:r>
      <w:proofErr w:type="gramEnd"/>
      <w:r w:rsidRPr="00840CB0">
        <w:t>.</w:t>
      </w:r>
    </w:p>
    <w:p w:rsidR="00840CB0" w:rsidRPr="00840CB0" w:rsidRDefault="00840CB0" w:rsidP="00840CB0">
      <w:pPr>
        <w:spacing w:after="0" w:line="223" w:lineRule="auto"/>
        <w:ind w:left="17" w:right="11"/>
      </w:pPr>
      <w:r w:rsidRPr="00840CB0">
        <w:t xml:space="preserve">The head of the administrative body is obliged to inform the central state administration body in charge of local and regional self-government </w:t>
      </w:r>
      <w:r>
        <w:t xml:space="preserve">on </w:t>
      </w:r>
      <w:r w:rsidRPr="00840CB0">
        <w:t>any changes du</w:t>
      </w:r>
      <w:r>
        <w:t>ring the term of office of the Mayor and Deputy M</w:t>
      </w:r>
      <w:r w:rsidRPr="00840CB0">
        <w:t>ayor.</w:t>
      </w:r>
    </w:p>
    <w:p w:rsidR="00E25ABC" w:rsidRPr="003015A3" w:rsidRDefault="0062512A" w:rsidP="00E25ABC">
      <w:pPr>
        <w:spacing w:after="0" w:line="259" w:lineRule="auto"/>
        <w:ind w:left="490" w:right="475" w:hanging="10"/>
        <w:jc w:val="center"/>
      </w:pPr>
      <w:r w:rsidRPr="003015A3">
        <w:t>Article 42</w:t>
      </w:r>
      <w:r w:rsidR="00E25ABC" w:rsidRPr="003015A3">
        <w:t>.</w:t>
      </w:r>
    </w:p>
    <w:p w:rsidR="003015A3" w:rsidRDefault="007D3DF4" w:rsidP="00E25ABC">
      <w:pPr>
        <w:spacing w:after="35" w:line="227" w:lineRule="auto"/>
        <w:ind w:left="739" w:right="14" w:firstLine="0"/>
      </w:pPr>
      <w:r>
        <w:t>The M</w:t>
      </w:r>
      <w:r w:rsidR="003015A3" w:rsidRPr="003015A3">
        <w:t>ayor and his</w:t>
      </w:r>
      <w:r>
        <w:t>/her D</w:t>
      </w:r>
      <w:r w:rsidR="003015A3" w:rsidRPr="003015A3">
        <w:t>eputy elected together with him</w:t>
      </w:r>
      <w:r>
        <w:t>/her</w:t>
      </w:r>
      <w:r w:rsidR="003015A3" w:rsidRPr="003015A3">
        <w:t xml:space="preserve"> </w:t>
      </w:r>
      <w:proofErr w:type="gramStart"/>
      <w:r w:rsidR="003015A3" w:rsidRPr="003015A3">
        <w:t>may be revoked</w:t>
      </w:r>
      <w:proofErr w:type="gramEnd"/>
      <w:r w:rsidR="003015A3" w:rsidRPr="003015A3">
        <w:t xml:space="preserve"> by referendum.</w:t>
      </w:r>
    </w:p>
    <w:p w:rsidR="00E25ABC" w:rsidRPr="003015A3" w:rsidRDefault="003015A3" w:rsidP="00E25ABC">
      <w:pPr>
        <w:spacing w:after="35" w:line="227" w:lineRule="auto"/>
        <w:ind w:left="739" w:right="14" w:firstLine="0"/>
      </w:pPr>
      <w:r w:rsidRPr="003015A3">
        <w:t xml:space="preserve">A referendum for revocation </w:t>
      </w:r>
      <w:proofErr w:type="gramStart"/>
      <w:r w:rsidRPr="003015A3">
        <w:t>cannot be called</w:t>
      </w:r>
      <w:proofErr w:type="gramEnd"/>
      <w:r w:rsidRPr="003015A3">
        <w:t xml:space="preserve"> only </w:t>
      </w:r>
      <w:r>
        <w:t>for</w:t>
      </w:r>
      <w:r w:rsidRPr="003015A3">
        <w:t xml:space="preserve"> the deputy mayor</w:t>
      </w:r>
      <w:r w:rsidR="00E25ABC" w:rsidRPr="003015A3">
        <w:t>.</w:t>
      </w:r>
    </w:p>
    <w:p w:rsidR="003015A3" w:rsidRDefault="003015A3" w:rsidP="00E25ABC">
      <w:pPr>
        <w:ind w:left="19" w:right="14"/>
      </w:pPr>
      <w:r w:rsidRPr="003015A3">
        <w:t>Calling a referendum for re</w:t>
      </w:r>
      <w:r>
        <w:t xml:space="preserve">vocation </w:t>
      </w:r>
      <w:r w:rsidRPr="003015A3">
        <w:t xml:space="preserve">may propose 20% of the total number of voters in the City of Biograd </w:t>
      </w:r>
      <w:proofErr w:type="gramStart"/>
      <w:r w:rsidRPr="003015A3">
        <w:t>na</w:t>
      </w:r>
      <w:proofErr w:type="gramEnd"/>
      <w:r w:rsidRPr="003015A3">
        <w:t xml:space="preserve"> Moru.</w:t>
      </w:r>
    </w:p>
    <w:p w:rsidR="00E25ABC" w:rsidRPr="003015A3" w:rsidRDefault="003015A3" w:rsidP="00E25ABC">
      <w:pPr>
        <w:ind w:left="19" w:right="14"/>
      </w:pPr>
      <w:r w:rsidRPr="003015A3">
        <w:t xml:space="preserve">The President of the City Council submits the received proposal to the prescribed number of voters within 8 days from the day of receipt of the proposal to the central state administration body responsible for local and regional self-government in order to determine whether the </w:t>
      </w:r>
      <w:proofErr w:type="gramStart"/>
      <w:r w:rsidRPr="003015A3">
        <w:t>proposal was submitted b</w:t>
      </w:r>
      <w:r>
        <w:t>y the required number of voters</w:t>
      </w:r>
      <w:proofErr w:type="gramEnd"/>
      <w:r w:rsidR="00E25ABC" w:rsidRPr="003015A3">
        <w:t>.</w:t>
      </w:r>
    </w:p>
    <w:p w:rsidR="00E25ABC" w:rsidRPr="003015A3" w:rsidRDefault="003015A3" w:rsidP="00E25ABC">
      <w:pPr>
        <w:ind w:left="19" w:right="14"/>
      </w:pPr>
      <w:r w:rsidRPr="003015A3">
        <w:t xml:space="preserve">If the central state administration body responsible for local and regional self-government determines that the </w:t>
      </w:r>
      <w:proofErr w:type="gramStart"/>
      <w:r w:rsidRPr="003015A3">
        <w:t>proposal was submitted by the required number of voters</w:t>
      </w:r>
      <w:proofErr w:type="gramEnd"/>
      <w:r w:rsidRPr="003015A3">
        <w:t>, the City Council shall call a referendum within 30 days of receiving the decision of the cent</w:t>
      </w:r>
      <w:r>
        <w:t>ral state administration office</w:t>
      </w:r>
      <w:r w:rsidR="00E25ABC" w:rsidRPr="003015A3">
        <w:t>.</w:t>
      </w:r>
    </w:p>
    <w:p w:rsidR="00E25ABC" w:rsidRPr="003015A3" w:rsidRDefault="00D116CE" w:rsidP="00E25ABC">
      <w:pPr>
        <w:spacing w:after="0" w:line="227" w:lineRule="auto"/>
        <w:ind w:left="29" w:right="14" w:firstLine="725"/>
      </w:pPr>
      <w:r>
        <w:t>The decision to recall the M</w:t>
      </w:r>
      <w:r w:rsidR="003015A3" w:rsidRPr="003015A3">
        <w:t>ayor and his</w:t>
      </w:r>
      <w:r>
        <w:t>/her D</w:t>
      </w:r>
      <w:r w:rsidR="003015A3" w:rsidRPr="003015A3">
        <w:t>eputy who was elected together with him</w:t>
      </w:r>
      <w:r>
        <w:t>/her</w:t>
      </w:r>
      <w:r w:rsidR="003015A3" w:rsidRPr="003015A3">
        <w:t xml:space="preserve"> was made if the majority of voters who voted in the referendum voted for the r</w:t>
      </w:r>
      <w:r w:rsidR="003015A3">
        <w:t>evocation</w:t>
      </w:r>
      <w:r w:rsidR="003015A3" w:rsidRPr="003015A3">
        <w:t>, provided that the majority is at least 1/3 of the total number of voters registered</w:t>
      </w:r>
      <w:r w:rsidR="003015A3">
        <w:t xml:space="preserve"> in the City of Biograd na Moru</w:t>
      </w:r>
      <w:r w:rsidR="00E25ABC" w:rsidRPr="003015A3">
        <w:t>.</w:t>
      </w:r>
    </w:p>
    <w:p w:rsidR="003015A3" w:rsidRDefault="003015A3" w:rsidP="00E25ABC">
      <w:pPr>
        <w:spacing w:after="229"/>
        <w:ind w:left="19" w:right="14"/>
      </w:pPr>
      <w:r w:rsidRPr="003015A3">
        <w:t xml:space="preserve">If </w:t>
      </w:r>
      <w:r>
        <w:t>it is decided by</w:t>
      </w:r>
      <w:r w:rsidRPr="003015A3">
        <w:t xml:space="preserve"> referendum </w:t>
      </w:r>
      <w:r>
        <w:t xml:space="preserve">to </w:t>
      </w:r>
      <w:r w:rsidRPr="003015A3">
        <w:t>re</w:t>
      </w:r>
      <w:r>
        <w:t xml:space="preserve">voke </w:t>
      </w:r>
      <w:r w:rsidR="00D116CE">
        <w:t>the M</w:t>
      </w:r>
      <w:r w:rsidRPr="003015A3">
        <w:t>ayor and his</w:t>
      </w:r>
      <w:r w:rsidR="00D116CE">
        <w:t>/her D</w:t>
      </w:r>
      <w:r w:rsidRPr="003015A3">
        <w:t>eput</w:t>
      </w:r>
      <w:r w:rsidR="00D116CE">
        <w:t>y</w:t>
      </w:r>
      <w:r w:rsidRPr="003015A3">
        <w:t>, their term of office shall end on the day the referendum results are announced, and the Government of the Republic of Croatia shall appoint a commissioner of the Government of the Republic of Croatia to perform tasks within the mayor's competence.</w:t>
      </w:r>
    </w:p>
    <w:p w:rsidR="00E25ABC" w:rsidRPr="003015A3" w:rsidRDefault="003015A3" w:rsidP="001826F8">
      <w:r w:rsidRPr="003015A3">
        <w:lastRenderedPageBreak/>
        <w:t xml:space="preserve">A revocation referendum </w:t>
      </w:r>
      <w:proofErr w:type="gramStart"/>
      <w:r w:rsidRPr="003015A3">
        <w:t>may not be called</w:t>
      </w:r>
      <w:proofErr w:type="gramEnd"/>
      <w:r w:rsidRPr="003015A3">
        <w:t xml:space="preserve"> before the expiration of a period of 12 months from the elections held or a previously held revocation referendum, </w:t>
      </w:r>
      <w:r>
        <w:t>as neither</w:t>
      </w:r>
      <w:r w:rsidRPr="003015A3">
        <w:t xml:space="preserve"> in the year in which the regular mayoral elections are held.</w:t>
      </w:r>
    </w:p>
    <w:p w:rsidR="00D91C7B" w:rsidRPr="003015A3" w:rsidRDefault="00D91C7B" w:rsidP="001826F8"/>
    <w:p w:rsidR="00D91C7B" w:rsidRPr="003015A3" w:rsidRDefault="00D91C7B" w:rsidP="00D91C7B">
      <w:pPr>
        <w:spacing w:after="0" w:line="259" w:lineRule="auto"/>
        <w:ind w:left="4161" w:right="4152" w:hanging="4157"/>
        <w:jc w:val="left"/>
      </w:pPr>
      <w:r w:rsidRPr="0088394F">
        <w:t xml:space="preserve">VIII. </w:t>
      </w:r>
      <w:r w:rsidR="003015A3" w:rsidRPr="003015A3">
        <w:t>ADMINISTRATIVE BODIES</w:t>
      </w:r>
      <w:r w:rsidRPr="003015A3">
        <w:t xml:space="preserve"> </w:t>
      </w:r>
    </w:p>
    <w:p w:rsidR="00D91C7B" w:rsidRPr="003015A3" w:rsidRDefault="00D91C7B" w:rsidP="00D91C7B">
      <w:pPr>
        <w:spacing w:after="0" w:line="259" w:lineRule="auto"/>
        <w:ind w:left="4161" w:right="4152" w:hanging="4157"/>
        <w:jc w:val="center"/>
      </w:pPr>
      <w:r w:rsidRPr="003015A3">
        <w:t xml:space="preserve">                                                                         Article 43</w:t>
      </w:r>
    </w:p>
    <w:p w:rsidR="003015A3" w:rsidRDefault="009B538A" w:rsidP="003015A3">
      <w:r>
        <w:t>The a</w:t>
      </w:r>
      <w:r w:rsidR="003015A3" w:rsidRPr="003015A3">
        <w:t xml:space="preserve">dministrative departments of the City (hereinafter: administrative bodies) shall be established for the performance of tasks within the self-governing </w:t>
      </w:r>
      <w:r w:rsidR="003015A3">
        <w:t>framework</w:t>
      </w:r>
      <w:r w:rsidR="003015A3" w:rsidRPr="003015A3">
        <w:t xml:space="preserve"> of the City of Biograd na Moru, determined by law and this Statute, and for the performance of state administration tasks transferred to the City by law.</w:t>
      </w:r>
    </w:p>
    <w:p w:rsidR="00D91C7B" w:rsidRPr="003015A3" w:rsidRDefault="003015A3" w:rsidP="003015A3">
      <w:r w:rsidRPr="003015A3">
        <w:t xml:space="preserve">The structure and scope of administrative bodies </w:t>
      </w:r>
      <w:proofErr w:type="gramStart"/>
      <w:r w:rsidRPr="003015A3">
        <w:t>are regulated</w:t>
      </w:r>
      <w:proofErr w:type="gramEnd"/>
      <w:r w:rsidRPr="003015A3">
        <w:t xml:space="preserve"> by a special decision of the City Council</w:t>
      </w:r>
      <w:r w:rsidR="00D91C7B" w:rsidRPr="003015A3">
        <w:t>.</w:t>
      </w:r>
    </w:p>
    <w:p w:rsidR="003015A3" w:rsidRPr="003015A3" w:rsidRDefault="003015A3" w:rsidP="00D91C7B">
      <w:pPr>
        <w:spacing w:after="34"/>
        <w:ind w:left="768" w:right="14" w:firstLine="0"/>
      </w:pPr>
    </w:p>
    <w:p w:rsidR="00D91C7B" w:rsidRPr="009B6E63" w:rsidRDefault="009B6E63" w:rsidP="00D91C7B">
      <w:pPr>
        <w:spacing w:after="0" w:line="259" w:lineRule="auto"/>
        <w:ind w:left="490" w:right="518" w:hanging="10"/>
        <w:jc w:val="center"/>
      </w:pPr>
      <w:r w:rsidRPr="009B6E63">
        <w:t>Article 44</w:t>
      </w:r>
    </w:p>
    <w:p w:rsidR="003015A3" w:rsidRPr="009B6E63" w:rsidRDefault="009B6E63" w:rsidP="003015A3">
      <w:r w:rsidRPr="009B6E63">
        <w:t xml:space="preserve">The </w:t>
      </w:r>
      <w:r>
        <w:t>administrative</w:t>
      </w:r>
      <w:r w:rsidRPr="009B6E63">
        <w:t xml:space="preserve"> bodies are managed by the heads appointed by the Mayor </w:t>
      </w:r>
      <w:proofErr w:type="gramStart"/>
      <w:r w:rsidRPr="009B6E63">
        <w:t>on the basis of</w:t>
      </w:r>
      <w:proofErr w:type="gramEnd"/>
      <w:r w:rsidRPr="009B6E63">
        <w:t xml:space="preserve"> a public tender.</w:t>
      </w:r>
    </w:p>
    <w:p w:rsidR="00D91C7B" w:rsidRPr="009B6E63" w:rsidRDefault="009B6E63" w:rsidP="00D91C7B">
      <w:pPr>
        <w:spacing w:after="0" w:line="259" w:lineRule="auto"/>
        <w:ind w:left="20" w:right="48" w:hanging="10"/>
        <w:jc w:val="center"/>
      </w:pPr>
      <w:r w:rsidRPr="009B6E63">
        <w:t>Article 45</w:t>
      </w:r>
    </w:p>
    <w:p w:rsidR="00D91C7B" w:rsidRPr="009B6E63" w:rsidRDefault="000B3A8B" w:rsidP="00D91C7B">
      <w:pPr>
        <w:spacing w:after="251"/>
        <w:ind w:left="19" w:right="14"/>
      </w:pPr>
      <w:proofErr w:type="gramStart"/>
      <w:r>
        <w:t>W</w:t>
      </w:r>
      <w:r w:rsidR="009B6E63" w:rsidRPr="009B6E63">
        <w:t xml:space="preserve">ithin the rights and duties of the City of Biograd na Moru, </w:t>
      </w:r>
      <w:r>
        <w:t xml:space="preserve">the administrative bodies </w:t>
      </w:r>
      <w:r w:rsidR="009B6E63" w:rsidRPr="009B6E63">
        <w:t>execute laws and other regulations, decisions and other general acts of the City Council and the Mayor, monitor the situation in the administrative areas for which they are established, decide on administrative matters, conduct supervision, take measures which are authorized by law or other regulation, prepare decisions and other general acts and perform other tasks</w:t>
      </w:r>
      <w:r w:rsidR="00D91C7B" w:rsidRPr="009B6E63">
        <w:t>.</w:t>
      </w:r>
      <w:proofErr w:type="gramEnd"/>
    </w:p>
    <w:p w:rsidR="00D91C7B" w:rsidRPr="009B6E63" w:rsidRDefault="009B6E63" w:rsidP="00D91C7B">
      <w:pPr>
        <w:spacing w:after="0" w:line="259" w:lineRule="auto"/>
        <w:ind w:left="490" w:right="514" w:hanging="10"/>
        <w:jc w:val="center"/>
      </w:pPr>
      <w:r w:rsidRPr="009B6E63">
        <w:t>Article 46</w:t>
      </w:r>
    </w:p>
    <w:p w:rsidR="009B6E63" w:rsidRDefault="009B6E63" w:rsidP="00D91C7B">
      <w:pPr>
        <w:spacing w:after="186"/>
        <w:ind w:left="19" w:right="14"/>
      </w:pPr>
      <w:r w:rsidRPr="009B6E63">
        <w:t xml:space="preserve">Administrative bodies are independent within their scope </w:t>
      </w:r>
      <w:r>
        <w:t>of work</w:t>
      </w:r>
      <w:r w:rsidR="00933702">
        <w:t>,</w:t>
      </w:r>
      <w:r>
        <w:t xml:space="preserve"> </w:t>
      </w:r>
      <w:r w:rsidRPr="009B6E63">
        <w:t>and the Mayor is responsible for the legal and timely performance of tasks.</w:t>
      </w:r>
    </w:p>
    <w:p w:rsidR="00D91C7B" w:rsidRPr="009B6E63" w:rsidRDefault="009B6E63" w:rsidP="00D91C7B">
      <w:pPr>
        <w:spacing w:after="186"/>
        <w:ind w:left="19" w:right="14"/>
      </w:pPr>
      <w:r w:rsidRPr="009B6E63">
        <w:t xml:space="preserve">In performing the tasks referred to in </w:t>
      </w:r>
      <w:r w:rsidR="00933702">
        <w:t>P</w:t>
      </w:r>
      <w:r w:rsidRPr="009B6E63">
        <w:t>aragraph 1 of th</w:t>
      </w:r>
      <w:r>
        <w:t>e herein</w:t>
      </w:r>
      <w:r w:rsidRPr="009B6E63">
        <w:t xml:space="preserve"> Article, the heads of administrative bodies shall comply with the instructions of the Mayor in their work, except when they are in conflict with the Constitution, law and other regulations, whe</w:t>
      </w:r>
      <w:r w:rsidR="00933702">
        <w:t>reby</w:t>
      </w:r>
      <w:r w:rsidRPr="009B6E63">
        <w:t xml:space="preserve"> they are obli</w:t>
      </w:r>
      <w:r>
        <w:t>ged to refuse such instructions</w:t>
      </w:r>
      <w:r w:rsidR="00D91C7B" w:rsidRPr="009B6E63">
        <w:t>.</w:t>
      </w:r>
    </w:p>
    <w:p w:rsidR="00D91C7B" w:rsidRPr="009B6E63" w:rsidRDefault="00D91C7B" w:rsidP="00D91C7B">
      <w:pPr>
        <w:spacing w:after="0" w:line="259" w:lineRule="auto"/>
        <w:ind w:left="14" w:right="4152" w:hanging="10"/>
        <w:jc w:val="left"/>
      </w:pPr>
      <w:r w:rsidRPr="009B6E63">
        <w:t xml:space="preserve">IX. </w:t>
      </w:r>
      <w:r w:rsidR="009B6E63" w:rsidRPr="009B6E63">
        <w:t>PUBLIC SERVICES</w:t>
      </w:r>
    </w:p>
    <w:p w:rsidR="00D91C7B" w:rsidRPr="009B6E63" w:rsidRDefault="009B6E63" w:rsidP="00D91C7B">
      <w:pPr>
        <w:spacing w:after="0" w:line="259" w:lineRule="auto"/>
        <w:ind w:left="490" w:right="514" w:hanging="10"/>
        <w:jc w:val="center"/>
      </w:pPr>
      <w:r w:rsidRPr="009B6E63">
        <w:t>Article 47</w:t>
      </w:r>
    </w:p>
    <w:p w:rsidR="009B6E63" w:rsidRDefault="009B6E63" w:rsidP="009B6E63">
      <w:r w:rsidRPr="009B6E63">
        <w:t xml:space="preserve">Within the </w:t>
      </w:r>
      <w:r>
        <w:t xml:space="preserve">framework </w:t>
      </w:r>
      <w:r w:rsidRPr="009B6E63">
        <w:t xml:space="preserve">of self-government, the City ensures the provision of public services that meet the daily needs of citizens in the field of communal, economic and social activities and other activities, in </w:t>
      </w:r>
      <w:r>
        <w:t>line</w:t>
      </w:r>
      <w:r w:rsidRPr="009B6E63">
        <w:t xml:space="preserve"> with the law.</w:t>
      </w:r>
    </w:p>
    <w:p w:rsidR="009B6E63" w:rsidRDefault="009B6E63" w:rsidP="009B6E63"/>
    <w:p w:rsidR="00D91C7B" w:rsidRPr="009B6E63" w:rsidRDefault="009B6E63" w:rsidP="009B6E63">
      <w:pPr>
        <w:ind w:left="0" w:firstLine="0"/>
        <w:jc w:val="center"/>
      </w:pPr>
      <w:r w:rsidRPr="009B6E63">
        <w:t>Article 48</w:t>
      </w:r>
    </w:p>
    <w:p w:rsidR="009B6E63" w:rsidRPr="009B6E63" w:rsidRDefault="009B6E63" w:rsidP="00D91C7B">
      <w:pPr>
        <w:ind w:left="19" w:right="14"/>
      </w:pPr>
      <w:r w:rsidRPr="009B6E63">
        <w:t>Utilities</w:t>
      </w:r>
      <w:r w:rsidR="000B3A8B">
        <w:t xml:space="preserve"> </w:t>
      </w:r>
      <w:r>
        <w:t>- communal activities</w:t>
      </w:r>
      <w:r w:rsidRPr="009B6E63">
        <w:t xml:space="preserve"> </w:t>
      </w:r>
      <w:proofErr w:type="gramStart"/>
      <w:r w:rsidRPr="009B6E63">
        <w:t>are performed</w:t>
      </w:r>
      <w:proofErr w:type="gramEnd"/>
      <w:r w:rsidRPr="009B6E63">
        <w:t xml:space="preserve"> as a public service.</w:t>
      </w:r>
    </w:p>
    <w:p w:rsidR="009B6E63" w:rsidRDefault="009B6E63" w:rsidP="009B6E63">
      <w:pPr>
        <w:spacing w:after="0" w:line="223" w:lineRule="auto"/>
        <w:ind w:left="17" w:right="11"/>
      </w:pPr>
      <w:r w:rsidRPr="009B6E63">
        <w:t xml:space="preserve">In order to perform communal activities, the City of Biograd </w:t>
      </w:r>
      <w:proofErr w:type="gramStart"/>
      <w:r w:rsidRPr="009B6E63">
        <w:t>na</w:t>
      </w:r>
      <w:proofErr w:type="gramEnd"/>
      <w:r w:rsidRPr="009B6E63">
        <w:t xml:space="preserve"> Moru may establish its own plants and companies, </w:t>
      </w:r>
      <w:r>
        <w:t xml:space="preserve">and </w:t>
      </w:r>
      <w:r w:rsidRPr="009B6E63">
        <w:t>entrust them through concessions or through contracts on entrusting work to natural and legal persons</w:t>
      </w:r>
      <w:r>
        <w:t xml:space="preserve"> respectively</w:t>
      </w:r>
      <w:r w:rsidRPr="009B6E63">
        <w:t>.</w:t>
      </w:r>
    </w:p>
    <w:p w:rsidR="009B6E63" w:rsidRDefault="009B6E63" w:rsidP="009B6E63">
      <w:pPr>
        <w:spacing w:after="0" w:line="223" w:lineRule="auto"/>
        <w:ind w:left="17" w:right="11"/>
        <w:rPr>
          <w:noProof/>
        </w:rPr>
      </w:pPr>
      <w:r w:rsidRPr="009B6E63">
        <w:rPr>
          <w:noProof/>
        </w:rPr>
        <w:t>The City of Biograd na Moru, and legal and natural persons performing communal activities are obliged to ensure the permanent and quality performance of these activities and the maintenance of communal facilities and devices in a state of functional capacity.</w:t>
      </w:r>
    </w:p>
    <w:p w:rsidR="009B6E63" w:rsidRDefault="009B6E63" w:rsidP="009B6E63">
      <w:pPr>
        <w:spacing w:after="0" w:line="223" w:lineRule="auto"/>
        <w:ind w:left="0" w:right="11" w:firstLine="0"/>
        <w:rPr>
          <w:noProof/>
        </w:rPr>
      </w:pPr>
    </w:p>
    <w:p w:rsidR="009B6E63" w:rsidRDefault="009B6E63" w:rsidP="009B6E63">
      <w:pPr>
        <w:spacing w:after="0" w:line="223" w:lineRule="auto"/>
        <w:ind w:left="0" w:right="11" w:firstLine="0"/>
        <w:jc w:val="center"/>
        <w:rPr>
          <w:noProof/>
        </w:rPr>
      </w:pPr>
      <w:r>
        <w:rPr>
          <w:noProof/>
        </w:rPr>
        <w:t>Article 49</w:t>
      </w:r>
    </w:p>
    <w:p w:rsidR="009B6E63" w:rsidRPr="009B6E63" w:rsidRDefault="009B6E63" w:rsidP="009B6E63">
      <w:pPr>
        <w:spacing w:after="0" w:line="223" w:lineRule="auto"/>
        <w:ind w:left="17" w:right="11"/>
      </w:pPr>
    </w:p>
    <w:p w:rsidR="009B6E63" w:rsidRDefault="00D91C7B" w:rsidP="00D91C7B">
      <w:pPr>
        <w:tabs>
          <w:tab w:val="center" w:pos="4659"/>
          <w:tab w:val="center" w:pos="5636"/>
        </w:tabs>
        <w:spacing w:after="0" w:line="259" w:lineRule="auto"/>
        <w:ind w:left="0" w:right="0" w:firstLine="0"/>
        <w:jc w:val="center"/>
        <w:rPr>
          <w:lang w:val="it-IT"/>
        </w:rPr>
      </w:pPr>
      <w:r w:rsidRPr="009B6E63">
        <w:t xml:space="preserve">                                   </w:t>
      </w:r>
    </w:p>
    <w:p w:rsidR="00D91C7B" w:rsidRPr="00D91C7B" w:rsidRDefault="00D91C7B" w:rsidP="00D91C7B">
      <w:pPr>
        <w:tabs>
          <w:tab w:val="center" w:pos="4659"/>
          <w:tab w:val="center" w:pos="5636"/>
        </w:tabs>
        <w:spacing w:after="0" w:line="259" w:lineRule="auto"/>
        <w:ind w:left="0" w:right="0" w:firstLine="0"/>
        <w:jc w:val="center"/>
        <w:rPr>
          <w:lang w:val="it-IT"/>
        </w:rPr>
      </w:pPr>
      <w:r w:rsidRPr="00D91C7B">
        <w:rPr>
          <w:lang w:val="it-IT"/>
        </w:rPr>
        <w:lastRenderedPageBreak/>
        <w:tab/>
      </w:r>
      <w:r w:rsidRPr="00D91C7B">
        <w:rPr>
          <w:noProof/>
          <w:lang w:val="hr-HR" w:eastAsia="hr-HR"/>
        </w:rPr>
        <w:drawing>
          <wp:inline distT="0" distB="0" distL="0" distR="0" wp14:anchorId="3468ABD4" wp14:editId="2E94C37A">
            <wp:extent cx="42675" cy="33529"/>
            <wp:effectExtent l="0" t="0" r="0" b="0"/>
            <wp:docPr id="39544" name="Picture 39544"/>
            <wp:cNvGraphicFramePr/>
            <a:graphic xmlns:a="http://schemas.openxmlformats.org/drawingml/2006/main">
              <a:graphicData uri="http://schemas.openxmlformats.org/drawingml/2006/picture">
                <pic:pic xmlns:pic="http://schemas.openxmlformats.org/drawingml/2006/picture">
                  <pic:nvPicPr>
                    <pic:cNvPr id="39544" name="Picture 39544"/>
                    <pic:cNvPicPr/>
                  </pic:nvPicPr>
                  <pic:blipFill>
                    <a:blip r:embed="rId39"/>
                    <a:stretch>
                      <a:fillRect/>
                    </a:stretch>
                  </pic:blipFill>
                  <pic:spPr>
                    <a:xfrm>
                      <a:off x="0" y="0"/>
                      <a:ext cx="42675" cy="33529"/>
                    </a:xfrm>
                    <a:prstGeom prst="rect">
                      <a:avLst/>
                    </a:prstGeom>
                  </pic:spPr>
                </pic:pic>
              </a:graphicData>
            </a:graphic>
          </wp:inline>
        </w:drawing>
      </w:r>
    </w:p>
    <w:p w:rsidR="009B6E63" w:rsidRDefault="00AB3348" w:rsidP="009B6E63">
      <w:r>
        <w:t>The</w:t>
      </w:r>
      <w:r w:rsidR="009B6E63" w:rsidRPr="009B6E63">
        <w:t xml:space="preserve"> City of Biograd </w:t>
      </w:r>
      <w:proofErr w:type="gramStart"/>
      <w:r w:rsidR="009B6E63" w:rsidRPr="009B6E63">
        <w:t>na</w:t>
      </w:r>
      <w:proofErr w:type="gramEnd"/>
      <w:r w:rsidR="009B6E63" w:rsidRPr="009B6E63">
        <w:t xml:space="preserve"> Moru establishes public institutions</w:t>
      </w:r>
      <w:r>
        <w:t xml:space="preserve"> for the performance of social activities determined by law to be performed as social activities</w:t>
      </w:r>
      <w:r w:rsidR="009B6E63" w:rsidRPr="009B6E63">
        <w:t>, and for the performance of other social activities, if they are not for profit</w:t>
      </w:r>
      <w:r w:rsidR="00933702">
        <w:t>. T</w:t>
      </w:r>
      <w:r w:rsidR="009B6E63" w:rsidRPr="009B6E63">
        <w:t xml:space="preserve">he City of Biograd </w:t>
      </w:r>
      <w:proofErr w:type="gramStart"/>
      <w:r w:rsidR="009B6E63" w:rsidRPr="009B6E63">
        <w:t>na</w:t>
      </w:r>
      <w:proofErr w:type="gramEnd"/>
      <w:r w:rsidR="009B6E63" w:rsidRPr="009B6E63">
        <w:t xml:space="preserve"> Moru </w:t>
      </w:r>
      <w:r>
        <w:t xml:space="preserve">also </w:t>
      </w:r>
      <w:r w:rsidR="00933702">
        <w:t>establishes institutes</w:t>
      </w:r>
      <w:r w:rsidR="009B6E63" w:rsidRPr="009B6E63">
        <w:t xml:space="preserve"> (hereinafter: institutes).</w:t>
      </w:r>
    </w:p>
    <w:p w:rsidR="009B6E63" w:rsidRDefault="009B6E63" w:rsidP="009B6E63">
      <w:pPr>
        <w:ind w:left="0" w:firstLine="0"/>
        <w:jc w:val="center"/>
      </w:pPr>
    </w:p>
    <w:p w:rsidR="00D91C7B" w:rsidRPr="009B6E63" w:rsidRDefault="009B6E63" w:rsidP="009B6E63">
      <w:pPr>
        <w:ind w:left="0" w:firstLine="0"/>
        <w:jc w:val="center"/>
      </w:pPr>
      <w:r w:rsidRPr="009B6E63">
        <w:t>Article 50</w:t>
      </w:r>
    </w:p>
    <w:p w:rsidR="00D91C7B" w:rsidRPr="00875222" w:rsidRDefault="00875222" w:rsidP="00D91C7B">
      <w:pPr>
        <w:spacing w:after="0" w:line="227" w:lineRule="auto"/>
        <w:ind w:left="10" w:right="14" w:firstLine="725"/>
      </w:pPr>
      <w:r w:rsidRPr="00875222">
        <w:t xml:space="preserve">Legal entities established by the City of Biograd </w:t>
      </w:r>
      <w:proofErr w:type="gramStart"/>
      <w:r w:rsidRPr="00875222">
        <w:t>na</w:t>
      </w:r>
      <w:proofErr w:type="gramEnd"/>
      <w:r w:rsidRPr="00875222">
        <w:t xml:space="preserve"> Moru are independent in performing their activities</w:t>
      </w:r>
      <w:r w:rsidR="00933702">
        <w:t>,</w:t>
      </w:r>
      <w:r w:rsidRPr="00875222">
        <w:t xml:space="preserve"> and in business </w:t>
      </w:r>
      <w:r w:rsidR="00933702">
        <w:t xml:space="preserve">performance </w:t>
      </w:r>
      <w:r>
        <w:t xml:space="preserve">they are </w:t>
      </w:r>
      <w:r w:rsidRPr="00875222">
        <w:t>in accordance with the law and other regulations, the founding act and the statute</w:t>
      </w:r>
      <w:r w:rsidR="00D91C7B" w:rsidRPr="00875222">
        <w:t>.</w:t>
      </w:r>
    </w:p>
    <w:p w:rsidR="00875222" w:rsidRDefault="00875222" w:rsidP="00D91C7B">
      <w:pPr>
        <w:spacing w:after="146"/>
        <w:ind w:left="19" w:right="14"/>
      </w:pPr>
      <w:r w:rsidRPr="00875222">
        <w:t xml:space="preserve">The Mayor appoints and dismisses representatives of the City of Biograd </w:t>
      </w:r>
      <w:proofErr w:type="gramStart"/>
      <w:r w:rsidRPr="00875222">
        <w:t>na</w:t>
      </w:r>
      <w:proofErr w:type="gramEnd"/>
      <w:r w:rsidRPr="00875222">
        <w:t xml:space="preserve"> Moru in the bodies of public institutions, companies and other legal entities founded by the City of Biograd na Moru.</w:t>
      </w:r>
    </w:p>
    <w:p w:rsidR="00D91C7B" w:rsidRPr="00875222" w:rsidRDefault="00875222" w:rsidP="00D91C7B">
      <w:pPr>
        <w:spacing w:after="255"/>
        <w:ind w:left="19" w:right="14"/>
      </w:pPr>
      <w:r w:rsidRPr="00875222">
        <w:t>The act on the establishment of a legal entity, its statute</w:t>
      </w:r>
      <w:r w:rsidR="00436581">
        <w:t xml:space="preserve"> respectively</w:t>
      </w:r>
      <w:r w:rsidRPr="00875222">
        <w:t>, may limit the acquisition, encumbrance and alienation of real estate and other property of the institution, as well as the manner of dispos</w:t>
      </w:r>
      <w:r>
        <w:t xml:space="preserve">al of such </w:t>
      </w:r>
      <w:r w:rsidRPr="00875222">
        <w:t>profits.</w:t>
      </w:r>
    </w:p>
    <w:p w:rsidR="00D91C7B" w:rsidRDefault="00EE5B55" w:rsidP="00EE5B55">
      <w:pPr>
        <w:jc w:val="center"/>
        <w:rPr>
          <w:lang w:val="it-IT"/>
        </w:rPr>
      </w:pPr>
      <w:proofErr w:type="spellStart"/>
      <w:r>
        <w:rPr>
          <w:lang w:val="it-IT"/>
        </w:rPr>
        <w:t>Article</w:t>
      </w:r>
      <w:proofErr w:type="spellEnd"/>
      <w:r>
        <w:rPr>
          <w:lang w:val="it-IT"/>
        </w:rPr>
        <w:t xml:space="preserve"> 51</w:t>
      </w:r>
    </w:p>
    <w:p w:rsidR="00875222" w:rsidRPr="00875222" w:rsidRDefault="00875222" w:rsidP="00875222">
      <w:pPr>
        <w:spacing w:after="0"/>
        <w:ind w:left="19" w:right="14"/>
      </w:pPr>
      <w:r w:rsidRPr="00875222">
        <w:t>The Mayor monitors the work</w:t>
      </w:r>
      <w:r>
        <w:t xml:space="preserve"> of </w:t>
      </w:r>
      <w:r w:rsidRPr="00875222">
        <w:t xml:space="preserve">companies and institutions founded or owned by the City of Biograd </w:t>
      </w:r>
      <w:proofErr w:type="gramStart"/>
      <w:r w:rsidRPr="00875222">
        <w:t>na</w:t>
      </w:r>
      <w:proofErr w:type="gramEnd"/>
      <w:r w:rsidRPr="00875222">
        <w:t xml:space="preserve"> Moru</w:t>
      </w:r>
      <w:r>
        <w:t xml:space="preserve">, </w:t>
      </w:r>
      <w:r w:rsidRPr="00875222">
        <w:t xml:space="preserve">gives </w:t>
      </w:r>
      <w:r>
        <w:t xml:space="preserve">them </w:t>
      </w:r>
      <w:r w:rsidRPr="00875222">
        <w:t>recommendations and takes measures towards</w:t>
      </w:r>
      <w:r>
        <w:t xml:space="preserve"> them</w:t>
      </w:r>
      <w:r w:rsidRPr="00875222">
        <w:t>.</w:t>
      </w:r>
    </w:p>
    <w:p w:rsidR="00875222" w:rsidRDefault="00875222" w:rsidP="00875222">
      <w:pPr>
        <w:spacing w:after="0" w:line="240" w:lineRule="auto"/>
        <w:ind w:left="10" w:right="0" w:firstLine="711"/>
      </w:pPr>
      <w:r w:rsidRPr="00875222">
        <w:t>The Assembly of Companies and the administrative councils of institutions are obliged to submit work report</w:t>
      </w:r>
      <w:r w:rsidR="00933702">
        <w:t>s and financial reports to the M</w:t>
      </w:r>
      <w:r w:rsidRPr="00875222">
        <w:t>ayor, who considers them and sends them to the City Council, in accordance with the law, the Statute and other general acts.</w:t>
      </w:r>
    </w:p>
    <w:p w:rsidR="0013724E" w:rsidRDefault="0013724E" w:rsidP="00933702">
      <w:pPr>
        <w:spacing w:after="0" w:line="240" w:lineRule="auto"/>
        <w:ind w:left="0" w:right="0" w:firstLine="0"/>
      </w:pPr>
    </w:p>
    <w:p w:rsidR="00EE5B55" w:rsidRPr="00875222" w:rsidRDefault="00EE5B55" w:rsidP="00875222">
      <w:pPr>
        <w:spacing w:after="152" w:line="259" w:lineRule="auto"/>
        <w:ind w:left="10" w:right="0" w:firstLine="711"/>
      </w:pPr>
      <w:r w:rsidRPr="00875222">
        <w:t xml:space="preserve">X. </w:t>
      </w:r>
      <w:r w:rsidR="00875222" w:rsidRPr="00875222">
        <w:t>LOCAL SELF-GOVERNMENT</w:t>
      </w:r>
      <w:r w:rsidRPr="00875222">
        <w:t xml:space="preserve"> </w:t>
      </w:r>
      <w:r w:rsidR="00875222">
        <w:t>IN THE CITY OF BIOGRAD</w:t>
      </w:r>
      <w:r w:rsidRPr="00875222">
        <w:t xml:space="preserve"> NA MORU</w:t>
      </w:r>
    </w:p>
    <w:p w:rsidR="00EE5B55" w:rsidRPr="00EE5B55" w:rsidRDefault="00EE5B55" w:rsidP="00EE5B55">
      <w:pPr>
        <w:spacing w:after="0" w:line="259" w:lineRule="auto"/>
        <w:ind w:left="20" w:right="34" w:hanging="10"/>
        <w:jc w:val="center"/>
        <w:rPr>
          <w:lang w:val="fr-FR"/>
        </w:rPr>
      </w:pPr>
      <w:r w:rsidRPr="00EE5B55">
        <w:rPr>
          <w:lang w:val="fr-FR"/>
        </w:rPr>
        <w:t>Article 52</w:t>
      </w:r>
    </w:p>
    <w:p w:rsidR="00875222" w:rsidRDefault="00875222" w:rsidP="00875222">
      <w:r w:rsidRPr="00875222">
        <w:t xml:space="preserve">In the area of the City of Biograd </w:t>
      </w:r>
      <w:proofErr w:type="gramStart"/>
      <w:r w:rsidRPr="00875222">
        <w:t>na</w:t>
      </w:r>
      <w:proofErr w:type="gramEnd"/>
      <w:r w:rsidRPr="00875222">
        <w:t xml:space="preserve"> Moru, local </w:t>
      </w:r>
      <w:r w:rsidR="00436581">
        <w:t>committees</w:t>
      </w:r>
      <w:r w:rsidRPr="00875222">
        <w:t xml:space="preserve"> are established as a form of direct participation of citizens in decision-making on local affairs from the direct and daily impact on the life and work of citizens.</w:t>
      </w:r>
    </w:p>
    <w:p w:rsidR="00875222" w:rsidRDefault="00875222" w:rsidP="00875222"/>
    <w:p w:rsidR="00EE5B55" w:rsidRPr="00436581" w:rsidRDefault="00875222" w:rsidP="00EE5B55">
      <w:pPr>
        <w:spacing w:after="35" w:line="227" w:lineRule="auto"/>
        <w:ind w:left="739" w:right="14" w:firstLine="0"/>
      </w:pPr>
      <w:r w:rsidRPr="00436581">
        <w:t xml:space="preserve">The local </w:t>
      </w:r>
      <w:r w:rsidR="00436581">
        <w:t>committee</w:t>
      </w:r>
      <w:r w:rsidRPr="00436581">
        <w:t xml:space="preserve"> is a legal entity</w:t>
      </w:r>
      <w:r w:rsidR="00EE5B55" w:rsidRPr="00436581">
        <w:t>.</w:t>
      </w:r>
    </w:p>
    <w:p w:rsidR="00EE5B55" w:rsidRPr="00436581" w:rsidRDefault="00436581" w:rsidP="00EE5B55">
      <w:pPr>
        <w:spacing w:after="35" w:line="227" w:lineRule="auto"/>
        <w:ind w:left="739" w:right="14" w:firstLine="0"/>
      </w:pPr>
      <w:r w:rsidRPr="00436581">
        <w:t xml:space="preserve">The local </w:t>
      </w:r>
      <w:r>
        <w:t>Committees</w:t>
      </w:r>
      <w:r w:rsidRPr="00436581">
        <w:t xml:space="preserve"> in the area of the </w:t>
      </w:r>
      <w:r>
        <w:t>City of Biograd</w:t>
      </w:r>
      <w:r w:rsidR="00EE5B55" w:rsidRPr="00436581">
        <w:t xml:space="preserve"> </w:t>
      </w:r>
      <w:proofErr w:type="gramStart"/>
      <w:r w:rsidR="00EE5B55" w:rsidRPr="00436581">
        <w:t>na</w:t>
      </w:r>
      <w:proofErr w:type="gramEnd"/>
      <w:r w:rsidR="00EE5B55" w:rsidRPr="00436581">
        <w:t xml:space="preserve"> Moru</w:t>
      </w:r>
      <w:r>
        <w:t xml:space="preserve"> are</w:t>
      </w:r>
      <w:r w:rsidR="00EE5B55" w:rsidRPr="00436581">
        <w:t>:</w:t>
      </w:r>
    </w:p>
    <w:p w:rsidR="00EE5B55" w:rsidRPr="00436581" w:rsidRDefault="00EE5B55" w:rsidP="00EE5B55">
      <w:pPr>
        <w:spacing w:after="34"/>
        <w:ind w:left="811" w:right="14" w:firstLine="0"/>
      </w:pPr>
      <w:proofErr w:type="gramStart"/>
      <w:r w:rsidRPr="00436581">
        <w:t xml:space="preserve">l. </w:t>
      </w:r>
      <w:r w:rsidR="00436581">
        <w:t xml:space="preserve"> </w:t>
      </w:r>
      <w:r w:rsidR="00436581" w:rsidRPr="00436581">
        <w:t>Local</w:t>
      </w:r>
      <w:proofErr w:type="gramEnd"/>
      <w:r w:rsidR="00436581" w:rsidRPr="00436581">
        <w:t xml:space="preserve"> </w:t>
      </w:r>
      <w:r w:rsidR="00436581">
        <w:t>Committee</w:t>
      </w:r>
      <w:r w:rsidR="00436581" w:rsidRPr="00436581">
        <w:t xml:space="preserve"> for</w:t>
      </w:r>
      <w:r w:rsidR="00436581">
        <w:t xml:space="preserve"> </w:t>
      </w:r>
      <w:r w:rsidR="00436581" w:rsidRPr="00436581">
        <w:t>the areas of the P</w:t>
      </w:r>
      <w:r w:rsidR="00436581">
        <w:t>enin</w:t>
      </w:r>
      <w:r w:rsidR="00436581" w:rsidRPr="00436581">
        <w:t xml:space="preserve">sula and the </w:t>
      </w:r>
      <w:r w:rsidR="00436581">
        <w:t>Center</w:t>
      </w:r>
      <w:r w:rsidRPr="00436581">
        <w:t>,</w:t>
      </w:r>
    </w:p>
    <w:p w:rsidR="00EE5B55" w:rsidRPr="00436581" w:rsidRDefault="00EE5B55" w:rsidP="00EE5B55">
      <w:pPr>
        <w:spacing w:after="34"/>
        <w:ind w:left="811" w:right="14" w:firstLine="0"/>
      </w:pPr>
      <w:r w:rsidRPr="00436581">
        <w:t xml:space="preserve">Il. </w:t>
      </w:r>
      <w:r w:rsidR="00436581" w:rsidRPr="00436581">
        <w:t xml:space="preserve">Local </w:t>
      </w:r>
      <w:r w:rsidR="00436581">
        <w:t>Committee</w:t>
      </w:r>
      <w:r w:rsidR="00436581" w:rsidRPr="00436581">
        <w:t xml:space="preserve"> for</w:t>
      </w:r>
      <w:r w:rsidR="00436581">
        <w:t xml:space="preserve"> </w:t>
      </w:r>
      <w:r w:rsidR="00436581" w:rsidRPr="00436581">
        <w:t xml:space="preserve">the areas </w:t>
      </w:r>
      <w:r w:rsidR="00436581">
        <w:t xml:space="preserve">of </w:t>
      </w:r>
      <w:r w:rsidRPr="00436581">
        <w:t xml:space="preserve">Rust, </w:t>
      </w:r>
      <w:proofErr w:type="spellStart"/>
      <w:r w:rsidRPr="00436581">
        <w:t>Meterize</w:t>
      </w:r>
      <w:proofErr w:type="spellEnd"/>
      <w:r w:rsidRPr="00436581">
        <w:t xml:space="preserve">, </w:t>
      </w:r>
      <w:proofErr w:type="spellStart"/>
      <w:r w:rsidRPr="00436581">
        <w:t>Tuče</w:t>
      </w:r>
      <w:proofErr w:type="spellEnd"/>
      <w:r w:rsidRPr="00436581">
        <w:t xml:space="preserve">, </w:t>
      </w:r>
      <w:proofErr w:type="spellStart"/>
      <w:r w:rsidRPr="00436581">
        <w:t>Granda</w:t>
      </w:r>
      <w:proofErr w:type="spellEnd"/>
      <w:r w:rsidR="00436581">
        <w:t xml:space="preserve"> and</w:t>
      </w:r>
      <w:r w:rsidRPr="00436581">
        <w:t xml:space="preserve"> </w:t>
      </w:r>
      <w:proofErr w:type="spellStart"/>
      <w:r w:rsidRPr="00436581">
        <w:t>Kumenat</w:t>
      </w:r>
      <w:proofErr w:type="spellEnd"/>
      <w:r w:rsidRPr="00436581">
        <w:t>,</w:t>
      </w:r>
    </w:p>
    <w:p w:rsidR="00EE5B55" w:rsidRPr="00436581" w:rsidRDefault="00EE5B55" w:rsidP="00EE5B55">
      <w:pPr>
        <w:spacing w:after="34"/>
        <w:ind w:left="811" w:right="14" w:firstLine="0"/>
      </w:pPr>
      <w:r w:rsidRPr="00436581">
        <w:t xml:space="preserve">Ill. </w:t>
      </w:r>
      <w:r w:rsidR="00436581" w:rsidRPr="00436581">
        <w:t xml:space="preserve">Local </w:t>
      </w:r>
      <w:r w:rsidR="00436581">
        <w:t>Committee</w:t>
      </w:r>
      <w:r w:rsidR="00436581" w:rsidRPr="00436581">
        <w:t xml:space="preserve"> for</w:t>
      </w:r>
      <w:r w:rsidR="00436581">
        <w:t xml:space="preserve"> </w:t>
      </w:r>
      <w:r w:rsidR="00436581" w:rsidRPr="00436581">
        <w:t xml:space="preserve">the areas </w:t>
      </w:r>
      <w:r w:rsidR="00436581">
        <w:t xml:space="preserve">of </w:t>
      </w:r>
      <w:r w:rsidR="00933702">
        <w:t xml:space="preserve">Jaz, </w:t>
      </w:r>
      <w:proofErr w:type="spellStart"/>
      <w:r w:rsidR="00933702">
        <w:t>Vruljine</w:t>
      </w:r>
      <w:proofErr w:type="spellEnd"/>
      <w:r w:rsidR="00933702">
        <w:t xml:space="preserve">, </w:t>
      </w:r>
      <w:proofErr w:type="spellStart"/>
      <w:r w:rsidR="00933702">
        <w:t>Kožina</w:t>
      </w:r>
      <w:proofErr w:type="spellEnd"/>
      <w:r w:rsidR="00933702">
        <w:t xml:space="preserve"> and Bošana, and </w:t>
      </w:r>
    </w:p>
    <w:p w:rsidR="00EE5B55" w:rsidRPr="00436581" w:rsidRDefault="00EE5B55" w:rsidP="00EE5B55">
      <w:pPr>
        <w:spacing w:after="35" w:line="227" w:lineRule="auto"/>
        <w:ind w:left="811" w:right="14" w:firstLine="0"/>
      </w:pPr>
      <w:r w:rsidRPr="00436581">
        <w:t xml:space="preserve">IV. </w:t>
      </w:r>
      <w:r w:rsidR="00436581" w:rsidRPr="00436581">
        <w:t xml:space="preserve">Local </w:t>
      </w:r>
      <w:r w:rsidR="00436581">
        <w:t>Committee</w:t>
      </w:r>
      <w:r w:rsidR="00436581" w:rsidRPr="00436581">
        <w:t xml:space="preserve"> for</w:t>
      </w:r>
      <w:r w:rsidR="00436581">
        <w:t xml:space="preserve"> </w:t>
      </w:r>
      <w:r w:rsidR="00436581" w:rsidRPr="00436581">
        <w:t xml:space="preserve">the areas </w:t>
      </w:r>
      <w:r w:rsidR="00436581">
        <w:t xml:space="preserve">of </w:t>
      </w:r>
      <w:proofErr w:type="spellStart"/>
      <w:r w:rsidRPr="00436581">
        <w:t>Kosa</w:t>
      </w:r>
      <w:proofErr w:type="spellEnd"/>
      <w:r w:rsidRPr="00436581">
        <w:t xml:space="preserve"> </w:t>
      </w:r>
      <w:proofErr w:type="spellStart"/>
      <w:r w:rsidRPr="00436581">
        <w:t>lstok</w:t>
      </w:r>
      <w:proofErr w:type="spellEnd"/>
      <w:r w:rsidRPr="00436581">
        <w:t xml:space="preserve">, </w:t>
      </w:r>
      <w:proofErr w:type="spellStart"/>
      <w:r w:rsidRPr="00436581">
        <w:t>Kosa</w:t>
      </w:r>
      <w:proofErr w:type="spellEnd"/>
      <w:r w:rsidRPr="00436581">
        <w:t xml:space="preserve"> </w:t>
      </w:r>
      <w:proofErr w:type="spellStart"/>
      <w:r w:rsidRPr="00436581">
        <w:t>Zapad</w:t>
      </w:r>
      <w:proofErr w:type="spellEnd"/>
      <w:r w:rsidRPr="00436581">
        <w:t xml:space="preserve"> </w:t>
      </w:r>
      <w:r w:rsidR="00436581">
        <w:t>and</w:t>
      </w:r>
      <w:r w:rsidRPr="00436581">
        <w:t xml:space="preserve"> </w:t>
      </w:r>
      <w:proofErr w:type="spellStart"/>
      <w:r w:rsidRPr="00436581">
        <w:t>Jankolovica</w:t>
      </w:r>
      <w:proofErr w:type="spellEnd"/>
      <w:r w:rsidRPr="00436581">
        <w:t>.</w:t>
      </w:r>
    </w:p>
    <w:p w:rsidR="00EE5B55" w:rsidRPr="00436581" w:rsidRDefault="00436581" w:rsidP="00EE5B55">
      <w:pPr>
        <w:spacing w:after="34"/>
        <w:ind w:left="446" w:right="14" w:firstLine="0"/>
      </w:pPr>
      <w:r w:rsidRPr="00436581">
        <w:t xml:space="preserve">The areas of local </w:t>
      </w:r>
      <w:r w:rsidR="000B3A8B">
        <w:t>committees</w:t>
      </w:r>
      <w:r w:rsidRPr="00436581">
        <w:t xml:space="preserve"> </w:t>
      </w:r>
      <w:proofErr w:type="gramStart"/>
      <w:r w:rsidRPr="00436581">
        <w:t>are determined</w:t>
      </w:r>
      <w:proofErr w:type="gramEnd"/>
      <w:r w:rsidRPr="00436581">
        <w:t xml:space="preserve"> by a special decision</w:t>
      </w:r>
      <w:r>
        <w:t xml:space="preserve"> adopted</w:t>
      </w:r>
      <w:r w:rsidRPr="00436581">
        <w:t xml:space="preserve"> by the City Council</w:t>
      </w:r>
      <w:r w:rsidR="00EE5B55" w:rsidRPr="00436581">
        <w:t>.</w:t>
      </w:r>
    </w:p>
    <w:p w:rsidR="00436581" w:rsidRDefault="00436581" w:rsidP="00436581">
      <w:r w:rsidRPr="00436581">
        <w:t xml:space="preserve">In exercising the rights referred to in </w:t>
      </w:r>
      <w:r w:rsidR="00933702">
        <w:t>P</w:t>
      </w:r>
      <w:r>
        <w:t>aragraph 1 of the herein</w:t>
      </w:r>
      <w:r w:rsidRPr="00436581">
        <w:t xml:space="preserve"> Article, the local committee is obliged to respect the interest of the City of Biograd </w:t>
      </w:r>
      <w:proofErr w:type="gramStart"/>
      <w:r w:rsidRPr="00436581">
        <w:t>na</w:t>
      </w:r>
      <w:proofErr w:type="gramEnd"/>
      <w:r w:rsidRPr="00436581">
        <w:t xml:space="preserve"> Moru as a whole.</w:t>
      </w:r>
    </w:p>
    <w:p w:rsidR="00436581" w:rsidRDefault="00436581" w:rsidP="00436581"/>
    <w:p w:rsidR="00EE5B55" w:rsidRPr="00436581" w:rsidRDefault="00436581" w:rsidP="00EE5B55">
      <w:pPr>
        <w:spacing w:after="0" w:line="259" w:lineRule="auto"/>
        <w:ind w:left="490" w:right="437" w:hanging="10"/>
        <w:jc w:val="center"/>
      </w:pPr>
      <w:r>
        <w:t>Article 53</w:t>
      </w:r>
    </w:p>
    <w:p w:rsidR="00436581" w:rsidRPr="00436581" w:rsidRDefault="00436581" w:rsidP="00436581">
      <w:r w:rsidRPr="00436581">
        <w:t>The initiative and proposal for the establishment of a new local committee, which in relation to other parts forms a separate demarcated unit (part of the settlement), can</w:t>
      </w:r>
      <w:r w:rsidR="00933702">
        <w:t xml:space="preserve"> be given by the City Council, L</w:t>
      </w:r>
      <w:r w:rsidRPr="00436581">
        <w:t xml:space="preserve">ocal </w:t>
      </w:r>
      <w:r w:rsidR="00933702">
        <w:t>C</w:t>
      </w:r>
      <w:r>
        <w:t xml:space="preserve">ommittee </w:t>
      </w:r>
      <w:r w:rsidR="00933702">
        <w:t>C</w:t>
      </w:r>
      <w:r w:rsidRPr="00436581">
        <w:t>ouncil, at least 10% of signatures of voters from the future local committee, organization and association of citizens</w:t>
      </w:r>
      <w:r w:rsidR="00933702">
        <w:t>, and the</w:t>
      </w:r>
      <w:r w:rsidRPr="00436581">
        <w:t xml:space="preserve"> Mayor.</w:t>
      </w:r>
    </w:p>
    <w:p w:rsidR="00EE5B55" w:rsidRPr="000B3A8B" w:rsidRDefault="000B3A8B" w:rsidP="00EE5B55">
      <w:pPr>
        <w:spacing w:after="34"/>
        <w:ind w:left="802" w:right="14" w:firstLine="0"/>
      </w:pPr>
      <w:r w:rsidRPr="000B3A8B">
        <w:t>Th</w:t>
      </w:r>
      <w:r>
        <w:t>e initiative and proposals hold</w:t>
      </w:r>
      <w:r w:rsidRPr="000B3A8B">
        <w:t xml:space="preserve"> data on</w:t>
      </w:r>
      <w:r>
        <w:t>:</w:t>
      </w:r>
    </w:p>
    <w:p w:rsidR="00EE5B55" w:rsidRPr="00EE5B55" w:rsidRDefault="000B3A8B" w:rsidP="00EE5B55">
      <w:pPr>
        <w:numPr>
          <w:ilvl w:val="0"/>
          <w:numId w:val="25"/>
        </w:numPr>
        <w:spacing w:after="34"/>
        <w:ind w:right="14" w:hanging="230"/>
      </w:pPr>
      <w:r>
        <w:t>the submitter or proposer of the initiative</w:t>
      </w:r>
      <w:r w:rsidR="00EE5B55" w:rsidRPr="00EE5B55">
        <w:t>,</w:t>
      </w:r>
    </w:p>
    <w:p w:rsidR="00EE5B55" w:rsidRPr="00EE5B55" w:rsidRDefault="00933702" w:rsidP="00EE5B55">
      <w:pPr>
        <w:numPr>
          <w:ilvl w:val="0"/>
          <w:numId w:val="25"/>
        </w:numPr>
        <w:spacing w:after="34"/>
        <w:ind w:right="14" w:hanging="230"/>
      </w:pPr>
      <w:r>
        <w:t>the name of the Local C</w:t>
      </w:r>
      <w:r w:rsidR="000B3A8B">
        <w:t>ommittee</w:t>
      </w:r>
      <w:r w:rsidR="00EE5B55" w:rsidRPr="00EE5B55">
        <w:t>,</w:t>
      </w:r>
    </w:p>
    <w:p w:rsidR="00EE5B55" w:rsidRPr="000B3A8B" w:rsidRDefault="000B3A8B" w:rsidP="00EE5B55">
      <w:pPr>
        <w:numPr>
          <w:ilvl w:val="0"/>
          <w:numId w:val="25"/>
        </w:numPr>
        <w:spacing w:after="35" w:line="227" w:lineRule="auto"/>
        <w:ind w:right="14" w:hanging="230"/>
      </w:pPr>
      <w:r w:rsidRPr="000B3A8B">
        <w:t>areas and bou</w:t>
      </w:r>
      <w:r>
        <w:t>n</w:t>
      </w:r>
      <w:r w:rsidRPr="000B3A8B">
        <w:t>daries of local committees</w:t>
      </w:r>
      <w:r w:rsidR="00EE5B55" w:rsidRPr="000B3A8B">
        <w:t>,</w:t>
      </w:r>
    </w:p>
    <w:p w:rsidR="00EE5B55" w:rsidRPr="00EE5B55" w:rsidRDefault="00933702" w:rsidP="00EE5B55">
      <w:pPr>
        <w:numPr>
          <w:ilvl w:val="0"/>
          <w:numId w:val="25"/>
        </w:numPr>
        <w:spacing w:after="34"/>
        <w:ind w:right="14" w:hanging="230"/>
      </w:pPr>
      <w:proofErr w:type="gramStart"/>
      <w:r>
        <w:lastRenderedPageBreak/>
        <w:t>seat</w:t>
      </w:r>
      <w:proofErr w:type="gramEnd"/>
      <w:r>
        <w:t xml:space="preserve"> of the Local C</w:t>
      </w:r>
      <w:r w:rsidR="000B3A8B">
        <w:t>ommittee</w:t>
      </w:r>
      <w:r w:rsidR="00EE5B55" w:rsidRPr="00EE5B55">
        <w:t>.</w:t>
      </w:r>
    </w:p>
    <w:p w:rsidR="00EE5B55" w:rsidRPr="00EE5B55" w:rsidRDefault="000B3A8B" w:rsidP="00933702">
      <w:pPr>
        <w:spacing w:after="0"/>
        <w:ind w:left="19" w:right="14"/>
      </w:pPr>
      <w:r w:rsidRPr="000B3A8B">
        <w:t xml:space="preserve">The initiative and proposal for the allocation of a part of the local committee </w:t>
      </w:r>
      <w:proofErr w:type="gramStart"/>
      <w:r w:rsidRPr="000B3A8B">
        <w:t>is decided</w:t>
      </w:r>
      <w:proofErr w:type="gramEnd"/>
      <w:r w:rsidRPr="000B3A8B">
        <w:t xml:space="preserve"> by the City Council with the previously obtained opinion of the local committee council to which the change refers, </w:t>
      </w:r>
      <w:r w:rsidR="00933702">
        <w:t xml:space="preserve">and </w:t>
      </w:r>
      <w:r w:rsidRPr="000B3A8B">
        <w:t>by a majority vote of all city councilors.</w:t>
      </w:r>
    </w:p>
    <w:p w:rsidR="00EE5B55" w:rsidRPr="00EE5B55" w:rsidRDefault="000B3A8B" w:rsidP="00933702">
      <w:pPr>
        <w:spacing w:after="0" w:line="259" w:lineRule="auto"/>
        <w:ind w:left="77" w:right="0" w:firstLine="643"/>
        <w:jc w:val="left"/>
      </w:pPr>
      <w:r w:rsidRPr="000B3A8B">
        <w:t>The initiative and prop</w:t>
      </w:r>
      <w:r w:rsidR="00933702">
        <w:t>osal to change the name of the Local C</w:t>
      </w:r>
      <w:r w:rsidRPr="000B3A8B">
        <w:t xml:space="preserve">ommittee </w:t>
      </w:r>
      <w:proofErr w:type="gramStart"/>
      <w:r w:rsidRPr="000B3A8B">
        <w:t>is carried out</w:t>
      </w:r>
      <w:proofErr w:type="gramEnd"/>
      <w:r w:rsidRPr="000B3A8B">
        <w:t xml:space="preserve"> according to the same procedure as the initiative for the establishment of a new local committee, except that this initiative and proposal contains data</w:t>
      </w:r>
      <w:r>
        <w:t xml:space="preserve"> on:</w:t>
      </w:r>
      <w:r w:rsidR="00933702">
        <w:t xml:space="preserve">  </w:t>
      </w:r>
    </w:p>
    <w:p w:rsidR="00EE5B55" w:rsidRPr="00EE5B55" w:rsidRDefault="000B3A8B" w:rsidP="00933702">
      <w:pPr>
        <w:numPr>
          <w:ilvl w:val="1"/>
          <w:numId w:val="27"/>
        </w:numPr>
        <w:spacing w:after="0"/>
        <w:ind w:left="1024" w:right="14" w:hanging="230"/>
      </w:pPr>
      <w:r>
        <w:t>the submitter or proposer of the initiative</w:t>
      </w:r>
      <w:r w:rsidR="00EE5B55" w:rsidRPr="00EE5B55">
        <w:t>,</w:t>
      </w:r>
    </w:p>
    <w:p w:rsidR="00EE5B55" w:rsidRPr="00EE5B55" w:rsidRDefault="000B3A8B" w:rsidP="00933702">
      <w:pPr>
        <w:numPr>
          <w:ilvl w:val="1"/>
          <w:numId w:val="27"/>
        </w:numPr>
        <w:spacing w:after="0"/>
        <w:ind w:left="1024" w:right="14" w:hanging="230"/>
      </w:pPr>
      <w:r>
        <w:t>present name of the local committee</w:t>
      </w:r>
      <w:r w:rsidR="00EE5B55" w:rsidRPr="00EE5B55">
        <w:t>,</w:t>
      </w:r>
    </w:p>
    <w:p w:rsidR="00EE5B55" w:rsidRPr="00EE5B55" w:rsidRDefault="000B3A8B" w:rsidP="00933702">
      <w:pPr>
        <w:numPr>
          <w:ilvl w:val="1"/>
          <w:numId w:val="27"/>
        </w:numPr>
        <w:spacing w:after="0"/>
        <w:ind w:left="1024" w:right="14" w:hanging="230"/>
      </w:pPr>
      <w:r>
        <w:t>proposal for the new name of the local committee</w:t>
      </w:r>
      <w:r w:rsidR="00EE5B55" w:rsidRPr="00EE5B55">
        <w:t>,</w:t>
      </w:r>
    </w:p>
    <w:p w:rsidR="00EE5B55" w:rsidRPr="00EE5B55" w:rsidRDefault="000B3A8B" w:rsidP="00933702">
      <w:pPr>
        <w:numPr>
          <w:ilvl w:val="1"/>
          <w:numId w:val="27"/>
        </w:numPr>
        <w:spacing w:after="0"/>
        <w:ind w:left="1024" w:right="14" w:hanging="230"/>
      </w:pPr>
      <w:r w:rsidRPr="000B3A8B">
        <w:t xml:space="preserve"> </w:t>
      </w:r>
      <w:proofErr w:type="gramStart"/>
      <w:r>
        <w:t>seat</w:t>
      </w:r>
      <w:proofErr w:type="gramEnd"/>
      <w:r>
        <w:t xml:space="preserve"> of the local committee</w:t>
      </w:r>
      <w:r w:rsidR="00EE5B55" w:rsidRPr="00EE5B55">
        <w:t>.</w:t>
      </w:r>
    </w:p>
    <w:p w:rsidR="0080424C" w:rsidRPr="0080424C" w:rsidRDefault="00436581" w:rsidP="0080424C">
      <w:pPr>
        <w:spacing w:after="0" w:line="259" w:lineRule="auto"/>
        <w:ind w:left="490" w:right="427" w:hanging="10"/>
        <w:jc w:val="center"/>
      </w:pPr>
      <w:r>
        <w:t>Article 54</w:t>
      </w:r>
    </w:p>
    <w:p w:rsidR="0080424C" w:rsidRPr="0080424C" w:rsidRDefault="0088394F" w:rsidP="0088394F">
      <w:r>
        <w:t>The bodies of the Local Committee are the Local Committee Council and the President of the Local Committee Council.</w:t>
      </w:r>
    </w:p>
    <w:p w:rsidR="0080424C" w:rsidRPr="0080424C" w:rsidRDefault="00933702" w:rsidP="0088394F">
      <w:r>
        <w:t xml:space="preserve">The </w:t>
      </w:r>
      <w:proofErr w:type="gramStart"/>
      <w:r w:rsidR="0088394F">
        <w:t>Local Committee Council is elected by the citizens</w:t>
      </w:r>
      <w:proofErr w:type="gramEnd"/>
      <w:r w:rsidR="0088394F">
        <w:t xml:space="preserve"> from the local committee area that have the right to election. </w:t>
      </w:r>
    </w:p>
    <w:p w:rsidR="0080424C" w:rsidRPr="0080424C" w:rsidRDefault="0088394F" w:rsidP="0080424C">
      <w:pPr>
        <w:ind w:left="82" w:right="14"/>
      </w:pPr>
      <w:r w:rsidRPr="0088394F">
        <w:t>A citizen who has the right to vote and reside</w:t>
      </w:r>
      <w:r w:rsidR="00933702">
        <w:t>s</w:t>
      </w:r>
      <w:r w:rsidRPr="0088394F">
        <w:t xml:space="preserve"> in the area of the local committee whose council </w:t>
      </w:r>
      <w:proofErr w:type="gramStart"/>
      <w:r w:rsidRPr="0088394F">
        <w:t>is elected</w:t>
      </w:r>
      <w:proofErr w:type="gramEnd"/>
      <w:r w:rsidRPr="0088394F">
        <w:t xml:space="preserve"> may be elected as a member </w:t>
      </w:r>
      <w:r>
        <w:t>of the local committee</w:t>
      </w:r>
      <w:r w:rsidR="00933702">
        <w:t xml:space="preserve"> council</w:t>
      </w:r>
      <w:r w:rsidR="0080424C" w:rsidRPr="0080424C">
        <w:t>.</w:t>
      </w:r>
    </w:p>
    <w:p w:rsidR="0080424C" w:rsidRPr="0080424C" w:rsidRDefault="00933702" w:rsidP="0080424C">
      <w:pPr>
        <w:ind w:left="82" w:right="14"/>
      </w:pPr>
      <w:r>
        <w:t>The m</w:t>
      </w:r>
      <w:r w:rsidR="00641CFA" w:rsidRPr="00641CFA">
        <w:t xml:space="preserve">embers of local </w:t>
      </w:r>
      <w:r>
        <w:t xml:space="preserve">committee </w:t>
      </w:r>
      <w:r w:rsidR="00641CFA" w:rsidRPr="00641CFA">
        <w:t xml:space="preserve">councils </w:t>
      </w:r>
      <w:proofErr w:type="gramStart"/>
      <w:r w:rsidR="00641CFA" w:rsidRPr="00641CFA">
        <w:t>are elected</w:t>
      </w:r>
      <w:proofErr w:type="gramEnd"/>
      <w:r w:rsidR="00641CFA" w:rsidRPr="00641CFA">
        <w:t xml:space="preserve"> by direct universal suffrage, by secret ballot, by a proportional electoral system. The provisions of the Law on Local Elections shall apply accordingly to the election procedure</w:t>
      </w:r>
      <w:r w:rsidR="0080424C" w:rsidRPr="0080424C">
        <w:t>.</w:t>
      </w:r>
    </w:p>
    <w:p w:rsidR="0080424C" w:rsidRPr="0080424C" w:rsidRDefault="0088394F" w:rsidP="0080424C">
      <w:pPr>
        <w:spacing w:after="35" w:line="227" w:lineRule="auto"/>
        <w:ind w:left="739" w:right="14" w:firstLine="0"/>
      </w:pPr>
      <w:r w:rsidRPr="0088394F">
        <w:t xml:space="preserve">The decision on elections for members of the </w:t>
      </w:r>
      <w:r w:rsidR="00933702">
        <w:t>L</w:t>
      </w:r>
      <w:r w:rsidRPr="0088394F">
        <w:t xml:space="preserve">ocal </w:t>
      </w:r>
      <w:r w:rsidR="00933702">
        <w:t>Committee C</w:t>
      </w:r>
      <w:r w:rsidRPr="0088394F">
        <w:t xml:space="preserve">ouncil </w:t>
      </w:r>
      <w:proofErr w:type="gramStart"/>
      <w:r w:rsidRPr="0088394F">
        <w:t>is announced</w:t>
      </w:r>
      <w:proofErr w:type="gramEnd"/>
      <w:r w:rsidRPr="0088394F">
        <w:t xml:space="preserve"> by the City Council</w:t>
      </w:r>
      <w:r w:rsidR="0080424C" w:rsidRPr="0080424C">
        <w:t>.</w:t>
      </w:r>
    </w:p>
    <w:p w:rsidR="0088394F" w:rsidRPr="0088394F" w:rsidRDefault="0088394F" w:rsidP="0088394F">
      <w:r w:rsidRPr="0088394F">
        <w:t xml:space="preserve">The term of office of the members of the </w:t>
      </w:r>
      <w:r w:rsidR="00933702">
        <w:t>local board is four years. The L</w:t>
      </w:r>
      <w:r w:rsidRPr="0088394F">
        <w:t xml:space="preserve">ocal </w:t>
      </w:r>
      <w:r w:rsidR="00933702">
        <w:t>Committee C</w:t>
      </w:r>
      <w:r w:rsidRPr="0088394F">
        <w:t xml:space="preserve">ouncil has </w:t>
      </w:r>
      <w:proofErr w:type="gramStart"/>
      <w:r w:rsidRPr="0088394F">
        <w:t>7</w:t>
      </w:r>
      <w:proofErr w:type="gramEnd"/>
      <w:r w:rsidRPr="0088394F">
        <w:t xml:space="preserve"> members. </w:t>
      </w:r>
    </w:p>
    <w:p w:rsidR="0088394F" w:rsidRDefault="0088394F" w:rsidP="0088394F"/>
    <w:p w:rsidR="0080424C" w:rsidRPr="0080424C" w:rsidRDefault="00436581" w:rsidP="0080424C">
      <w:pPr>
        <w:spacing w:after="0" w:line="259" w:lineRule="auto"/>
        <w:ind w:left="490" w:right="418" w:hanging="10"/>
        <w:jc w:val="center"/>
      </w:pPr>
      <w:r>
        <w:t>Article 55</w:t>
      </w:r>
    </w:p>
    <w:p w:rsidR="0080424C" w:rsidRPr="0080424C" w:rsidRDefault="0088394F" w:rsidP="0080424C">
      <w:pPr>
        <w:spacing w:after="35" w:line="227" w:lineRule="auto"/>
        <w:ind w:left="739" w:right="14" w:firstLine="0"/>
      </w:pPr>
      <w:r>
        <w:t>The Local Committee Council</w:t>
      </w:r>
      <w:r w:rsidR="0080424C" w:rsidRPr="0080424C">
        <w:t>:</w:t>
      </w:r>
    </w:p>
    <w:p w:rsidR="0080424C" w:rsidRPr="0013724E" w:rsidRDefault="0013724E" w:rsidP="0013724E">
      <w:pPr>
        <w:numPr>
          <w:ilvl w:val="0"/>
          <w:numId w:val="28"/>
        </w:numPr>
        <w:spacing w:after="35" w:line="227" w:lineRule="auto"/>
        <w:ind w:right="14" w:hanging="370"/>
      </w:pPr>
      <w:r w:rsidRPr="0013724E">
        <w:t>adopts the work program and</w:t>
      </w:r>
      <w:r w:rsidR="00933702">
        <w:t xml:space="preserve"> the report on the work of the Local C</w:t>
      </w:r>
      <w:r w:rsidRPr="0013724E">
        <w:t>ommittee</w:t>
      </w:r>
      <w:r w:rsidR="0080424C" w:rsidRPr="0013724E">
        <w:t>,</w:t>
      </w:r>
    </w:p>
    <w:p w:rsidR="0080424C" w:rsidRPr="0013724E" w:rsidRDefault="0013724E" w:rsidP="0080424C">
      <w:pPr>
        <w:numPr>
          <w:ilvl w:val="0"/>
          <w:numId w:val="28"/>
        </w:numPr>
        <w:spacing w:after="35" w:line="227" w:lineRule="auto"/>
        <w:ind w:left="1172" w:right="14" w:hanging="370"/>
      </w:pPr>
      <w:r w:rsidRPr="0013724E">
        <w:t xml:space="preserve">adopts the plan </w:t>
      </w:r>
      <w:r w:rsidR="0080424C" w:rsidRPr="0013724E">
        <w:t xml:space="preserve"> </w:t>
      </w:r>
      <w:r>
        <w:t>of small communal actions</w:t>
      </w:r>
      <w:r w:rsidR="0080424C" w:rsidRPr="0013724E">
        <w:t xml:space="preserve"> </w:t>
      </w:r>
      <w:r>
        <w:t>and establishes the priority in</w:t>
      </w:r>
      <w:r w:rsidR="0080424C" w:rsidRPr="0013724E">
        <w:t xml:space="preserve"> </w:t>
      </w:r>
      <w:r>
        <w:t>their realization,</w:t>
      </w:r>
    </w:p>
    <w:p w:rsidR="0080424C" w:rsidRPr="0080424C" w:rsidRDefault="0013724E" w:rsidP="0080424C">
      <w:pPr>
        <w:numPr>
          <w:ilvl w:val="0"/>
          <w:numId w:val="28"/>
        </w:numPr>
        <w:spacing w:after="35" w:line="227" w:lineRule="auto"/>
        <w:ind w:left="1172" w:right="14" w:hanging="370"/>
      </w:pPr>
      <w:r>
        <w:t xml:space="preserve">adopts the rules of the </w:t>
      </w:r>
      <w:r w:rsidR="00933702">
        <w:t>L</w:t>
      </w:r>
      <w:r>
        <w:t xml:space="preserve">ocal </w:t>
      </w:r>
      <w:r w:rsidR="00933702">
        <w:t>C</w:t>
      </w:r>
      <w:r>
        <w:t>ommittee</w:t>
      </w:r>
      <w:r w:rsidR="0080424C" w:rsidRPr="0080424C">
        <w:t>,</w:t>
      </w:r>
    </w:p>
    <w:p w:rsidR="0080424C" w:rsidRPr="0013724E" w:rsidRDefault="0013724E" w:rsidP="0013724E">
      <w:pPr>
        <w:numPr>
          <w:ilvl w:val="0"/>
          <w:numId w:val="28"/>
        </w:numPr>
        <w:spacing w:after="35" w:line="227" w:lineRule="auto"/>
        <w:ind w:right="14" w:hanging="370"/>
      </w:pPr>
      <w:r w:rsidRPr="0013724E">
        <w:t>adopts the rules of procedure in accordance with this Statute</w:t>
      </w:r>
      <w:r w:rsidR="0080424C" w:rsidRPr="0013724E">
        <w:t>,</w:t>
      </w:r>
    </w:p>
    <w:p w:rsidR="0080424C" w:rsidRPr="0013724E" w:rsidRDefault="0013724E" w:rsidP="0080424C">
      <w:pPr>
        <w:numPr>
          <w:ilvl w:val="0"/>
          <w:numId w:val="28"/>
        </w:numPr>
        <w:spacing w:after="35" w:line="227" w:lineRule="auto"/>
        <w:ind w:left="1172" w:right="14" w:hanging="370"/>
      </w:pPr>
      <w:r w:rsidRPr="0013724E">
        <w:t>adopts the financial plan and</w:t>
      </w:r>
      <w:r>
        <w:t xml:space="preserve"> annual report on the financial plan execution</w:t>
      </w:r>
      <w:r w:rsidR="0080424C" w:rsidRPr="0013724E">
        <w:t>,</w:t>
      </w:r>
    </w:p>
    <w:p w:rsidR="0080424C" w:rsidRPr="0013724E" w:rsidRDefault="0013724E" w:rsidP="0013724E">
      <w:pPr>
        <w:numPr>
          <w:ilvl w:val="0"/>
          <w:numId w:val="28"/>
        </w:numPr>
        <w:spacing w:after="35" w:line="227" w:lineRule="auto"/>
        <w:ind w:right="14" w:hanging="370"/>
      </w:pPr>
      <w:r w:rsidRPr="0013724E">
        <w:t>elects and dismisses the president and vice-president of the council</w:t>
      </w:r>
      <w:r w:rsidR="0080424C" w:rsidRPr="0013724E">
        <w:t>,</w:t>
      </w:r>
    </w:p>
    <w:p w:rsidR="0080424C" w:rsidRPr="0080424C" w:rsidRDefault="0013724E" w:rsidP="0013724E">
      <w:pPr>
        <w:numPr>
          <w:ilvl w:val="0"/>
          <w:numId w:val="28"/>
        </w:numPr>
        <w:spacing w:after="35" w:line="227" w:lineRule="auto"/>
        <w:ind w:right="14" w:hanging="370"/>
      </w:pPr>
      <w:r w:rsidRPr="0013724E">
        <w:t>convenes local assemblies of citizens</w:t>
      </w:r>
      <w:r w:rsidR="0080424C" w:rsidRPr="0080424C">
        <w:t>,</w:t>
      </w:r>
    </w:p>
    <w:p w:rsidR="0080424C" w:rsidRPr="0080424C" w:rsidRDefault="0013724E" w:rsidP="0013724E">
      <w:pPr>
        <w:numPr>
          <w:ilvl w:val="0"/>
          <w:numId w:val="28"/>
        </w:numPr>
        <w:ind w:right="14" w:hanging="370"/>
      </w:pPr>
      <w:r w:rsidRPr="0013724E">
        <w:t>decides on the use of funds in the budget of the City of Biograd na Moru</w:t>
      </w:r>
      <w:r>
        <w:t xml:space="preserve"> </w:t>
      </w:r>
      <w:r w:rsidRPr="0013724E">
        <w:t xml:space="preserve">intended for the </w:t>
      </w:r>
      <w:r w:rsidR="00933702">
        <w:t>L</w:t>
      </w:r>
      <w:r w:rsidRPr="0013724E">
        <w:t xml:space="preserve">ocal </w:t>
      </w:r>
      <w:r w:rsidR="00933702">
        <w:t>C</w:t>
      </w:r>
      <w:r w:rsidRPr="0013724E">
        <w:t>ommittee</w:t>
      </w:r>
      <w:r>
        <w:t xml:space="preserve"> </w:t>
      </w:r>
      <w:r w:rsidR="0080424C" w:rsidRPr="0080424C">
        <w:t>,</w:t>
      </w:r>
    </w:p>
    <w:p w:rsidR="0080424C" w:rsidRPr="0080424C" w:rsidRDefault="0013724E" w:rsidP="0013724E">
      <w:pPr>
        <w:numPr>
          <w:ilvl w:val="0"/>
          <w:numId w:val="28"/>
        </w:numPr>
        <w:spacing w:after="0" w:line="227" w:lineRule="auto"/>
        <w:ind w:right="14" w:hanging="370"/>
      </w:pPr>
      <w:r w:rsidRPr="0013724E">
        <w:t>proposes the establishment of local committees, gives an opinion to the City Council on other initiatives and proposals for the establishment of local committees in its area</w:t>
      </w:r>
      <w:r>
        <w:t xml:space="preserve"> respectively</w:t>
      </w:r>
      <w:r w:rsidR="0080424C" w:rsidRPr="0080424C">
        <w:t>,</w:t>
      </w:r>
    </w:p>
    <w:p w:rsidR="0080424C" w:rsidRPr="0080424C" w:rsidRDefault="0013724E" w:rsidP="0080424C">
      <w:pPr>
        <w:numPr>
          <w:ilvl w:val="0"/>
          <w:numId w:val="28"/>
        </w:numPr>
        <w:spacing w:after="34"/>
        <w:ind w:left="1172" w:right="14" w:hanging="370"/>
      </w:pPr>
      <w:r>
        <w:t>cooperates with other local committees in the City of Biograd</w:t>
      </w:r>
      <w:r w:rsidR="0080424C" w:rsidRPr="0080424C">
        <w:t xml:space="preserve"> na Moru</w:t>
      </w:r>
      <w:r>
        <w:t xml:space="preserve"> area</w:t>
      </w:r>
      <w:r w:rsidR="0080424C" w:rsidRPr="0080424C">
        <w:t>,</w:t>
      </w:r>
    </w:p>
    <w:p w:rsidR="0080424C" w:rsidRPr="0080424C" w:rsidRDefault="0013724E" w:rsidP="0080424C">
      <w:pPr>
        <w:numPr>
          <w:ilvl w:val="0"/>
          <w:numId w:val="28"/>
        </w:numPr>
        <w:ind w:left="1172" w:right="14" w:hanging="370"/>
      </w:pPr>
      <w:r>
        <w:t>cooperates with associations in its area on issues of interest for the citizen of the local committee</w:t>
      </w:r>
      <w:r w:rsidR="0080424C" w:rsidRPr="0080424C">
        <w:t>,</w:t>
      </w:r>
    </w:p>
    <w:p w:rsidR="0080424C" w:rsidRPr="0013724E" w:rsidRDefault="0013724E" w:rsidP="0013724E">
      <w:pPr>
        <w:numPr>
          <w:ilvl w:val="0"/>
          <w:numId w:val="28"/>
        </w:numPr>
        <w:spacing w:after="35" w:line="227" w:lineRule="auto"/>
        <w:ind w:right="14" w:hanging="370"/>
      </w:pPr>
      <w:proofErr w:type="gramStart"/>
      <w:r w:rsidRPr="0013724E">
        <w:t>performs</w:t>
      </w:r>
      <w:proofErr w:type="gramEnd"/>
      <w:r w:rsidRPr="0013724E">
        <w:t xml:space="preserve"> other tasks determined by regulations, decisions and general acts of the City Council and the Mayor</w:t>
      </w:r>
      <w:r w:rsidR="0080424C" w:rsidRPr="0013724E">
        <w:t>.</w:t>
      </w:r>
    </w:p>
    <w:p w:rsidR="001B2E52" w:rsidRPr="0013724E" w:rsidRDefault="001B2E52" w:rsidP="001B2E52">
      <w:pPr>
        <w:ind w:left="0" w:firstLine="0"/>
      </w:pPr>
    </w:p>
    <w:p w:rsidR="0080424C" w:rsidRPr="00641CFA" w:rsidRDefault="0080424C" w:rsidP="0013724E">
      <w:pPr>
        <w:ind w:left="0" w:firstLine="0"/>
        <w:jc w:val="center"/>
      </w:pPr>
      <w:r w:rsidRPr="00641CFA">
        <w:t>Article 56</w:t>
      </w:r>
    </w:p>
    <w:p w:rsidR="00641CFA" w:rsidRDefault="00641CFA" w:rsidP="00641CFA">
      <w:r w:rsidRPr="00641CFA">
        <w:lastRenderedPageBreak/>
        <w:t xml:space="preserve">The work program of the </w:t>
      </w:r>
      <w:r w:rsidR="00933702">
        <w:t>L</w:t>
      </w:r>
      <w:r w:rsidRPr="00641CFA">
        <w:t xml:space="preserve">ocal </w:t>
      </w:r>
      <w:r w:rsidR="00933702">
        <w:t>C</w:t>
      </w:r>
      <w:r w:rsidRPr="00641CFA">
        <w:t>ommittee contains the planned activities and sources of funds for the implementation of the program.</w:t>
      </w:r>
    </w:p>
    <w:p w:rsidR="00641CFA" w:rsidRDefault="00641CFA" w:rsidP="00641CFA"/>
    <w:p w:rsidR="0080424C" w:rsidRPr="00641CFA" w:rsidRDefault="0080424C" w:rsidP="00641CFA">
      <w:pPr>
        <w:jc w:val="center"/>
      </w:pPr>
      <w:r w:rsidRPr="00641CFA">
        <w:t>A</w:t>
      </w:r>
      <w:r w:rsidR="001B2E52" w:rsidRPr="00641CFA">
        <w:t>rticle</w:t>
      </w:r>
      <w:r w:rsidR="00641CFA">
        <w:t xml:space="preserve"> 57</w:t>
      </w:r>
    </w:p>
    <w:p w:rsidR="001B2E52" w:rsidRPr="00641CFA" w:rsidRDefault="00641CFA" w:rsidP="0080424C">
      <w:r>
        <w:t xml:space="preserve">The rules of the Local </w:t>
      </w:r>
      <w:r w:rsidR="00933702">
        <w:t xml:space="preserve">Committee </w:t>
      </w:r>
      <w:r>
        <w:t>Council</w:t>
      </w:r>
      <w:r w:rsidRPr="00641CFA">
        <w:t xml:space="preserve"> regulate in more detail the manner of constituting</w:t>
      </w:r>
      <w:r>
        <w:t>, convening and working of the Council</w:t>
      </w:r>
      <w:r w:rsidRPr="00641CFA">
        <w:t>, exercising the rights, obligations and responsi</w:t>
      </w:r>
      <w:r>
        <w:t xml:space="preserve">bilities of the members of the Local </w:t>
      </w:r>
      <w:r w:rsidR="00FD757A">
        <w:t xml:space="preserve">Committee </w:t>
      </w:r>
      <w:r>
        <w:t>Council</w:t>
      </w:r>
      <w:r w:rsidRPr="00641CFA">
        <w:t xml:space="preserve">, exercising the rights and duties of the </w:t>
      </w:r>
      <w:r>
        <w:t>Local</w:t>
      </w:r>
      <w:r w:rsidR="00FD757A">
        <w:t xml:space="preserve"> Committee</w:t>
      </w:r>
      <w:r>
        <w:t xml:space="preserve"> Council</w:t>
      </w:r>
      <w:r w:rsidR="00FD757A">
        <w:t xml:space="preserve"> P</w:t>
      </w:r>
      <w:r w:rsidRPr="00641CFA">
        <w:t xml:space="preserve">resident, decision-making, and other issues of importance for the </w:t>
      </w:r>
      <w:r>
        <w:t xml:space="preserve">Local </w:t>
      </w:r>
      <w:r w:rsidR="00FD757A">
        <w:t xml:space="preserve">Committee </w:t>
      </w:r>
      <w:r>
        <w:t>Council</w:t>
      </w:r>
      <w:r w:rsidRPr="00641CFA">
        <w:t>.</w:t>
      </w:r>
    </w:p>
    <w:p w:rsidR="0080424C" w:rsidRPr="0088394F" w:rsidRDefault="00436581" w:rsidP="001B2E52">
      <w:pPr>
        <w:jc w:val="center"/>
      </w:pPr>
      <w:r w:rsidRPr="0088394F">
        <w:t>Article 58</w:t>
      </w:r>
    </w:p>
    <w:p w:rsidR="0080424C" w:rsidRPr="0088394F" w:rsidRDefault="0057284C" w:rsidP="0080424C">
      <w:r w:rsidRPr="0057284C">
        <w:t xml:space="preserve">Funds for the performance of tasks entrusted to local committees for the work of local councils </w:t>
      </w:r>
      <w:proofErr w:type="gramStart"/>
      <w:r>
        <w:t>are provided</w:t>
      </w:r>
      <w:proofErr w:type="gramEnd"/>
      <w:r>
        <w:t xml:space="preserve"> in the City Budget</w:t>
      </w:r>
      <w:r w:rsidR="0080424C" w:rsidRPr="0088394F">
        <w:t>.</w:t>
      </w:r>
    </w:p>
    <w:p w:rsidR="0080424C" w:rsidRPr="0088394F" w:rsidRDefault="0057284C" w:rsidP="0080424C">
      <w:r w:rsidRPr="0057284C">
        <w:t xml:space="preserve">Criteria for determining and distributing funds in the City Budget for local committees </w:t>
      </w:r>
      <w:proofErr w:type="gramStart"/>
      <w:r w:rsidRPr="0057284C">
        <w:t>will be determined</w:t>
      </w:r>
      <w:proofErr w:type="gramEnd"/>
      <w:r w:rsidRPr="0057284C">
        <w:t xml:space="preserve"> by a speci</w:t>
      </w:r>
      <w:r>
        <w:t>al decision of the City Council</w:t>
      </w:r>
      <w:r w:rsidR="0080424C" w:rsidRPr="0088394F">
        <w:t>.</w:t>
      </w:r>
    </w:p>
    <w:p w:rsidR="001B2E52" w:rsidRPr="0088394F" w:rsidRDefault="001B2E52" w:rsidP="0080424C"/>
    <w:p w:rsidR="0080424C" w:rsidRPr="0088394F" w:rsidRDefault="00436581" w:rsidP="001B2E52">
      <w:pPr>
        <w:jc w:val="center"/>
      </w:pPr>
      <w:r w:rsidRPr="0088394F">
        <w:t>Article 59</w:t>
      </w:r>
    </w:p>
    <w:p w:rsidR="0080424C" w:rsidRDefault="00AB65FF" w:rsidP="0080424C">
      <w:proofErr w:type="gramStart"/>
      <w:r>
        <w:t>Expert and administrative work of the local committees are performed by the City administrative bodies as decided by the City</w:t>
      </w:r>
      <w:proofErr w:type="gramEnd"/>
      <w:r>
        <w:t xml:space="preserve">. </w:t>
      </w:r>
      <w:r w:rsidR="0080424C" w:rsidRPr="0088394F">
        <w:t xml:space="preserve"> </w:t>
      </w:r>
    </w:p>
    <w:p w:rsidR="00AB65FF" w:rsidRPr="0088394F" w:rsidRDefault="00AB65FF" w:rsidP="0080424C"/>
    <w:p w:rsidR="00840CB0" w:rsidRPr="0088394F" w:rsidRDefault="00436581" w:rsidP="00AB65FF">
      <w:pPr>
        <w:ind w:left="0" w:firstLine="0"/>
        <w:jc w:val="center"/>
      </w:pPr>
      <w:r w:rsidRPr="0088394F">
        <w:t>A</w:t>
      </w:r>
      <w:r w:rsidR="00AB65FF">
        <w:t>rt</w:t>
      </w:r>
      <w:r w:rsidRPr="0088394F">
        <w:t>icle 60</w:t>
      </w:r>
    </w:p>
    <w:p w:rsidR="00840CB0" w:rsidRPr="0088394F" w:rsidRDefault="00AB65FF" w:rsidP="00AB65FF">
      <w:r>
        <w:t>The Local Committee C</w:t>
      </w:r>
      <w:r w:rsidR="00FD757A">
        <w:t>ouncil can propose to the City C</w:t>
      </w:r>
      <w:r>
        <w:t>ouncil initiatives for</w:t>
      </w:r>
      <w:r w:rsidR="00840CB0" w:rsidRPr="0088394F">
        <w:t>:</w:t>
      </w:r>
    </w:p>
    <w:p w:rsidR="00641CFA" w:rsidRPr="0088394F" w:rsidRDefault="00840CB0" w:rsidP="00AB65FF">
      <w:r w:rsidRPr="00840CB0">
        <w:rPr>
          <w:noProof/>
          <w:lang w:val="hr-HR" w:eastAsia="hr-HR"/>
        </w:rPr>
        <w:drawing>
          <wp:inline distT="0" distB="0" distL="0" distR="0" wp14:anchorId="4E394FB8" wp14:editId="07B41B44">
            <wp:extent cx="36578" cy="18289"/>
            <wp:effectExtent l="0" t="0" r="0" b="0"/>
            <wp:docPr id="45679" name="Picture 45679"/>
            <wp:cNvGraphicFramePr/>
            <a:graphic xmlns:a="http://schemas.openxmlformats.org/drawingml/2006/main">
              <a:graphicData uri="http://schemas.openxmlformats.org/drawingml/2006/picture">
                <pic:pic xmlns:pic="http://schemas.openxmlformats.org/drawingml/2006/picture">
                  <pic:nvPicPr>
                    <pic:cNvPr id="45679" name="Picture 45679"/>
                    <pic:cNvPicPr/>
                  </pic:nvPicPr>
                  <pic:blipFill>
                    <a:blip r:embed="rId40"/>
                    <a:stretch>
                      <a:fillRect/>
                    </a:stretch>
                  </pic:blipFill>
                  <pic:spPr>
                    <a:xfrm>
                      <a:off x="0" y="0"/>
                      <a:ext cx="36578" cy="18289"/>
                    </a:xfrm>
                    <a:prstGeom prst="rect">
                      <a:avLst/>
                    </a:prstGeom>
                  </pic:spPr>
                </pic:pic>
              </a:graphicData>
            </a:graphic>
          </wp:inline>
        </w:drawing>
      </w:r>
      <w:r w:rsidRPr="0088394F">
        <w:t xml:space="preserve"> </w:t>
      </w:r>
      <w:r w:rsidR="00AB65FF">
        <w:t>solutions</w:t>
      </w:r>
      <w:r w:rsidR="00AB65FF" w:rsidRPr="00AB65FF">
        <w:t xml:space="preserve"> of interest for </w:t>
      </w:r>
      <w:r w:rsidR="00FD757A">
        <w:t>their</w:t>
      </w:r>
      <w:r w:rsidR="00AB65FF" w:rsidRPr="00AB65FF">
        <w:t xml:space="preserve"> area in the procedures of preparation and adoption of spatial and other planning documents of the City of Biograd na Moru and their implementation and other acts of influence on the life and work of the area of the committee</w:t>
      </w:r>
      <w:r w:rsidRPr="0088394F">
        <w:t>,</w:t>
      </w:r>
    </w:p>
    <w:p w:rsidR="00641CFA" w:rsidRPr="00AB65FF" w:rsidRDefault="00840CB0" w:rsidP="00AB65FF">
      <w:r w:rsidRPr="0088394F">
        <w:t xml:space="preserve"> </w:t>
      </w:r>
      <w:r w:rsidRPr="00840CB0">
        <w:rPr>
          <w:noProof/>
          <w:lang w:val="hr-HR" w:eastAsia="hr-HR"/>
        </w:rPr>
        <w:drawing>
          <wp:inline distT="0" distB="0" distL="0" distR="0" wp14:anchorId="2386B5E1" wp14:editId="01FC38BB">
            <wp:extent cx="36578" cy="15241"/>
            <wp:effectExtent l="0" t="0" r="0" b="0"/>
            <wp:docPr id="45680" name="Picture 45680"/>
            <wp:cNvGraphicFramePr/>
            <a:graphic xmlns:a="http://schemas.openxmlformats.org/drawingml/2006/main">
              <a:graphicData uri="http://schemas.openxmlformats.org/drawingml/2006/picture">
                <pic:pic xmlns:pic="http://schemas.openxmlformats.org/drawingml/2006/picture">
                  <pic:nvPicPr>
                    <pic:cNvPr id="45680" name="Picture 45680"/>
                    <pic:cNvPicPr/>
                  </pic:nvPicPr>
                  <pic:blipFill>
                    <a:blip r:embed="rId41"/>
                    <a:stretch>
                      <a:fillRect/>
                    </a:stretch>
                  </pic:blipFill>
                  <pic:spPr>
                    <a:xfrm>
                      <a:off x="0" y="0"/>
                      <a:ext cx="36578" cy="15241"/>
                    </a:xfrm>
                    <a:prstGeom prst="rect">
                      <a:avLst/>
                    </a:prstGeom>
                  </pic:spPr>
                </pic:pic>
              </a:graphicData>
            </a:graphic>
          </wp:inline>
        </w:drawing>
      </w:r>
      <w:r w:rsidRPr="00AB65FF">
        <w:t xml:space="preserve"> </w:t>
      </w:r>
      <w:proofErr w:type="gramStart"/>
      <w:r w:rsidR="00AB65FF" w:rsidRPr="00AB65FF">
        <w:t>measures</w:t>
      </w:r>
      <w:proofErr w:type="gramEnd"/>
      <w:r w:rsidR="00AB65FF" w:rsidRPr="00AB65FF">
        <w:t xml:space="preserve"> for the development of communal infrastructure and arrangement of settlements</w:t>
      </w:r>
      <w:r w:rsidRPr="00AB65FF">
        <w:t xml:space="preserve">, </w:t>
      </w:r>
    </w:p>
    <w:p w:rsidR="00AB65FF" w:rsidRDefault="00AB65FF" w:rsidP="00AB65FF">
      <w:pPr>
        <w:pStyle w:val="Odlomakpopisa"/>
        <w:ind w:firstLine="0"/>
      </w:pPr>
      <w:r w:rsidRPr="00AB65FF">
        <w:t>- naming</w:t>
      </w:r>
      <w:r w:rsidR="00FD757A">
        <w:t xml:space="preserve"> of</w:t>
      </w:r>
      <w:r w:rsidRPr="00AB65FF">
        <w:t xml:space="preserve"> streets, public transport areas, parks, schools, kindergartens and other facilities in their area </w:t>
      </w:r>
    </w:p>
    <w:p w:rsidR="00641CFA" w:rsidRDefault="00AB65FF" w:rsidP="00AB65FF">
      <w:pPr>
        <w:pStyle w:val="Odlomakpopisa"/>
        <w:ind w:firstLine="0"/>
      </w:pPr>
      <w:r>
        <w:t xml:space="preserve">- </w:t>
      </w:r>
      <w:r w:rsidRPr="00AB65FF">
        <w:t xml:space="preserve">changing the area of the local </w:t>
      </w:r>
      <w:r>
        <w:t>committee</w:t>
      </w:r>
      <w:r w:rsidR="00840CB0" w:rsidRPr="00AB65FF">
        <w:t xml:space="preserve">, </w:t>
      </w:r>
    </w:p>
    <w:p w:rsidR="00AB65FF" w:rsidRPr="00AB65FF" w:rsidRDefault="00AB65FF" w:rsidP="00AB65FF">
      <w:pPr>
        <w:pStyle w:val="Odlomakpopisa"/>
        <w:ind w:firstLine="0"/>
      </w:pPr>
      <w:r>
        <w:t xml:space="preserve">- </w:t>
      </w:r>
      <w:r w:rsidRPr="00AB65FF">
        <w:t xml:space="preserve">changing the name of the local </w:t>
      </w:r>
      <w:r w:rsidR="00FD757A">
        <w:t>committee.</w:t>
      </w:r>
    </w:p>
    <w:p w:rsidR="00AB65FF" w:rsidRPr="00FD757A" w:rsidRDefault="00AB65FF" w:rsidP="00AB65FF"/>
    <w:p w:rsidR="00840CB0" w:rsidRPr="00355188" w:rsidRDefault="00436581" w:rsidP="00840CB0">
      <w:pPr>
        <w:spacing w:after="0" w:line="259" w:lineRule="auto"/>
        <w:ind w:left="490" w:right="557" w:hanging="10"/>
        <w:jc w:val="center"/>
      </w:pPr>
      <w:r w:rsidRPr="00355188">
        <w:t>Article 61</w:t>
      </w:r>
    </w:p>
    <w:p w:rsidR="00840CB0" w:rsidRPr="00355188" w:rsidRDefault="00355188" w:rsidP="00840CB0">
      <w:pPr>
        <w:ind w:left="19" w:right="14"/>
      </w:pPr>
      <w:r w:rsidRPr="00355188">
        <w:t xml:space="preserve">The </w:t>
      </w:r>
      <w:r>
        <w:t>Local C</w:t>
      </w:r>
      <w:r w:rsidRPr="00355188">
        <w:t>ommittee</w:t>
      </w:r>
      <w:r>
        <w:t xml:space="preserve"> Council </w:t>
      </w:r>
      <w:r w:rsidR="00FD757A">
        <w:t>elects</w:t>
      </w:r>
      <w:r w:rsidRPr="00355188">
        <w:t xml:space="preserve"> by a majority vote of all </w:t>
      </w:r>
      <w:r w:rsidR="00FD757A">
        <w:t>their members the P</w:t>
      </w:r>
      <w:r w:rsidRPr="00355188">
        <w:t>resident of the council for a term of four years</w:t>
      </w:r>
      <w:r w:rsidR="00840CB0" w:rsidRPr="00355188">
        <w:t>.</w:t>
      </w:r>
    </w:p>
    <w:p w:rsidR="00840CB0" w:rsidRPr="00355188" w:rsidRDefault="00355188" w:rsidP="00840CB0">
      <w:pPr>
        <w:spacing w:after="180"/>
        <w:ind w:left="739" w:right="14" w:firstLine="0"/>
      </w:pPr>
      <w:r w:rsidRPr="00355188">
        <w:t xml:space="preserve">The positions of </w:t>
      </w:r>
      <w:r w:rsidR="00FD757A">
        <w:t>the Local C</w:t>
      </w:r>
      <w:r w:rsidRPr="00355188">
        <w:t>ommittee members are hon</w:t>
      </w:r>
      <w:r>
        <w:t>o</w:t>
      </w:r>
      <w:r w:rsidRPr="00355188">
        <w:t>r</w:t>
      </w:r>
      <w:r>
        <w:t>ar</w:t>
      </w:r>
      <w:r w:rsidRPr="00355188">
        <w:t xml:space="preserve">y. </w:t>
      </w:r>
      <w:r w:rsidR="00840CB0" w:rsidRPr="00355188">
        <w:t>.</w:t>
      </w:r>
    </w:p>
    <w:p w:rsidR="00840CB0" w:rsidRPr="00355188" w:rsidRDefault="00436581" w:rsidP="00840CB0">
      <w:pPr>
        <w:spacing w:after="0" w:line="259" w:lineRule="auto"/>
        <w:ind w:left="490" w:right="552" w:hanging="10"/>
        <w:jc w:val="center"/>
      </w:pPr>
      <w:r w:rsidRPr="00355188">
        <w:t>Article 62</w:t>
      </w:r>
    </w:p>
    <w:p w:rsidR="00840CB0" w:rsidRPr="00355188" w:rsidRDefault="00355188" w:rsidP="00641CFA">
      <w:r w:rsidRPr="00355188">
        <w:t>The President of the Local Committee Council</w:t>
      </w:r>
      <w:r w:rsidR="00840CB0" w:rsidRPr="00355188">
        <w:t>:</w:t>
      </w:r>
    </w:p>
    <w:p w:rsidR="00641CFA" w:rsidRPr="00355188" w:rsidRDefault="00355188" w:rsidP="00641CFA">
      <w:pPr>
        <w:pStyle w:val="Odlomakpopisa"/>
        <w:numPr>
          <w:ilvl w:val="0"/>
          <w:numId w:val="23"/>
        </w:numPr>
        <w:ind w:right="77"/>
      </w:pPr>
      <w:r w:rsidRPr="00355188">
        <w:t>represents the Local Committee and the Local Committee Council</w:t>
      </w:r>
      <w:r w:rsidR="00840CB0" w:rsidRPr="00355188">
        <w:t xml:space="preserve">, </w:t>
      </w:r>
    </w:p>
    <w:p w:rsidR="00641CFA" w:rsidRPr="00355188" w:rsidRDefault="00840CB0" w:rsidP="00355188">
      <w:pPr>
        <w:pStyle w:val="Odlomakpopisa"/>
        <w:numPr>
          <w:ilvl w:val="0"/>
          <w:numId w:val="23"/>
        </w:numPr>
        <w:ind w:right="77"/>
      </w:pPr>
      <w:r w:rsidRPr="00840CB0">
        <w:rPr>
          <w:noProof/>
          <w:lang w:val="hr-HR" w:eastAsia="hr-HR"/>
        </w:rPr>
        <w:drawing>
          <wp:inline distT="0" distB="0" distL="0" distR="0" wp14:anchorId="0CE41B21" wp14:editId="25F17F1B">
            <wp:extent cx="36578" cy="15240"/>
            <wp:effectExtent l="0" t="0" r="0" b="0"/>
            <wp:docPr id="45685" name="Picture 45685"/>
            <wp:cNvGraphicFramePr/>
            <a:graphic xmlns:a="http://schemas.openxmlformats.org/drawingml/2006/main">
              <a:graphicData uri="http://schemas.openxmlformats.org/drawingml/2006/picture">
                <pic:pic xmlns:pic="http://schemas.openxmlformats.org/drawingml/2006/picture">
                  <pic:nvPicPr>
                    <pic:cNvPr id="45685" name="Picture 45685"/>
                    <pic:cNvPicPr/>
                  </pic:nvPicPr>
                  <pic:blipFill>
                    <a:blip r:embed="rId42"/>
                    <a:stretch>
                      <a:fillRect/>
                    </a:stretch>
                  </pic:blipFill>
                  <pic:spPr>
                    <a:xfrm>
                      <a:off x="0" y="0"/>
                      <a:ext cx="36578" cy="15240"/>
                    </a:xfrm>
                    <a:prstGeom prst="rect">
                      <a:avLst/>
                    </a:prstGeom>
                  </pic:spPr>
                </pic:pic>
              </a:graphicData>
            </a:graphic>
          </wp:inline>
        </w:drawing>
      </w:r>
      <w:r w:rsidR="00355188">
        <w:t>convenes the sessions of the C</w:t>
      </w:r>
      <w:r w:rsidR="00355188" w:rsidRPr="00355188">
        <w:t>ouncil, proposes the agen</w:t>
      </w:r>
      <w:r w:rsidR="00355188">
        <w:t>da, chairs the sessions of the C</w:t>
      </w:r>
      <w:r w:rsidR="00355188" w:rsidRPr="00355188">
        <w:t>ou</w:t>
      </w:r>
      <w:r w:rsidR="00355188">
        <w:t xml:space="preserve">ncil and signs the acts of the </w:t>
      </w:r>
      <w:r w:rsidR="00FD757A">
        <w:t>Co</w:t>
      </w:r>
      <w:r w:rsidR="00355188" w:rsidRPr="00355188">
        <w:t>uncil</w:t>
      </w:r>
      <w:r w:rsidRPr="00355188">
        <w:t xml:space="preserve">, </w:t>
      </w:r>
    </w:p>
    <w:p w:rsidR="00641CFA" w:rsidRPr="00355188" w:rsidRDefault="00840CB0" w:rsidP="00355188">
      <w:pPr>
        <w:pStyle w:val="Odlomakpopisa"/>
        <w:numPr>
          <w:ilvl w:val="0"/>
          <w:numId w:val="23"/>
        </w:numPr>
        <w:ind w:right="77"/>
      </w:pPr>
      <w:r w:rsidRPr="00840CB0">
        <w:rPr>
          <w:noProof/>
          <w:lang w:val="hr-HR" w:eastAsia="hr-HR"/>
        </w:rPr>
        <w:drawing>
          <wp:inline distT="0" distB="0" distL="0" distR="0" wp14:anchorId="3CA5F88A" wp14:editId="463C95C8">
            <wp:extent cx="36578" cy="15241"/>
            <wp:effectExtent l="0" t="0" r="0" b="0"/>
            <wp:docPr id="45686" name="Picture 45686"/>
            <wp:cNvGraphicFramePr/>
            <a:graphic xmlns:a="http://schemas.openxmlformats.org/drawingml/2006/main">
              <a:graphicData uri="http://schemas.openxmlformats.org/drawingml/2006/picture">
                <pic:pic xmlns:pic="http://schemas.openxmlformats.org/drawingml/2006/picture">
                  <pic:nvPicPr>
                    <pic:cNvPr id="45686" name="Picture 45686"/>
                    <pic:cNvPicPr/>
                  </pic:nvPicPr>
                  <pic:blipFill>
                    <a:blip r:embed="rId43"/>
                    <a:stretch>
                      <a:fillRect/>
                    </a:stretch>
                  </pic:blipFill>
                  <pic:spPr>
                    <a:xfrm>
                      <a:off x="0" y="0"/>
                      <a:ext cx="36578" cy="15241"/>
                    </a:xfrm>
                    <a:prstGeom prst="rect">
                      <a:avLst/>
                    </a:prstGeom>
                  </pic:spPr>
                </pic:pic>
              </a:graphicData>
            </a:graphic>
          </wp:inline>
        </w:drawing>
      </w:r>
      <w:r w:rsidR="00355188" w:rsidRPr="00355188">
        <w:t xml:space="preserve"> implements and ensures the implemen</w:t>
      </w:r>
      <w:r w:rsidR="00355188">
        <w:t>tation of the decisions of the C</w:t>
      </w:r>
      <w:r w:rsidR="00355188" w:rsidRPr="00355188">
        <w:t>ouncil and reports on the implementation of the dec</w:t>
      </w:r>
      <w:r w:rsidR="00355188">
        <w:t>isions of the C</w:t>
      </w:r>
      <w:r w:rsidR="00355188" w:rsidRPr="00355188">
        <w:t>ouncil,</w:t>
      </w:r>
    </w:p>
    <w:p w:rsidR="00641CFA" w:rsidRPr="00355188" w:rsidRDefault="00840CB0" w:rsidP="00641CFA">
      <w:pPr>
        <w:pStyle w:val="Odlomakpopisa"/>
        <w:numPr>
          <w:ilvl w:val="0"/>
          <w:numId w:val="23"/>
        </w:numPr>
        <w:ind w:right="77"/>
      </w:pPr>
      <w:r w:rsidRPr="00355188">
        <w:t xml:space="preserve"> </w:t>
      </w:r>
      <w:r w:rsidRPr="00840CB0">
        <w:rPr>
          <w:noProof/>
          <w:lang w:val="hr-HR" w:eastAsia="hr-HR"/>
        </w:rPr>
        <w:drawing>
          <wp:inline distT="0" distB="0" distL="0" distR="0" wp14:anchorId="1D4AF6B8" wp14:editId="5FE7BB3F">
            <wp:extent cx="36578" cy="18289"/>
            <wp:effectExtent l="0" t="0" r="0" b="0"/>
            <wp:docPr id="45687" name="Picture 45687"/>
            <wp:cNvGraphicFramePr/>
            <a:graphic xmlns:a="http://schemas.openxmlformats.org/drawingml/2006/main">
              <a:graphicData uri="http://schemas.openxmlformats.org/drawingml/2006/picture">
                <pic:pic xmlns:pic="http://schemas.openxmlformats.org/drawingml/2006/picture">
                  <pic:nvPicPr>
                    <pic:cNvPr id="45687" name="Picture 45687"/>
                    <pic:cNvPicPr/>
                  </pic:nvPicPr>
                  <pic:blipFill>
                    <a:blip r:embed="rId44"/>
                    <a:stretch>
                      <a:fillRect/>
                    </a:stretch>
                  </pic:blipFill>
                  <pic:spPr>
                    <a:xfrm>
                      <a:off x="0" y="0"/>
                      <a:ext cx="36578" cy="18289"/>
                    </a:xfrm>
                    <a:prstGeom prst="rect">
                      <a:avLst/>
                    </a:prstGeom>
                  </pic:spPr>
                </pic:pic>
              </a:graphicData>
            </a:graphic>
          </wp:inline>
        </w:drawing>
      </w:r>
      <w:r w:rsidRPr="00355188">
        <w:t xml:space="preserve"> </w:t>
      </w:r>
      <w:r w:rsidR="00355188" w:rsidRPr="00355188">
        <w:t>cooperates with the</w:t>
      </w:r>
      <w:r w:rsidR="00FD757A">
        <w:t xml:space="preserve"> </w:t>
      </w:r>
      <w:r w:rsidR="00355188" w:rsidRPr="00355188">
        <w:t xml:space="preserve">President of the </w:t>
      </w:r>
      <w:r w:rsidR="00355188">
        <w:t>City Council and the Mayor,</w:t>
      </w:r>
    </w:p>
    <w:p w:rsidR="00641CFA" w:rsidRPr="00355188" w:rsidRDefault="00840CB0" w:rsidP="00641CFA">
      <w:pPr>
        <w:pStyle w:val="Odlomakpopisa"/>
        <w:numPr>
          <w:ilvl w:val="0"/>
          <w:numId w:val="23"/>
        </w:numPr>
        <w:ind w:right="77"/>
      </w:pPr>
      <w:r w:rsidRPr="00355188">
        <w:t xml:space="preserve"> </w:t>
      </w:r>
      <w:r w:rsidRPr="00840CB0">
        <w:rPr>
          <w:noProof/>
          <w:lang w:val="hr-HR" w:eastAsia="hr-HR"/>
        </w:rPr>
        <w:drawing>
          <wp:inline distT="0" distB="0" distL="0" distR="0" wp14:anchorId="3762A89A" wp14:editId="5EEAFA21">
            <wp:extent cx="39627" cy="15241"/>
            <wp:effectExtent l="0" t="0" r="0" b="0"/>
            <wp:docPr id="45688" name="Picture 45688"/>
            <wp:cNvGraphicFramePr/>
            <a:graphic xmlns:a="http://schemas.openxmlformats.org/drawingml/2006/main">
              <a:graphicData uri="http://schemas.openxmlformats.org/drawingml/2006/picture">
                <pic:pic xmlns:pic="http://schemas.openxmlformats.org/drawingml/2006/picture">
                  <pic:nvPicPr>
                    <pic:cNvPr id="45688" name="Picture 45688"/>
                    <pic:cNvPicPr/>
                  </pic:nvPicPr>
                  <pic:blipFill>
                    <a:blip r:embed="rId45"/>
                    <a:stretch>
                      <a:fillRect/>
                    </a:stretch>
                  </pic:blipFill>
                  <pic:spPr>
                    <a:xfrm>
                      <a:off x="0" y="0"/>
                      <a:ext cx="39627" cy="15241"/>
                    </a:xfrm>
                    <a:prstGeom prst="rect">
                      <a:avLst/>
                    </a:prstGeom>
                  </pic:spPr>
                </pic:pic>
              </a:graphicData>
            </a:graphic>
          </wp:inline>
        </w:drawing>
      </w:r>
      <w:r w:rsidRPr="00355188">
        <w:t xml:space="preserve"> inf</w:t>
      </w:r>
      <w:r w:rsidR="00355188" w:rsidRPr="00355188">
        <w:t xml:space="preserve">orms citizens on issues important for the </w:t>
      </w:r>
      <w:r w:rsidR="00355188">
        <w:t>Local Committee</w:t>
      </w:r>
      <w:r w:rsidRPr="00355188">
        <w:t>,</w:t>
      </w:r>
    </w:p>
    <w:p w:rsidR="00840CB0" w:rsidRPr="00355188" w:rsidRDefault="00840CB0" w:rsidP="00641CFA">
      <w:pPr>
        <w:pStyle w:val="Odlomakpopisa"/>
        <w:numPr>
          <w:ilvl w:val="0"/>
          <w:numId w:val="23"/>
        </w:numPr>
        <w:ind w:right="77"/>
      </w:pPr>
      <w:r w:rsidRPr="00355188">
        <w:t xml:space="preserve"> </w:t>
      </w:r>
      <w:r w:rsidRPr="00840CB0">
        <w:rPr>
          <w:noProof/>
          <w:lang w:val="hr-HR" w:eastAsia="hr-HR"/>
        </w:rPr>
        <w:drawing>
          <wp:inline distT="0" distB="0" distL="0" distR="0" wp14:anchorId="778AAA30" wp14:editId="1DAFEA5A">
            <wp:extent cx="36578" cy="15240"/>
            <wp:effectExtent l="0" t="0" r="0" b="0"/>
            <wp:docPr id="45689" name="Picture 45689"/>
            <wp:cNvGraphicFramePr/>
            <a:graphic xmlns:a="http://schemas.openxmlformats.org/drawingml/2006/main">
              <a:graphicData uri="http://schemas.openxmlformats.org/drawingml/2006/picture">
                <pic:pic xmlns:pic="http://schemas.openxmlformats.org/drawingml/2006/picture">
                  <pic:nvPicPr>
                    <pic:cNvPr id="45689" name="Picture 45689"/>
                    <pic:cNvPicPr/>
                  </pic:nvPicPr>
                  <pic:blipFill>
                    <a:blip r:embed="rId46"/>
                    <a:stretch>
                      <a:fillRect/>
                    </a:stretch>
                  </pic:blipFill>
                  <pic:spPr>
                    <a:xfrm>
                      <a:off x="0" y="0"/>
                      <a:ext cx="36578" cy="15240"/>
                    </a:xfrm>
                    <a:prstGeom prst="rect">
                      <a:avLst/>
                    </a:prstGeom>
                  </pic:spPr>
                </pic:pic>
              </a:graphicData>
            </a:graphic>
          </wp:inline>
        </w:drawing>
      </w:r>
      <w:proofErr w:type="gramStart"/>
      <w:r w:rsidR="00355188" w:rsidRPr="00355188">
        <w:t>perfo</w:t>
      </w:r>
      <w:r w:rsidR="00FD757A">
        <w:t>r</w:t>
      </w:r>
      <w:r w:rsidR="00355188" w:rsidRPr="00355188">
        <w:t>ms</w:t>
      </w:r>
      <w:proofErr w:type="gramEnd"/>
      <w:r w:rsidR="00355188" w:rsidRPr="00355188">
        <w:t xml:space="preserve"> other work established by the </w:t>
      </w:r>
      <w:r w:rsidR="00355188">
        <w:t xml:space="preserve">Local Committee rules, City of Biograd </w:t>
      </w:r>
      <w:r w:rsidR="00FD757A">
        <w:t xml:space="preserve">na Moru </w:t>
      </w:r>
      <w:r w:rsidR="00355188">
        <w:t>acts and the law</w:t>
      </w:r>
      <w:r w:rsidRPr="00355188">
        <w:t>.</w:t>
      </w:r>
    </w:p>
    <w:p w:rsidR="00641CFA" w:rsidRPr="00355188" w:rsidRDefault="00641CFA" w:rsidP="00641CFA">
      <w:pPr>
        <w:pStyle w:val="Odlomakpopisa"/>
        <w:ind w:right="77" w:firstLine="0"/>
      </w:pPr>
    </w:p>
    <w:p w:rsidR="00840CB0" w:rsidRPr="00840CB0" w:rsidRDefault="00436581" w:rsidP="00840CB0">
      <w:pPr>
        <w:spacing w:after="0" w:line="259" w:lineRule="auto"/>
        <w:ind w:left="490" w:right="552" w:hanging="10"/>
        <w:jc w:val="center"/>
        <w:rPr>
          <w:lang w:val="it-IT"/>
        </w:rPr>
      </w:pPr>
      <w:r w:rsidRPr="00FD757A">
        <w:t xml:space="preserve">Article </w:t>
      </w:r>
      <w:r>
        <w:rPr>
          <w:lang w:val="it-IT"/>
        </w:rPr>
        <w:t>63</w:t>
      </w:r>
    </w:p>
    <w:p w:rsidR="00840CB0" w:rsidRPr="00355188" w:rsidRDefault="00355188" w:rsidP="00840CB0">
      <w:pPr>
        <w:spacing w:after="34"/>
        <w:ind w:left="730" w:right="14" w:firstLine="0"/>
      </w:pPr>
      <w:r w:rsidRPr="00355188">
        <w:t xml:space="preserve">The </w:t>
      </w:r>
      <w:r w:rsidR="00FD757A">
        <w:t>L</w:t>
      </w:r>
      <w:r w:rsidRPr="00355188">
        <w:t xml:space="preserve">ocal </w:t>
      </w:r>
      <w:r w:rsidR="00FD757A">
        <w:t>C</w:t>
      </w:r>
      <w:r w:rsidRPr="00355188">
        <w:t xml:space="preserve">ommittee </w:t>
      </w:r>
      <w:r w:rsidR="00FD757A">
        <w:t xml:space="preserve">Council </w:t>
      </w:r>
      <w:r w:rsidRPr="00355188">
        <w:t xml:space="preserve">is responsible to the Mayor for the legality of </w:t>
      </w:r>
      <w:r w:rsidR="00FD757A">
        <w:t>their</w:t>
      </w:r>
      <w:r w:rsidRPr="00355188">
        <w:t xml:space="preserve"> work</w:t>
      </w:r>
      <w:r w:rsidR="00840CB0" w:rsidRPr="00355188">
        <w:t>.</w:t>
      </w:r>
    </w:p>
    <w:p w:rsidR="00840CB0" w:rsidRPr="00355188" w:rsidRDefault="00355188" w:rsidP="00840CB0">
      <w:pPr>
        <w:spacing w:after="183"/>
        <w:ind w:left="19" w:right="14"/>
      </w:pPr>
      <w:r w:rsidRPr="00355188">
        <w:lastRenderedPageBreak/>
        <w:t>The President of the Local</w:t>
      </w:r>
      <w:r>
        <w:t xml:space="preserve"> Committee</w:t>
      </w:r>
      <w:r w:rsidRPr="00355188">
        <w:t xml:space="preserve"> Council is responsible for his</w:t>
      </w:r>
      <w:r w:rsidR="00FD757A">
        <w:t>/her</w:t>
      </w:r>
      <w:r w:rsidRPr="00355188">
        <w:t xml:space="preserve"> work to the Local </w:t>
      </w:r>
      <w:r>
        <w:t>Committee</w:t>
      </w:r>
      <w:r w:rsidRPr="00355188">
        <w:t xml:space="preserve"> Council and the Mayor for the tasks entrusted to him</w:t>
      </w:r>
      <w:r w:rsidR="00FD757A">
        <w:t>/her</w:t>
      </w:r>
      <w:r w:rsidRPr="00355188">
        <w:t xml:space="preserve"> within the </w:t>
      </w:r>
      <w:r>
        <w:t xml:space="preserve">framework </w:t>
      </w:r>
      <w:r w:rsidRPr="00355188">
        <w:t>of self-government.</w:t>
      </w:r>
    </w:p>
    <w:p w:rsidR="00840CB0" w:rsidRPr="00FD757A" w:rsidRDefault="00436581" w:rsidP="00840CB0">
      <w:pPr>
        <w:spacing w:after="3" w:line="216" w:lineRule="auto"/>
        <w:ind w:left="364" w:right="158" w:firstLine="3792"/>
        <w:jc w:val="left"/>
      </w:pPr>
      <w:r w:rsidRPr="00FD757A">
        <w:t>Article 64</w:t>
      </w:r>
    </w:p>
    <w:p w:rsidR="00355188" w:rsidRPr="00F7032E" w:rsidRDefault="00F7032E" w:rsidP="00840CB0">
      <w:r w:rsidRPr="00F7032E">
        <w:t>A member of the Local Committee Council has the right and duty</w:t>
      </w:r>
      <w:r w:rsidR="00772E4C">
        <w:t xml:space="preserve"> </w:t>
      </w:r>
      <w:r w:rsidR="00FD757A">
        <w:t>to</w:t>
      </w:r>
      <w:r w:rsidR="00840CB0" w:rsidRPr="00F7032E">
        <w:t xml:space="preserve">: </w:t>
      </w:r>
    </w:p>
    <w:p w:rsidR="00355188" w:rsidRPr="00F7032E" w:rsidRDefault="00F7032E" w:rsidP="00772E4C">
      <w:pPr>
        <w:pStyle w:val="Odlomakpopisa"/>
        <w:numPr>
          <w:ilvl w:val="0"/>
          <w:numId w:val="23"/>
        </w:numPr>
      </w:pPr>
      <w:r>
        <w:t>be present at the sessions of the Local Committee Council</w:t>
      </w:r>
      <w:r w:rsidR="00840CB0" w:rsidRPr="00F7032E">
        <w:t xml:space="preserve">, </w:t>
      </w:r>
    </w:p>
    <w:p w:rsidR="00355188" w:rsidRPr="00772E4C" w:rsidRDefault="00840CB0" w:rsidP="00772E4C">
      <w:pPr>
        <w:ind w:left="360" w:firstLine="0"/>
      </w:pPr>
      <w:r w:rsidRPr="00840CB0">
        <w:rPr>
          <w:noProof/>
          <w:lang w:val="hr-HR" w:eastAsia="hr-HR"/>
        </w:rPr>
        <w:drawing>
          <wp:inline distT="0" distB="0" distL="0" distR="0" wp14:anchorId="3670AE8E" wp14:editId="1BE53D8A">
            <wp:extent cx="36578" cy="15241"/>
            <wp:effectExtent l="0" t="0" r="0" b="0"/>
            <wp:docPr id="45691" name="Picture 45691"/>
            <wp:cNvGraphicFramePr/>
            <a:graphic xmlns:a="http://schemas.openxmlformats.org/drawingml/2006/main">
              <a:graphicData uri="http://schemas.openxmlformats.org/drawingml/2006/picture">
                <pic:pic xmlns:pic="http://schemas.openxmlformats.org/drawingml/2006/picture">
                  <pic:nvPicPr>
                    <pic:cNvPr id="45691" name="Picture 45691"/>
                    <pic:cNvPicPr/>
                  </pic:nvPicPr>
                  <pic:blipFill>
                    <a:blip r:embed="rId47"/>
                    <a:stretch>
                      <a:fillRect/>
                    </a:stretch>
                  </pic:blipFill>
                  <pic:spPr>
                    <a:xfrm>
                      <a:off x="0" y="0"/>
                      <a:ext cx="36578" cy="15241"/>
                    </a:xfrm>
                    <a:prstGeom prst="rect">
                      <a:avLst/>
                    </a:prstGeom>
                  </pic:spPr>
                </pic:pic>
              </a:graphicData>
            </a:graphic>
          </wp:inline>
        </w:drawing>
      </w:r>
      <w:r w:rsidRPr="00772E4C">
        <w:tab/>
      </w:r>
      <w:proofErr w:type="gramStart"/>
      <w:r w:rsidR="00772E4C" w:rsidRPr="00772E4C">
        <w:t>propose</w:t>
      </w:r>
      <w:proofErr w:type="gramEnd"/>
      <w:r w:rsidR="00772E4C" w:rsidRPr="00772E4C">
        <w:t xml:space="preserve"> to the </w:t>
      </w:r>
      <w:r w:rsidR="00FD757A">
        <w:t>C</w:t>
      </w:r>
      <w:r w:rsidR="00772E4C" w:rsidRPr="00772E4C">
        <w:t xml:space="preserve">ouncil of the </w:t>
      </w:r>
      <w:r w:rsidR="00FD757A">
        <w:t>L</w:t>
      </w:r>
      <w:r w:rsidR="00772E4C" w:rsidRPr="00772E4C">
        <w:t xml:space="preserve">ocal </w:t>
      </w:r>
      <w:r w:rsidR="00FD757A">
        <w:t>C</w:t>
      </w:r>
      <w:r w:rsidR="00772E4C" w:rsidRPr="00772E4C">
        <w:t>ommittee</w:t>
      </w:r>
      <w:r w:rsidR="00FD757A">
        <w:t xml:space="preserve"> the</w:t>
      </w:r>
      <w:r w:rsidR="00772E4C" w:rsidRPr="00772E4C">
        <w:t xml:space="preserve"> consideration of certain issues within its scope</w:t>
      </w:r>
      <w:r w:rsidRPr="00772E4C">
        <w:t xml:space="preserve">, </w:t>
      </w:r>
    </w:p>
    <w:p w:rsidR="00355188" w:rsidRPr="00772E4C" w:rsidRDefault="00840CB0" w:rsidP="00772E4C">
      <w:pPr>
        <w:ind w:left="360" w:firstLine="0"/>
      </w:pPr>
      <w:r w:rsidRPr="00840CB0">
        <w:rPr>
          <w:noProof/>
          <w:lang w:val="hr-HR" w:eastAsia="hr-HR"/>
        </w:rPr>
        <w:drawing>
          <wp:inline distT="0" distB="0" distL="0" distR="0" wp14:anchorId="44769EEA" wp14:editId="15BB514D">
            <wp:extent cx="39627" cy="18289"/>
            <wp:effectExtent l="0" t="0" r="0" b="0"/>
            <wp:docPr id="45692" name="Picture 45692"/>
            <wp:cNvGraphicFramePr/>
            <a:graphic xmlns:a="http://schemas.openxmlformats.org/drawingml/2006/main">
              <a:graphicData uri="http://schemas.openxmlformats.org/drawingml/2006/picture">
                <pic:pic xmlns:pic="http://schemas.openxmlformats.org/drawingml/2006/picture">
                  <pic:nvPicPr>
                    <pic:cNvPr id="45692" name="Picture 45692"/>
                    <pic:cNvPicPr/>
                  </pic:nvPicPr>
                  <pic:blipFill>
                    <a:blip r:embed="rId48"/>
                    <a:stretch>
                      <a:fillRect/>
                    </a:stretch>
                  </pic:blipFill>
                  <pic:spPr>
                    <a:xfrm>
                      <a:off x="0" y="0"/>
                      <a:ext cx="39627" cy="18289"/>
                    </a:xfrm>
                    <a:prstGeom prst="rect">
                      <a:avLst/>
                    </a:prstGeom>
                  </pic:spPr>
                </pic:pic>
              </a:graphicData>
            </a:graphic>
          </wp:inline>
        </w:drawing>
      </w:r>
      <w:r w:rsidRPr="00772E4C">
        <w:tab/>
      </w:r>
      <w:proofErr w:type="gramStart"/>
      <w:r w:rsidR="00772E4C" w:rsidRPr="00772E4C">
        <w:t>discuss</w:t>
      </w:r>
      <w:proofErr w:type="gramEnd"/>
      <w:r w:rsidR="00772E4C" w:rsidRPr="00772E4C">
        <w:t xml:space="preserve"> and comment on all issues on the agenda of the </w:t>
      </w:r>
      <w:r w:rsidR="00FD757A">
        <w:t>L</w:t>
      </w:r>
      <w:r w:rsidR="00772E4C" w:rsidRPr="00772E4C">
        <w:t xml:space="preserve">ocal </w:t>
      </w:r>
      <w:r w:rsidR="00FD757A">
        <w:t>C</w:t>
      </w:r>
      <w:r w:rsidR="00772E4C" w:rsidRPr="00772E4C">
        <w:t>ouncil,</w:t>
      </w:r>
      <w:r w:rsidRPr="00772E4C">
        <w:t xml:space="preserve"> </w:t>
      </w:r>
    </w:p>
    <w:p w:rsidR="00772E4C" w:rsidRDefault="00840CB0" w:rsidP="00772E4C">
      <w:pPr>
        <w:ind w:left="360" w:firstLine="0"/>
      </w:pPr>
      <w:r w:rsidRPr="00840CB0">
        <w:rPr>
          <w:noProof/>
          <w:lang w:val="hr-HR" w:eastAsia="hr-HR"/>
        </w:rPr>
        <w:drawing>
          <wp:inline distT="0" distB="0" distL="0" distR="0" wp14:anchorId="4E2AA5BA" wp14:editId="5524B799">
            <wp:extent cx="39627" cy="15241"/>
            <wp:effectExtent l="0" t="0" r="0" b="0"/>
            <wp:docPr id="45693" name="Picture 45693"/>
            <wp:cNvGraphicFramePr/>
            <a:graphic xmlns:a="http://schemas.openxmlformats.org/drawingml/2006/main">
              <a:graphicData uri="http://schemas.openxmlformats.org/drawingml/2006/picture">
                <pic:pic xmlns:pic="http://schemas.openxmlformats.org/drawingml/2006/picture">
                  <pic:nvPicPr>
                    <pic:cNvPr id="45693" name="Picture 45693"/>
                    <pic:cNvPicPr/>
                  </pic:nvPicPr>
                  <pic:blipFill>
                    <a:blip r:embed="rId49"/>
                    <a:stretch>
                      <a:fillRect/>
                    </a:stretch>
                  </pic:blipFill>
                  <pic:spPr>
                    <a:xfrm>
                      <a:off x="0" y="0"/>
                      <a:ext cx="39627" cy="15241"/>
                    </a:xfrm>
                    <a:prstGeom prst="rect">
                      <a:avLst/>
                    </a:prstGeom>
                  </pic:spPr>
                </pic:pic>
              </a:graphicData>
            </a:graphic>
          </wp:inline>
        </w:drawing>
      </w:r>
      <w:r w:rsidRPr="00772E4C">
        <w:tab/>
      </w:r>
      <w:proofErr w:type="gramStart"/>
      <w:r w:rsidR="00772E4C" w:rsidRPr="00772E4C">
        <w:t>perform</w:t>
      </w:r>
      <w:proofErr w:type="gramEnd"/>
      <w:r w:rsidR="00772E4C" w:rsidRPr="00772E4C">
        <w:t xml:space="preserve"> the tasks and duties entrusted to him</w:t>
      </w:r>
      <w:r w:rsidR="00FD757A">
        <w:t>/her</w:t>
      </w:r>
      <w:r w:rsidR="00772E4C" w:rsidRPr="00772E4C">
        <w:t xml:space="preserve"> within the scope of his</w:t>
      </w:r>
      <w:r w:rsidR="00FD757A">
        <w:t>/her</w:t>
      </w:r>
      <w:r w:rsidR="00772E4C" w:rsidRPr="00772E4C">
        <w:t xml:space="preserve"> work by the </w:t>
      </w:r>
      <w:r w:rsidR="00FD757A">
        <w:t>L</w:t>
      </w:r>
      <w:r w:rsidR="00772E4C" w:rsidRPr="00772E4C">
        <w:t xml:space="preserve">ocal </w:t>
      </w:r>
      <w:r w:rsidR="00FD757A">
        <w:t>C</w:t>
      </w:r>
      <w:r w:rsidR="00772E4C" w:rsidRPr="00772E4C">
        <w:t>ommittee</w:t>
      </w:r>
      <w:r w:rsidR="00FD757A">
        <w:t xml:space="preserve"> Council</w:t>
      </w:r>
      <w:r w:rsidR="00772E4C" w:rsidRPr="00772E4C">
        <w:t>.</w:t>
      </w:r>
    </w:p>
    <w:p w:rsidR="00840CB0" w:rsidRPr="00772E4C" w:rsidRDefault="00772E4C" w:rsidP="00772E4C">
      <w:r w:rsidRPr="00772E4C">
        <w:t xml:space="preserve">A member of the </w:t>
      </w:r>
      <w:r w:rsidR="00FD757A">
        <w:t>L</w:t>
      </w:r>
      <w:r w:rsidRPr="00772E4C">
        <w:t xml:space="preserve">ocal </w:t>
      </w:r>
      <w:r w:rsidR="00FD757A">
        <w:t>C</w:t>
      </w:r>
      <w:r w:rsidRPr="00772E4C">
        <w:t xml:space="preserve">ommittee </w:t>
      </w:r>
      <w:r w:rsidR="00FD757A">
        <w:t>C</w:t>
      </w:r>
      <w:r w:rsidRPr="00772E4C">
        <w:t>ouncil has other rights and duties determined by the rules of the local committee</w:t>
      </w:r>
      <w:r w:rsidR="00840CB0" w:rsidRPr="00772E4C">
        <w:t>.</w:t>
      </w:r>
    </w:p>
    <w:p w:rsidR="00436581" w:rsidRPr="00772E4C" w:rsidRDefault="00436581" w:rsidP="00641CFA">
      <w:pPr>
        <w:spacing w:after="0" w:line="259" w:lineRule="auto"/>
        <w:ind w:left="490" w:right="542" w:hanging="10"/>
        <w:jc w:val="center"/>
      </w:pPr>
    </w:p>
    <w:p w:rsidR="00641CFA" w:rsidRPr="00641CFA" w:rsidRDefault="00436581" w:rsidP="00641CFA">
      <w:pPr>
        <w:spacing w:after="0" w:line="259" w:lineRule="auto"/>
        <w:ind w:left="490" w:right="542" w:hanging="10"/>
        <w:jc w:val="center"/>
        <w:rPr>
          <w:lang w:val="it-IT"/>
        </w:rPr>
      </w:pPr>
      <w:r w:rsidRPr="00FD757A">
        <w:t xml:space="preserve">Article </w:t>
      </w:r>
      <w:r>
        <w:rPr>
          <w:lang w:val="it-IT"/>
        </w:rPr>
        <w:t>65</w:t>
      </w:r>
    </w:p>
    <w:p w:rsidR="00641CFA" w:rsidRPr="005A3D32" w:rsidRDefault="005A3D32" w:rsidP="00641CFA">
      <w:pPr>
        <w:spacing w:after="215" w:line="227" w:lineRule="auto"/>
        <w:ind w:left="739" w:right="14" w:firstLine="0"/>
      </w:pPr>
      <w:r w:rsidRPr="005A3D32">
        <w:t xml:space="preserve">The Mayor supervises the legality of the work of the </w:t>
      </w:r>
      <w:r w:rsidR="00FD757A">
        <w:t>L</w:t>
      </w:r>
      <w:r w:rsidRPr="005A3D32">
        <w:t xml:space="preserve">ocal </w:t>
      </w:r>
      <w:r w:rsidR="00FD757A">
        <w:t>C</w:t>
      </w:r>
      <w:r w:rsidRPr="005A3D32">
        <w:t>ommittee body</w:t>
      </w:r>
      <w:r w:rsidR="00641CFA" w:rsidRPr="005A3D32">
        <w:t>.</w:t>
      </w:r>
    </w:p>
    <w:p w:rsidR="00436581" w:rsidRPr="00436581" w:rsidRDefault="00641CFA" w:rsidP="00436581">
      <w:r w:rsidRPr="00436581">
        <w:t xml:space="preserve">XI. </w:t>
      </w:r>
      <w:r w:rsidR="00436581" w:rsidRPr="00436581">
        <w:t>PROPERTY AND FINANCING OF THE CITY OF BIOGRAD NA MORU</w:t>
      </w:r>
    </w:p>
    <w:p w:rsidR="00641CFA" w:rsidRPr="0088394F" w:rsidRDefault="00641CFA" w:rsidP="00641CFA">
      <w:pPr>
        <w:spacing w:after="0" w:line="259" w:lineRule="auto"/>
        <w:ind w:left="9" w:right="0" w:firstLine="0"/>
      </w:pPr>
    </w:p>
    <w:p w:rsidR="00641CFA" w:rsidRPr="0088394F" w:rsidRDefault="00436581" w:rsidP="00641CFA">
      <w:pPr>
        <w:spacing w:after="0" w:line="259" w:lineRule="auto"/>
        <w:ind w:left="490" w:right="542" w:hanging="10"/>
        <w:jc w:val="center"/>
      </w:pPr>
      <w:r w:rsidRPr="0088394F">
        <w:t>Article 66</w:t>
      </w:r>
    </w:p>
    <w:p w:rsidR="00772E4C" w:rsidRDefault="00772E4C" w:rsidP="00772E4C">
      <w:r w:rsidRPr="00772E4C">
        <w:t xml:space="preserve">All movable and immovable property and property rights belonging to the City of Biograd </w:t>
      </w:r>
      <w:proofErr w:type="gramStart"/>
      <w:r w:rsidRPr="00772E4C">
        <w:t>na</w:t>
      </w:r>
      <w:proofErr w:type="gramEnd"/>
      <w:r w:rsidRPr="00772E4C">
        <w:t xml:space="preserve"> Moru constitute the property of the City of Biograd na Moru.</w:t>
      </w:r>
    </w:p>
    <w:p w:rsidR="00772E4C" w:rsidRDefault="00772E4C" w:rsidP="00641CFA">
      <w:pPr>
        <w:spacing w:after="0" w:line="259" w:lineRule="auto"/>
        <w:ind w:left="490" w:right="542" w:hanging="10"/>
        <w:jc w:val="center"/>
      </w:pPr>
    </w:p>
    <w:p w:rsidR="00641CFA" w:rsidRPr="0088394F" w:rsidRDefault="00436581" w:rsidP="00641CFA">
      <w:pPr>
        <w:spacing w:after="0" w:line="259" w:lineRule="auto"/>
        <w:ind w:left="490" w:right="542" w:hanging="10"/>
        <w:jc w:val="center"/>
      </w:pPr>
      <w:r w:rsidRPr="0088394F">
        <w:t>Article 67</w:t>
      </w:r>
    </w:p>
    <w:p w:rsidR="00772E4C" w:rsidRDefault="00772E4C" w:rsidP="00772E4C">
      <w:pPr>
        <w:spacing w:after="0" w:line="228" w:lineRule="auto"/>
        <w:ind w:left="28" w:right="11" w:firstLine="714"/>
      </w:pPr>
      <w:r w:rsidRPr="00772E4C">
        <w:t xml:space="preserve">The City of Biograd </w:t>
      </w:r>
      <w:proofErr w:type="gramStart"/>
      <w:r w:rsidRPr="00772E4C">
        <w:t>na</w:t>
      </w:r>
      <w:proofErr w:type="gramEnd"/>
      <w:r w:rsidRPr="00772E4C">
        <w:t xml:space="preserve"> Moru is free to dispose of the revenues it generates within its self-governing scope, as well as the activities of regional significance that it performs in the area of the City of Biograd na Moru.</w:t>
      </w:r>
    </w:p>
    <w:p w:rsidR="00641CFA" w:rsidRPr="0088394F" w:rsidRDefault="00772E4C" w:rsidP="00772E4C">
      <w:pPr>
        <w:spacing w:after="0" w:line="228" w:lineRule="auto"/>
        <w:ind w:left="28" w:right="11" w:firstLine="714"/>
      </w:pPr>
      <w:r w:rsidRPr="00772E4C">
        <w:t xml:space="preserve">Revenues of the City of Biograd </w:t>
      </w:r>
      <w:proofErr w:type="gramStart"/>
      <w:r w:rsidRPr="00772E4C">
        <w:t>na</w:t>
      </w:r>
      <w:proofErr w:type="gramEnd"/>
      <w:r w:rsidRPr="00772E4C">
        <w:t xml:space="preserve"> Moru must be proportional to the work performed by its bodies in accordance with the law</w:t>
      </w:r>
      <w:r w:rsidR="00641CFA" w:rsidRPr="0088394F">
        <w:t>.</w:t>
      </w:r>
    </w:p>
    <w:p w:rsidR="00641CFA" w:rsidRPr="00F8124E" w:rsidRDefault="00436581" w:rsidP="00641CFA">
      <w:pPr>
        <w:spacing w:after="0" w:line="259" w:lineRule="auto"/>
        <w:ind w:left="490" w:right="542" w:hanging="10"/>
        <w:jc w:val="center"/>
        <w:rPr>
          <w:lang w:val="it-IT"/>
        </w:rPr>
      </w:pPr>
      <w:r w:rsidRPr="00FD757A">
        <w:t>Article</w:t>
      </w:r>
      <w:r>
        <w:rPr>
          <w:lang w:val="it-IT"/>
        </w:rPr>
        <w:t xml:space="preserve"> 68</w:t>
      </w:r>
    </w:p>
    <w:p w:rsidR="00641CFA" w:rsidRPr="00772E4C" w:rsidRDefault="00772E4C" w:rsidP="00641CFA">
      <w:pPr>
        <w:spacing w:after="35" w:line="227" w:lineRule="auto"/>
        <w:ind w:left="739" w:right="14" w:firstLine="0"/>
      </w:pPr>
      <w:r w:rsidRPr="00772E4C">
        <w:t xml:space="preserve">Revenues of the City of Biograd </w:t>
      </w:r>
      <w:proofErr w:type="gramStart"/>
      <w:r w:rsidRPr="00772E4C">
        <w:t>na</w:t>
      </w:r>
      <w:proofErr w:type="gramEnd"/>
      <w:r w:rsidRPr="00772E4C">
        <w:t xml:space="preserve"> Moru are</w:t>
      </w:r>
      <w:r w:rsidR="00641CFA" w:rsidRPr="00772E4C">
        <w:t>:</w:t>
      </w:r>
    </w:p>
    <w:p w:rsidR="00641CFA" w:rsidRPr="007541F9" w:rsidRDefault="007541F9" w:rsidP="007541F9">
      <w:pPr>
        <w:numPr>
          <w:ilvl w:val="0"/>
          <w:numId w:val="30"/>
        </w:numPr>
        <w:spacing w:line="227" w:lineRule="auto"/>
        <w:ind w:right="14" w:hanging="379"/>
      </w:pPr>
      <w:r w:rsidRPr="007541F9">
        <w:t>city taxes, surtax, fees, contributions and fees, in accordance with the law and special decisions of the City Council</w:t>
      </w:r>
      <w:r w:rsidR="00641CFA" w:rsidRPr="007541F9">
        <w:t>,</w:t>
      </w:r>
    </w:p>
    <w:p w:rsidR="00641CFA" w:rsidRPr="00F8124E" w:rsidRDefault="007541F9" w:rsidP="007541F9">
      <w:pPr>
        <w:numPr>
          <w:ilvl w:val="0"/>
          <w:numId w:val="30"/>
        </w:numPr>
        <w:ind w:right="14" w:hanging="379"/>
      </w:pPr>
      <w:r w:rsidRPr="007541F9">
        <w:t>the corresponding part of the county taxes for performing the activities referred to in Articles 20 and 21 of the Law on Local and Regional Self-Government</w:t>
      </w:r>
      <w:r w:rsidR="00641CFA" w:rsidRPr="00F8124E">
        <w:t>,</w:t>
      </w:r>
    </w:p>
    <w:p w:rsidR="00641CFA" w:rsidRDefault="0072080F" w:rsidP="0072080F">
      <w:pPr>
        <w:numPr>
          <w:ilvl w:val="0"/>
          <w:numId w:val="30"/>
        </w:numPr>
        <w:spacing w:after="35" w:line="227" w:lineRule="auto"/>
        <w:ind w:right="14" w:hanging="379"/>
      </w:pPr>
      <w:r w:rsidRPr="0072080F">
        <w:t>the corresponding part of the county taxes for performing the activities referred to in Articles 20 and 21 of the Law on Local and Regional Self-Government</w:t>
      </w:r>
      <w:r w:rsidR="00641CFA" w:rsidRPr="0072080F">
        <w:t>,</w:t>
      </w:r>
    </w:p>
    <w:p w:rsidR="00641CFA" w:rsidRPr="0072080F" w:rsidRDefault="0072080F" w:rsidP="0072080F">
      <w:pPr>
        <w:numPr>
          <w:ilvl w:val="0"/>
          <w:numId w:val="30"/>
        </w:numPr>
        <w:spacing w:after="35" w:line="227" w:lineRule="auto"/>
        <w:ind w:right="14" w:hanging="379"/>
      </w:pPr>
      <w:r w:rsidRPr="0072080F">
        <w:t>income from companies and other legal entities owned by the City of Biograd na Moru or those in which the City of Biograd na Moru has a share or shares</w:t>
      </w:r>
      <w:r w:rsidR="00641CFA" w:rsidRPr="0072080F">
        <w:t>,</w:t>
      </w:r>
    </w:p>
    <w:p w:rsidR="00641CFA" w:rsidRPr="0072080F" w:rsidRDefault="0072080F" w:rsidP="0072080F">
      <w:pPr>
        <w:numPr>
          <w:ilvl w:val="0"/>
          <w:numId w:val="30"/>
        </w:numPr>
        <w:spacing w:after="35" w:line="227" w:lineRule="auto"/>
        <w:ind w:right="14" w:hanging="379"/>
      </w:pPr>
      <w:r w:rsidRPr="0072080F">
        <w:t>revenues from the concession fee provided by the City Council</w:t>
      </w:r>
      <w:r w:rsidR="00641CFA" w:rsidRPr="0072080F">
        <w:t>,</w:t>
      </w:r>
    </w:p>
    <w:p w:rsidR="00641CFA" w:rsidRPr="0072080F" w:rsidRDefault="0072080F" w:rsidP="0072080F">
      <w:pPr>
        <w:numPr>
          <w:ilvl w:val="0"/>
          <w:numId w:val="30"/>
        </w:numPr>
        <w:spacing w:after="0" w:line="227" w:lineRule="auto"/>
        <w:ind w:right="14" w:hanging="379"/>
      </w:pPr>
      <w:r w:rsidRPr="0072080F">
        <w:t>fines and confiscated property for misdemeanors prescribed by the City Council in accordance with the law</w:t>
      </w:r>
      <w:r w:rsidR="00641CFA" w:rsidRPr="0072080F">
        <w:t>,</w:t>
      </w:r>
    </w:p>
    <w:p w:rsidR="00641CFA" w:rsidRPr="0072080F" w:rsidRDefault="0072080F" w:rsidP="0072080F">
      <w:pPr>
        <w:numPr>
          <w:ilvl w:val="0"/>
          <w:numId w:val="30"/>
        </w:numPr>
        <w:ind w:right="14" w:hanging="379"/>
      </w:pPr>
      <w:r w:rsidRPr="0072080F">
        <w:t xml:space="preserve"> </w:t>
      </w:r>
      <w:r w:rsidRPr="0072080F">
        <w:rPr>
          <w:noProof/>
        </w:rPr>
        <w:t>share in joint taxes with the Republic of Croatia, and additional share in income tax for decentralized functions according to a special law</w:t>
      </w:r>
      <w:r w:rsidR="00641CFA" w:rsidRPr="0072080F">
        <w:t>,</w:t>
      </w:r>
    </w:p>
    <w:p w:rsidR="00641CFA" w:rsidRPr="0072080F" w:rsidRDefault="0072080F" w:rsidP="0072080F">
      <w:pPr>
        <w:numPr>
          <w:ilvl w:val="0"/>
          <w:numId w:val="30"/>
        </w:numPr>
        <w:spacing w:after="34"/>
        <w:ind w:right="14" w:hanging="379"/>
      </w:pPr>
      <w:r w:rsidRPr="0072080F">
        <w:t>assistance funds and grants of the Republic of Croatia provided for in the State Budget</w:t>
      </w:r>
      <w:r w:rsidR="00641CFA" w:rsidRPr="0072080F">
        <w:t>,</w:t>
      </w:r>
    </w:p>
    <w:p w:rsidR="00641CFA" w:rsidRPr="00F8124E" w:rsidRDefault="0072080F" w:rsidP="0072080F">
      <w:pPr>
        <w:numPr>
          <w:ilvl w:val="0"/>
          <w:numId w:val="30"/>
        </w:numPr>
        <w:spacing w:after="230"/>
        <w:ind w:right="14" w:hanging="379"/>
      </w:pPr>
      <w:proofErr w:type="gramStart"/>
      <w:r w:rsidRPr="0072080F">
        <w:t>other</w:t>
      </w:r>
      <w:proofErr w:type="gramEnd"/>
      <w:r w:rsidRPr="0072080F">
        <w:t xml:space="preserve"> revenues determined by law</w:t>
      </w:r>
      <w:r w:rsidR="00641CFA" w:rsidRPr="00F8124E">
        <w:t>.</w:t>
      </w:r>
    </w:p>
    <w:p w:rsidR="00106674" w:rsidRPr="00061FD1" w:rsidRDefault="00436581" w:rsidP="00106674">
      <w:pPr>
        <w:ind w:left="0" w:firstLine="0"/>
        <w:jc w:val="center"/>
      </w:pPr>
      <w:r>
        <w:t>Article 69</w:t>
      </w:r>
      <w:r w:rsidR="00106674" w:rsidRPr="00061FD1">
        <w:tab/>
      </w:r>
      <w:r w:rsidR="00106674" w:rsidRPr="00061FD1">
        <w:rPr>
          <w:noProof/>
          <w:lang w:val="hr-HR" w:eastAsia="hr-HR"/>
        </w:rPr>
        <w:drawing>
          <wp:inline distT="0" distB="0" distL="0" distR="0" wp14:anchorId="66B99C87" wp14:editId="79B6DEC6">
            <wp:extent cx="42675" cy="33529"/>
            <wp:effectExtent l="0" t="0" r="0" b="0"/>
            <wp:docPr id="48769" name="Picture 48769"/>
            <wp:cNvGraphicFramePr/>
            <a:graphic xmlns:a="http://schemas.openxmlformats.org/drawingml/2006/main">
              <a:graphicData uri="http://schemas.openxmlformats.org/drawingml/2006/picture">
                <pic:pic xmlns:pic="http://schemas.openxmlformats.org/drawingml/2006/picture">
                  <pic:nvPicPr>
                    <pic:cNvPr id="48769" name="Picture 48769"/>
                    <pic:cNvPicPr/>
                  </pic:nvPicPr>
                  <pic:blipFill>
                    <a:blip r:embed="rId50"/>
                    <a:stretch>
                      <a:fillRect/>
                    </a:stretch>
                  </pic:blipFill>
                  <pic:spPr>
                    <a:xfrm>
                      <a:off x="0" y="0"/>
                      <a:ext cx="42675" cy="33529"/>
                    </a:xfrm>
                    <a:prstGeom prst="rect">
                      <a:avLst/>
                    </a:prstGeom>
                  </pic:spPr>
                </pic:pic>
              </a:graphicData>
            </a:graphic>
          </wp:inline>
        </w:drawing>
      </w:r>
    </w:p>
    <w:p w:rsidR="00106674" w:rsidRPr="00061FD1" w:rsidRDefault="00772E4C" w:rsidP="00106674">
      <w:r>
        <w:lastRenderedPageBreak/>
        <w:t xml:space="preserve">The City Council adopts </w:t>
      </w:r>
      <w:r w:rsidRPr="00772E4C">
        <w:t>decision</w:t>
      </w:r>
      <w:r>
        <w:t>s</w:t>
      </w:r>
      <w:r w:rsidRPr="00772E4C">
        <w:t xml:space="preserve"> prescribing the type of tax, the amount of rates or the amount of own taxes, tax exemptions, the manner of tax assessment, payment of taxes, tax offenses and other procedural issues in accordance with the law.</w:t>
      </w:r>
    </w:p>
    <w:p w:rsidR="00106674" w:rsidRPr="00B934A3" w:rsidRDefault="00436581" w:rsidP="00106674">
      <w:pPr>
        <w:ind w:left="0" w:firstLine="0"/>
        <w:jc w:val="center"/>
      </w:pPr>
      <w:r w:rsidRPr="00B934A3">
        <w:t>Article 70</w:t>
      </w:r>
    </w:p>
    <w:p w:rsidR="00B934A3" w:rsidRDefault="00B934A3" w:rsidP="00106674">
      <w:r w:rsidRPr="00B934A3">
        <w:t xml:space="preserve">All revenues and receipts of the budget of the City of Biograd </w:t>
      </w:r>
      <w:proofErr w:type="gramStart"/>
      <w:r w:rsidRPr="00B934A3">
        <w:t>na</w:t>
      </w:r>
      <w:proofErr w:type="gramEnd"/>
      <w:r w:rsidRPr="00B934A3">
        <w:t xml:space="preserve"> Moru are distributed in the budget and stated according to the sources from which they originate. All budget expenditures and expenses must be determined in the budget and balanced with revenues and receipts</w:t>
      </w:r>
      <w:r>
        <w:t>.</w:t>
      </w:r>
    </w:p>
    <w:p w:rsidR="00B934A3" w:rsidRDefault="00B934A3" w:rsidP="00106674">
      <w:r w:rsidRPr="00B934A3">
        <w:t>If revenues and receipts decrease during the budget year or expenditures and expe</w:t>
      </w:r>
      <w:r>
        <w:t xml:space="preserve">nses </w:t>
      </w:r>
      <w:r w:rsidRPr="00B934A3">
        <w:t xml:space="preserve">determined by the budget increase, the budget </w:t>
      </w:r>
      <w:proofErr w:type="gramStart"/>
      <w:r w:rsidRPr="00B934A3">
        <w:t>must be balanced</w:t>
      </w:r>
      <w:proofErr w:type="gramEnd"/>
      <w:r w:rsidRPr="00B934A3">
        <w:t xml:space="preserve"> by reducing projected expenditures or finding new revenues.</w:t>
      </w:r>
    </w:p>
    <w:p w:rsidR="00106674" w:rsidRDefault="00B934A3" w:rsidP="00106674">
      <w:r w:rsidRPr="00B934A3">
        <w:t xml:space="preserve">The balance of the budget </w:t>
      </w:r>
      <w:proofErr w:type="gramStart"/>
      <w:r w:rsidRPr="00B934A3">
        <w:t>is implemented</w:t>
      </w:r>
      <w:proofErr w:type="gramEnd"/>
      <w:r w:rsidRPr="00B934A3">
        <w:t xml:space="preserve"> through the adoption of amendments to the budget according to the procedure</w:t>
      </w:r>
      <w:r>
        <w:t xml:space="preserve"> for the adoption of the budget</w:t>
      </w:r>
      <w:r w:rsidR="00106674" w:rsidRPr="00B934A3">
        <w:t>.</w:t>
      </w:r>
    </w:p>
    <w:p w:rsidR="00B934A3" w:rsidRPr="00B934A3" w:rsidRDefault="00B934A3" w:rsidP="00106674"/>
    <w:p w:rsidR="00436581" w:rsidRPr="00772E4C" w:rsidRDefault="00B934A3" w:rsidP="00436581">
      <w:pPr>
        <w:spacing w:after="0" w:line="259" w:lineRule="auto"/>
        <w:ind w:left="490" w:right="542" w:hanging="10"/>
        <w:jc w:val="center"/>
      </w:pPr>
      <w:r w:rsidRPr="00772E4C">
        <w:t>Article 71</w:t>
      </w:r>
    </w:p>
    <w:p w:rsidR="00436581" w:rsidRPr="00772E4C" w:rsidRDefault="00772E4C" w:rsidP="00436581">
      <w:pPr>
        <w:spacing w:after="73"/>
        <w:ind w:left="19" w:right="14"/>
      </w:pPr>
      <w:r w:rsidRPr="00772E4C">
        <w:t xml:space="preserve">Planning, issuance, adoption and execution of the budget and reporting on the execution of the budget </w:t>
      </w:r>
      <w:proofErr w:type="gramStart"/>
      <w:r w:rsidRPr="00772E4C">
        <w:t>shall be carried out</w:t>
      </w:r>
      <w:proofErr w:type="gramEnd"/>
      <w:r w:rsidRPr="00772E4C">
        <w:t xml:space="preserve"> in the manner, according to the procedure and within the deadlines in accordance with the law governing the budget.</w:t>
      </w:r>
    </w:p>
    <w:p w:rsidR="00B934A3" w:rsidRPr="00772E4C" w:rsidRDefault="00B934A3" w:rsidP="00436581">
      <w:pPr>
        <w:spacing w:after="73"/>
        <w:ind w:left="19" w:right="14"/>
      </w:pPr>
    </w:p>
    <w:p w:rsidR="00436581" w:rsidRPr="0072080F" w:rsidRDefault="00B934A3" w:rsidP="00436581">
      <w:pPr>
        <w:spacing w:after="0" w:line="259" w:lineRule="auto"/>
        <w:ind w:left="490" w:right="542" w:hanging="10"/>
        <w:jc w:val="center"/>
      </w:pPr>
      <w:r w:rsidRPr="0072080F">
        <w:t>Article 72</w:t>
      </w:r>
    </w:p>
    <w:p w:rsidR="00436581" w:rsidRPr="0072080F" w:rsidRDefault="0072080F" w:rsidP="00436581">
      <w:pPr>
        <w:spacing w:after="232"/>
        <w:ind w:left="19" w:right="14"/>
      </w:pPr>
      <w:r w:rsidRPr="0072080F">
        <w:t xml:space="preserve">If the City Council does not adopt the budget before the beginning of the year for which it </w:t>
      </w:r>
      <w:proofErr w:type="gramStart"/>
      <w:r w:rsidR="00254539">
        <w:t xml:space="preserve">should be </w:t>
      </w:r>
      <w:r w:rsidRPr="0072080F">
        <w:t>adopted</w:t>
      </w:r>
      <w:proofErr w:type="gramEnd"/>
      <w:r w:rsidRPr="0072080F">
        <w:t xml:space="preserve">, a decision on temporary financing is made for a maximum period of the first three months of the budget year. The decision on temporary financing </w:t>
      </w:r>
      <w:proofErr w:type="gramStart"/>
      <w:r w:rsidRPr="0072080F">
        <w:t>is made</w:t>
      </w:r>
      <w:proofErr w:type="gramEnd"/>
      <w:r w:rsidRPr="0072080F">
        <w:t xml:space="preserve"> by the City Council</w:t>
      </w:r>
      <w:r w:rsidR="00436581" w:rsidRPr="0072080F">
        <w:t>.</w:t>
      </w:r>
    </w:p>
    <w:p w:rsidR="00436581" w:rsidRPr="00436581" w:rsidRDefault="00B934A3" w:rsidP="00436581">
      <w:pPr>
        <w:spacing w:after="0" w:line="259" w:lineRule="auto"/>
        <w:ind w:left="490" w:right="533" w:hanging="10"/>
        <w:jc w:val="center"/>
        <w:rPr>
          <w:lang w:val="it-IT"/>
        </w:rPr>
      </w:pPr>
      <w:r w:rsidRPr="00254539">
        <w:t xml:space="preserve">Article </w:t>
      </w:r>
      <w:r>
        <w:rPr>
          <w:lang w:val="it-IT"/>
        </w:rPr>
        <w:t>73</w:t>
      </w:r>
    </w:p>
    <w:p w:rsidR="00436581" w:rsidRPr="0072080F" w:rsidRDefault="0072080F" w:rsidP="00436581">
      <w:pPr>
        <w:spacing w:after="35" w:line="227" w:lineRule="auto"/>
        <w:ind w:left="19" w:right="14"/>
      </w:pPr>
      <w:r w:rsidRPr="0072080F">
        <w:t xml:space="preserve">The City of Biograd </w:t>
      </w:r>
      <w:proofErr w:type="gramStart"/>
      <w:r w:rsidRPr="0072080F">
        <w:t>na</w:t>
      </w:r>
      <w:proofErr w:type="gramEnd"/>
      <w:r w:rsidRPr="0072080F">
        <w:t xml:space="preserve"> Moru can borrow by taking loans, issuing securities in accordance with the provisions of special laws</w:t>
      </w:r>
      <w:r w:rsidR="00436581" w:rsidRPr="0072080F">
        <w:t>.</w:t>
      </w:r>
    </w:p>
    <w:p w:rsidR="00436581" w:rsidRPr="00436581" w:rsidRDefault="00B934A3" w:rsidP="00436581">
      <w:pPr>
        <w:spacing w:after="0" w:line="259" w:lineRule="auto"/>
        <w:ind w:left="490" w:right="542" w:hanging="10"/>
        <w:jc w:val="center"/>
        <w:rPr>
          <w:lang w:val="it-IT"/>
        </w:rPr>
      </w:pPr>
      <w:r w:rsidRPr="00254539">
        <w:t xml:space="preserve">Article </w:t>
      </w:r>
      <w:r>
        <w:rPr>
          <w:lang w:val="it-IT"/>
        </w:rPr>
        <w:t>74</w:t>
      </w:r>
    </w:p>
    <w:p w:rsidR="00436581" w:rsidRPr="0072080F" w:rsidRDefault="0072080F" w:rsidP="00436581">
      <w:pPr>
        <w:spacing w:after="204" w:line="227" w:lineRule="auto"/>
        <w:ind w:left="29" w:right="14" w:firstLine="710"/>
      </w:pPr>
      <w:r w:rsidRPr="0072080F">
        <w:t xml:space="preserve">The City of Biograd </w:t>
      </w:r>
      <w:proofErr w:type="gramStart"/>
      <w:r w:rsidRPr="0072080F">
        <w:t>na</w:t>
      </w:r>
      <w:proofErr w:type="gramEnd"/>
      <w:r w:rsidRPr="0072080F">
        <w:t xml:space="preserve"> Moru may provide guarantees and approvals for borrowing in accordance with the law governing the budget</w:t>
      </w:r>
      <w:r w:rsidR="00436581" w:rsidRPr="0072080F">
        <w:t>.</w:t>
      </w:r>
    </w:p>
    <w:p w:rsidR="00436581" w:rsidRPr="00436581" w:rsidRDefault="00B934A3" w:rsidP="00436581">
      <w:pPr>
        <w:spacing w:after="0" w:line="259" w:lineRule="auto"/>
        <w:ind w:left="490" w:right="547" w:hanging="10"/>
        <w:jc w:val="center"/>
        <w:rPr>
          <w:lang w:val="it-IT"/>
        </w:rPr>
      </w:pPr>
      <w:r w:rsidRPr="00254539">
        <w:t>Article</w:t>
      </w:r>
      <w:r>
        <w:rPr>
          <w:lang w:val="it-IT"/>
        </w:rPr>
        <w:t xml:space="preserve"> 75</w:t>
      </w:r>
    </w:p>
    <w:p w:rsidR="00436581" w:rsidRPr="0072080F" w:rsidRDefault="0072080F" w:rsidP="0072080F">
      <w:r w:rsidRPr="0072080F">
        <w:t xml:space="preserve">The City Council supervises the overall material and financial operations of the City of Biograd </w:t>
      </w:r>
      <w:proofErr w:type="gramStart"/>
      <w:r w:rsidRPr="0072080F">
        <w:t>na</w:t>
      </w:r>
      <w:proofErr w:type="gramEnd"/>
      <w:r w:rsidRPr="0072080F">
        <w:t xml:space="preserve"> Moru</w:t>
      </w:r>
      <w:r w:rsidR="00436581" w:rsidRPr="0072080F">
        <w:t>.</w:t>
      </w:r>
    </w:p>
    <w:p w:rsidR="00436581" w:rsidRPr="0072080F" w:rsidRDefault="0072080F" w:rsidP="00436581">
      <w:pPr>
        <w:spacing w:after="226"/>
        <w:ind w:left="19" w:right="14"/>
      </w:pPr>
      <w:r w:rsidRPr="0072080F">
        <w:t xml:space="preserve">The </w:t>
      </w:r>
      <w:proofErr w:type="gramStart"/>
      <w:r w:rsidRPr="0072080F">
        <w:t>legality, purposefulness and timeliness of the use of the City's budget funds is supervised by the Ministry of Finance</w:t>
      </w:r>
      <w:proofErr w:type="gramEnd"/>
      <w:r w:rsidRPr="0072080F">
        <w:t>, another body determin</w:t>
      </w:r>
      <w:r>
        <w:t>ed by law respectively</w:t>
      </w:r>
      <w:r w:rsidR="00436581" w:rsidRPr="0072080F">
        <w:t>.</w:t>
      </w:r>
    </w:p>
    <w:p w:rsidR="00436581" w:rsidRPr="00436581" w:rsidRDefault="00436581" w:rsidP="00436581">
      <w:pPr>
        <w:spacing w:after="152" w:line="259" w:lineRule="auto"/>
        <w:ind w:left="9" w:right="0" w:firstLine="0"/>
      </w:pPr>
      <w:r w:rsidRPr="00436581">
        <w:t>XII. ACTS OF THE CITY OF BIOGRAD NA MORU</w:t>
      </w:r>
    </w:p>
    <w:p w:rsidR="00436581" w:rsidRPr="0088394F" w:rsidRDefault="00B934A3" w:rsidP="00436581">
      <w:pPr>
        <w:spacing w:after="0" w:line="259" w:lineRule="auto"/>
        <w:ind w:left="490" w:right="547" w:hanging="10"/>
        <w:jc w:val="center"/>
      </w:pPr>
      <w:r w:rsidRPr="0088394F">
        <w:t>Article 76</w:t>
      </w:r>
    </w:p>
    <w:p w:rsidR="0001164A" w:rsidRDefault="0001164A" w:rsidP="0001164A">
      <w:r>
        <w:t xml:space="preserve">The City Council adopts the Statute, Rules of Procedure, decisions, budget, </w:t>
      </w:r>
      <w:proofErr w:type="gramStart"/>
      <w:r>
        <w:t>decisions</w:t>
      </w:r>
      <w:proofErr w:type="gramEnd"/>
      <w:r>
        <w:t xml:space="preserve"> on budget execution, budget calculation, other general acts and conclusions.</w:t>
      </w:r>
    </w:p>
    <w:p w:rsidR="0001164A" w:rsidRDefault="0001164A" w:rsidP="0001164A">
      <w:r>
        <w:t>The City Council adopts decisions and other individual acts when, in accordance with the law, it decides on individual matters.</w:t>
      </w:r>
    </w:p>
    <w:p w:rsidR="0001164A" w:rsidRDefault="0001164A" w:rsidP="0001164A">
      <w:pPr>
        <w:spacing w:after="0" w:line="259" w:lineRule="auto"/>
        <w:ind w:left="490" w:right="547" w:hanging="10"/>
        <w:jc w:val="center"/>
      </w:pPr>
    </w:p>
    <w:p w:rsidR="00436581" w:rsidRPr="0088394F" w:rsidRDefault="00B934A3" w:rsidP="0001164A">
      <w:pPr>
        <w:spacing w:after="0" w:line="259" w:lineRule="auto"/>
        <w:ind w:left="490" w:right="547" w:hanging="10"/>
        <w:jc w:val="center"/>
      </w:pPr>
      <w:r w:rsidRPr="0088394F">
        <w:t>Article 77</w:t>
      </w:r>
      <w:r w:rsidR="00436581" w:rsidRPr="0088394F">
        <w:t>.</w:t>
      </w:r>
    </w:p>
    <w:p w:rsidR="00436581" w:rsidRPr="0088394F" w:rsidRDefault="0001164A" w:rsidP="00436581">
      <w:pPr>
        <w:ind w:left="19" w:right="14"/>
      </w:pPr>
      <w:r>
        <w:t>The</w:t>
      </w:r>
      <w:r w:rsidRPr="0001164A">
        <w:t xml:space="preserve"> Mayor makes decisions, conclusions, ordinances and general acts </w:t>
      </w:r>
      <w:r>
        <w:t>in matters within his</w:t>
      </w:r>
      <w:r w:rsidR="00254539">
        <w:t>/her</w:t>
      </w:r>
      <w:r>
        <w:t xml:space="preserve"> framework </w:t>
      </w:r>
      <w:r w:rsidRPr="0001164A">
        <w:t>when he</w:t>
      </w:r>
      <w:r w:rsidR="00254539">
        <w:t>/she</w:t>
      </w:r>
      <w:r w:rsidRPr="0001164A">
        <w:t xml:space="preserve"> </w:t>
      </w:r>
      <w:proofErr w:type="gramStart"/>
      <w:r w:rsidRPr="0001164A">
        <w:t>is authorized</w:t>
      </w:r>
      <w:proofErr w:type="gramEnd"/>
      <w:r w:rsidRPr="0001164A">
        <w:t xml:space="preserve"> to do so by law or a general act of the City Council.</w:t>
      </w:r>
    </w:p>
    <w:p w:rsidR="0001164A" w:rsidRDefault="00254539" w:rsidP="0001164A">
      <w:r>
        <w:t>The M</w:t>
      </w:r>
      <w:r w:rsidR="0001164A" w:rsidRPr="0001164A">
        <w:t>ayor also adopts other individual acts when, in</w:t>
      </w:r>
      <w:r w:rsidR="0001164A">
        <w:t xml:space="preserve"> line</w:t>
      </w:r>
      <w:r w:rsidR="0001164A" w:rsidRPr="0001164A">
        <w:t xml:space="preserve"> with the law, </w:t>
      </w:r>
      <w:r w:rsidR="0001164A">
        <w:t xml:space="preserve">and </w:t>
      </w:r>
      <w:r w:rsidR="0001164A" w:rsidRPr="0001164A">
        <w:t>he</w:t>
      </w:r>
      <w:r>
        <w:t>/she</w:t>
      </w:r>
      <w:r w:rsidR="0001164A" w:rsidRPr="0001164A">
        <w:t xml:space="preserve"> decides on the rights, obligations and legal interests of natural and legal persons.</w:t>
      </w:r>
    </w:p>
    <w:p w:rsidR="0001164A" w:rsidRDefault="0001164A" w:rsidP="0001164A"/>
    <w:p w:rsidR="00436581" w:rsidRPr="0088394F" w:rsidRDefault="00B934A3" w:rsidP="00436581">
      <w:pPr>
        <w:spacing w:after="68" w:line="227" w:lineRule="auto"/>
        <w:ind w:left="739" w:right="3288" w:firstLine="3427"/>
      </w:pPr>
      <w:r w:rsidRPr="0088394F">
        <w:lastRenderedPageBreak/>
        <w:t>Article 78</w:t>
      </w:r>
    </w:p>
    <w:p w:rsidR="00436581" w:rsidRPr="0088394F" w:rsidRDefault="0001164A" w:rsidP="00436581">
      <w:r w:rsidRPr="0001164A">
        <w:t xml:space="preserve">The working bodies of the City Council </w:t>
      </w:r>
      <w:r>
        <w:t>adopt</w:t>
      </w:r>
      <w:r w:rsidRPr="0001164A">
        <w:t xml:space="preserve"> conclusions and recommendations</w:t>
      </w:r>
      <w:r w:rsidR="00436581" w:rsidRPr="0088394F">
        <w:t>.</w:t>
      </w:r>
    </w:p>
    <w:p w:rsidR="00B934A3" w:rsidRPr="0088394F" w:rsidRDefault="00B934A3" w:rsidP="00B934A3">
      <w:pPr>
        <w:ind w:left="0" w:firstLine="0"/>
      </w:pPr>
    </w:p>
    <w:p w:rsidR="00B934A3" w:rsidRPr="0088394F" w:rsidRDefault="00B934A3" w:rsidP="00B934A3">
      <w:pPr>
        <w:ind w:left="0" w:firstLine="0"/>
        <w:jc w:val="center"/>
      </w:pPr>
      <w:r w:rsidRPr="0088394F">
        <w:t>Article 79</w:t>
      </w:r>
    </w:p>
    <w:p w:rsidR="0001164A" w:rsidRDefault="0001164A" w:rsidP="00B934A3">
      <w:pPr>
        <w:spacing w:after="0" w:line="227" w:lineRule="auto"/>
        <w:ind w:left="14" w:right="14"/>
        <w:rPr>
          <w:noProof/>
        </w:rPr>
      </w:pPr>
      <w:r>
        <w:rPr>
          <w:noProof/>
        </w:rPr>
        <w:t>I</w:t>
      </w:r>
      <w:r w:rsidRPr="0001164A">
        <w:rPr>
          <w:noProof/>
        </w:rPr>
        <w:t xml:space="preserve">n </w:t>
      </w:r>
      <w:r>
        <w:rPr>
          <w:noProof/>
        </w:rPr>
        <w:t>executing</w:t>
      </w:r>
      <w:r w:rsidRPr="0001164A">
        <w:rPr>
          <w:noProof/>
        </w:rPr>
        <w:t xml:space="preserve"> general acts of the City Council, </w:t>
      </w:r>
      <w:r>
        <w:rPr>
          <w:noProof/>
        </w:rPr>
        <w:t>t</w:t>
      </w:r>
      <w:r w:rsidRPr="0001164A">
        <w:rPr>
          <w:noProof/>
        </w:rPr>
        <w:t>he administrative bodies</w:t>
      </w:r>
      <w:r>
        <w:rPr>
          <w:noProof/>
        </w:rPr>
        <w:t xml:space="preserve"> of the City of Biograd na Moru</w:t>
      </w:r>
      <w:r w:rsidRPr="0001164A">
        <w:rPr>
          <w:noProof/>
        </w:rPr>
        <w:t xml:space="preserve"> adopt individual acts which </w:t>
      </w:r>
      <w:r>
        <w:rPr>
          <w:noProof/>
        </w:rPr>
        <w:t>bring decisions</w:t>
      </w:r>
      <w:r w:rsidRPr="0001164A">
        <w:rPr>
          <w:noProof/>
        </w:rPr>
        <w:t xml:space="preserve"> on the rights, obligations and legal interests of natural and legal persons.</w:t>
      </w:r>
    </w:p>
    <w:p w:rsidR="00B934A3" w:rsidRPr="0088394F" w:rsidRDefault="000957D9" w:rsidP="00B934A3">
      <w:pPr>
        <w:spacing w:after="0" w:line="227" w:lineRule="auto"/>
        <w:ind w:left="14" w:right="14"/>
      </w:pPr>
      <w:r w:rsidRPr="000957D9">
        <w:t xml:space="preserve">An individual act deciding on the obligation to levy city taxes, contributions and fees belonging to the City of Biograd </w:t>
      </w:r>
      <w:proofErr w:type="gramStart"/>
      <w:r w:rsidRPr="000957D9">
        <w:t>na</w:t>
      </w:r>
      <w:proofErr w:type="gramEnd"/>
      <w:r w:rsidRPr="000957D9">
        <w:t xml:space="preserve"> Moru shall be issued in an abbreviated administrative procedure.</w:t>
      </w:r>
      <w:r w:rsidR="00B934A3" w:rsidRPr="00B934A3">
        <w:rPr>
          <w:noProof/>
          <w:lang w:val="hr-HR" w:eastAsia="hr-HR"/>
        </w:rPr>
        <w:drawing>
          <wp:inline distT="0" distB="0" distL="0" distR="0" wp14:anchorId="15539E79" wp14:editId="43F33E21">
            <wp:extent cx="6097" cy="3048"/>
            <wp:effectExtent l="0" t="0" r="0" b="0"/>
            <wp:docPr id="51698" name="Picture 51698"/>
            <wp:cNvGraphicFramePr/>
            <a:graphic xmlns:a="http://schemas.openxmlformats.org/drawingml/2006/main">
              <a:graphicData uri="http://schemas.openxmlformats.org/drawingml/2006/picture">
                <pic:pic xmlns:pic="http://schemas.openxmlformats.org/drawingml/2006/picture">
                  <pic:nvPicPr>
                    <pic:cNvPr id="51698" name="Picture 51698"/>
                    <pic:cNvPicPr/>
                  </pic:nvPicPr>
                  <pic:blipFill>
                    <a:blip r:embed="rId51"/>
                    <a:stretch>
                      <a:fillRect/>
                    </a:stretch>
                  </pic:blipFill>
                  <pic:spPr>
                    <a:xfrm>
                      <a:off x="0" y="0"/>
                      <a:ext cx="6097" cy="3048"/>
                    </a:xfrm>
                    <a:prstGeom prst="rect">
                      <a:avLst/>
                    </a:prstGeom>
                  </pic:spPr>
                </pic:pic>
              </a:graphicData>
            </a:graphic>
          </wp:inline>
        </w:drawing>
      </w:r>
    </w:p>
    <w:p w:rsidR="000957D9" w:rsidRDefault="000957D9" w:rsidP="00B934A3">
      <w:pPr>
        <w:ind w:left="19" w:right="14"/>
      </w:pPr>
      <w:r w:rsidRPr="000957D9">
        <w:t xml:space="preserve">An appeal may be lodged with the competent administrative body of the Zadar County against individual acts referred to in </w:t>
      </w:r>
      <w:r w:rsidR="006A76C7">
        <w:t>P</w:t>
      </w:r>
      <w:r w:rsidRPr="000957D9">
        <w:t>aragraph 1 of th</w:t>
      </w:r>
      <w:r>
        <w:t>e herein</w:t>
      </w:r>
      <w:r w:rsidRPr="000957D9">
        <w:t xml:space="preserve"> Article.</w:t>
      </w:r>
    </w:p>
    <w:p w:rsidR="000957D9" w:rsidRDefault="000957D9" w:rsidP="00B934A3">
      <w:pPr>
        <w:spacing w:after="0" w:line="227" w:lineRule="auto"/>
        <w:ind w:left="10" w:right="14"/>
      </w:pPr>
      <w:r w:rsidRPr="000957D9">
        <w:t>An administrative dispute may be initiated against individual acts referred to in th</w:t>
      </w:r>
      <w:r>
        <w:t>e herein</w:t>
      </w:r>
      <w:r w:rsidRPr="000957D9">
        <w:t xml:space="preserve"> Article in accordance with the provisions of the Law on Administrative Disputes.</w:t>
      </w:r>
    </w:p>
    <w:p w:rsidR="00B934A3" w:rsidRPr="0088394F" w:rsidRDefault="006A76C7" w:rsidP="00B934A3">
      <w:pPr>
        <w:spacing w:after="0" w:line="227" w:lineRule="auto"/>
        <w:ind w:left="10" w:right="14"/>
      </w:pPr>
      <w:r>
        <w:t>The provisions of this A</w:t>
      </w:r>
      <w:r w:rsidR="000957D9" w:rsidRPr="000957D9">
        <w:t xml:space="preserve">rticle also apply to individual acts issued by legal </w:t>
      </w:r>
      <w:proofErr w:type="gramStart"/>
      <w:r w:rsidR="000957D9" w:rsidRPr="000957D9">
        <w:t>entities which have been entrusted</w:t>
      </w:r>
      <w:proofErr w:type="gramEnd"/>
      <w:r w:rsidR="000957D9" w:rsidRPr="000957D9">
        <w:t xml:space="preserve"> with public authority by a decision of the City Council, </w:t>
      </w:r>
      <w:r w:rsidR="000957D9">
        <w:t>in accordance with the law</w:t>
      </w:r>
      <w:r w:rsidR="00B934A3" w:rsidRPr="0088394F">
        <w:t>.</w:t>
      </w:r>
    </w:p>
    <w:p w:rsidR="000957D9" w:rsidRDefault="000957D9" w:rsidP="000957D9">
      <w:r w:rsidRPr="000957D9">
        <w:t xml:space="preserve">No appeal </w:t>
      </w:r>
      <w:proofErr w:type="gramStart"/>
      <w:r w:rsidRPr="000957D9">
        <w:t>may be lodged</w:t>
      </w:r>
      <w:proofErr w:type="gramEnd"/>
      <w:r w:rsidRPr="000957D9">
        <w:t xml:space="preserve"> against individual non-administrative acts of the City Council and the Mayor deciding on the rights, obligations and legal interests of natural and legal persons, unless otherwise prescribed by a special law, but an administrative dispute may be initiated.</w:t>
      </w:r>
    </w:p>
    <w:p w:rsidR="000957D9" w:rsidRDefault="000957D9" w:rsidP="000957D9">
      <w:pPr>
        <w:ind w:left="0" w:firstLine="0"/>
      </w:pPr>
    </w:p>
    <w:p w:rsidR="00B934A3" w:rsidRPr="0088394F" w:rsidRDefault="0013724E" w:rsidP="000957D9">
      <w:pPr>
        <w:ind w:left="0" w:firstLine="0"/>
        <w:jc w:val="center"/>
      </w:pPr>
      <w:r>
        <w:t>Article 80</w:t>
      </w:r>
    </w:p>
    <w:p w:rsidR="0013724E" w:rsidRDefault="0013724E" w:rsidP="00B934A3">
      <w:pPr>
        <w:ind w:left="19" w:right="14"/>
      </w:pPr>
      <w:r>
        <w:t>The s</w:t>
      </w:r>
      <w:r w:rsidRPr="0013724E">
        <w:t xml:space="preserve">upervision of the legality of individual non-administrative acts adopted by the City Council, the Mayor and the Deputy Mayor </w:t>
      </w:r>
      <w:proofErr w:type="gramStart"/>
      <w:r w:rsidRPr="0013724E">
        <w:t>is performed</w:t>
      </w:r>
      <w:proofErr w:type="gramEnd"/>
      <w:r w:rsidRPr="0013724E">
        <w:t xml:space="preserve"> by the competent central state administration bodies, each within its scope</w:t>
      </w:r>
      <w:r>
        <w:t xml:space="preserve"> of work</w:t>
      </w:r>
      <w:r w:rsidRPr="0013724E">
        <w:t xml:space="preserve">, </w:t>
      </w:r>
      <w:r w:rsidR="008C2E40">
        <w:t xml:space="preserve">and </w:t>
      </w:r>
      <w:r w:rsidRPr="0013724E">
        <w:t>in accordance with a special law.</w:t>
      </w:r>
    </w:p>
    <w:p w:rsidR="0013724E" w:rsidRDefault="0013724E" w:rsidP="0001164A">
      <w:pPr>
        <w:spacing w:after="0" w:line="227" w:lineRule="auto"/>
        <w:ind w:left="10" w:right="79" w:firstLine="725"/>
      </w:pPr>
      <w:r>
        <w:t xml:space="preserve">The </w:t>
      </w:r>
      <w:proofErr w:type="gramStart"/>
      <w:r>
        <w:t>s</w:t>
      </w:r>
      <w:r w:rsidRPr="0013724E">
        <w:t xml:space="preserve">upervision of the legality </w:t>
      </w:r>
      <w:r w:rsidR="008C2E40">
        <w:t>of</w:t>
      </w:r>
      <w:r w:rsidRPr="0013724E">
        <w:t xml:space="preserve"> the City Council</w:t>
      </w:r>
      <w:r w:rsidR="008C2E40">
        <w:t>’s work</w:t>
      </w:r>
      <w:r w:rsidRPr="0013724E">
        <w:t xml:space="preserve"> is performed by the central state administration body responsible for local and regional self-government</w:t>
      </w:r>
      <w:proofErr w:type="gramEnd"/>
      <w:r w:rsidRPr="0013724E">
        <w:t>.</w:t>
      </w:r>
    </w:p>
    <w:p w:rsidR="00B934A3" w:rsidRPr="0088394F" w:rsidRDefault="0013724E" w:rsidP="0001164A">
      <w:pPr>
        <w:spacing w:after="0"/>
        <w:ind w:left="0" w:right="79"/>
      </w:pPr>
      <w:r>
        <w:t>The s</w:t>
      </w:r>
      <w:r w:rsidRPr="0013724E">
        <w:t xml:space="preserve">upervision of the legality of general acts adopted by the City Council within the </w:t>
      </w:r>
      <w:r>
        <w:t>framework</w:t>
      </w:r>
      <w:r w:rsidRPr="0013724E">
        <w:t xml:space="preserve"> of self-government </w:t>
      </w:r>
      <w:proofErr w:type="gramStart"/>
      <w:r w:rsidRPr="0013724E">
        <w:t>is performed</w:t>
      </w:r>
      <w:proofErr w:type="gramEnd"/>
      <w:r w:rsidRPr="0013724E">
        <w:t xml:space="preserve"> by the State Administration Office in Zadar County and the competent central state administration body, each within </w:t>
      </w:r>
      <w:r w:rsidR="008C2E40">
        <w:t>their</w:t>
      </w:r>
      <w:r w:rsidRPr="0013724E">
        <w:t xml:space="preserve"> </w:t>
      </w:r>
      <w:r w:rsidR="0001164A">
        <w:t>framework</w:t>
      </w:r>
      <w:r w:rsidRPr="0013724E">
        <w:t xml:space="preserve">, </w:t>
      </w:r>
      <w:r w:rsidR="0001164A">
        <w:t xml:space="preserve">and </w:t>
      </w:r>
      <w:r w:rsidRPr="0013724E">
        <w:t>in accordance with a special law.</w:t>
      </w:r>
    </w:p>
    <w:p w:rsidR="00B934A3" w:rsidRPr="0088394F" w:rsidRDefault="00B934A3" w:rsidP="00B934A3">
      <w:pPr>
        <w:ind w:left="0" w:firstLine="0"/>
        <w:jc w:val="center"/>
      </w:pPr>
    </w:p>
    <w:p w:rsidR="000957D9" w:rsidRPr="0057284C" w:rsidRDefault="008C2E40" w:rsidP="000957D9">
      <w:pPr>
        <w:spacing w:after="0" w:line="259" w:lineRule="auto"/>
        <w:ind w:left="490" w:right="552" w:hanging="10"/>
        <w:jc w:val="center"/>
      </w:pPr>
      <w:r>
        <w:t>Article 81</w:t>
      </w:r>
    </w:p>
    <w:p w:rsidR="0072080F" w:rsidRDefault="0072080F" w:rsidP="0072080F">
      <w:r w:rsidRPr="0072080F">
        <w:t xml:space="preserve">More detailed provisions on the acts of the City of Biograd </w:t>
      </w:r>
      <w:proofErr w:type="gramStart"/>
      <w:r w:rsidRPr="0072080F">
        <w:t>na</w:t>
      </w:r>
      <w:proofErr w:type="gramEnd"/>
      <w:r w:rsidRPr="0072080F">
        <w:t xml:space="preserve"> Moru and the procedure for the adoption of acts are determined by the Rules of Procedure of the City Council.</w:t>
      </w:r>
    </w:p>
    <w:p w:rsidR="0072080F" w:rsidRDefault="0072080F" w:rsidP="000957D9">
      <w:pPr>
        <w:spacing w:after="0" w:line="259" w:lineRule="auto"/>
        <w:ind w:left="490" w:right="552" w:hanging="10"/>
        <w:jc w:val="center"/>
      </w:pPr>
    </w:p>
    <w:p w:rsidR="000957D9" w:rsidRPr="0057284C" w:rsidRDefault="008C2E40" w:rsidP="000957D9">
      <w:pPr>
        <w:spacing w:after="0" w:line="259" w:lineRule="auto"/>
        <w:ind w:left="490" w:right="552" w:hanging="10"/>
        <w:jc w:val="center"/>
      </w:pPr>
      <w:r>
        <w:t>Article 82</w:t>
      </w:r>
    </w:p>
    <w:p w:rsidR="0072080F" w:rsidRDefault="008C2E40" w:rsidP="0072080F">
      <w:pPr>
        <w:spacing w:after="0"/>
        <w:ind w:left="19" w:right="14"/>
      </w:pPr>
      <w:r>
        <w:t>Prior to</w:t>
      </w:r>
      <w:r w:rsidR="0072080F" w:rsidRPr="0072080F">
        <w:t xml:space="preserve"> entering into force, general acts </w:t>
      </w:r>
      <w:proofErr w:type="gramStart"/>
      <w:r w:rsidR="0072080F" w:rsidRPr="0072080F">
        <w:t>must be published</w:t>
      </w:r>
      <w:proofErr w:type="gramEnd"/>
      <w:r w:rsidR="0072080F" w:rsidRPr="0072080F">
        <w:t xml:space="preserve"> in the "Official Gazette of the City of Biograd na Moru".</w:t>
      </w:r>
    </w:p>
    <w:p w:rsidR="0072080F" w:rsidRDefault="0072080F" w:rsidP="0072080F">
      <w:pPr>
        <w:spacing w:after="0" w:line="259" w:lineRule="auto"/>
        <w:ind w:left="9" w:right="0" w:firstLine="711"/>
      </w:pPr>
      <w:r w:rsidRPr="0072080F">
        <w:t xml:space="preserve">General acts shall enter into force no earlier than the eighth day from the day of </w:t>
      </w:r>
      <w:r w:rsidR="008C2E40">
        <w:t>their</w:t>
      </w:r>
      <w:r w:rsidRPr="0072080F">
        <w:t xml:space="preserve"> publication, and exceptionally</w:t>
      </w:r>
      <w:r w:rsidR="000F5F42">
        <w:t>,</w:t>
      </w:r>
      <w:r w:rsidRPr="0072080F">
        <w:t xml:space="preserve"> </w:t>
      </w:r>
      <w:r w:rsidR="000F5F42">
        <w:t>due to justified reasons</w:t>
      </w:r>
      <w:r w:rsidR="008C2E40">
        <w:t>,</w:t>
      </w:r>
      <w:r w:rsidR="000F5F42">
        <w:t xml:space="preserve"> may </w:t>
      </w:r>
      <w:r>
        <w:t>determine</w:t>
      </w:r>
      <w:r w:rsidRPr="0072080F">
        <w:t xml:space="preserve"> that they shall enter into force on the first day after their publication. General acts cannot have retroactive effect.</w:t>
      </w:r>
    </w:p>
    <w:p w:rsidR="000F5F42" w:rsidRDefault="000F5F42" w:rsidP="0072080F">
      <w:pPr>
        <w:spacing w:after="0" w:line="259" w:lineRule="auto"/>
        <w:ind w:left="9" w:right="0" w:firstLine="711"/>
      </w:pPr>
    </w:p>
    <w:p w:rsidR="000957D9" w:rsidRPr="0057284C" w:rsidRDefault="000957D9" w:rsidP="000957D9">
      <w:pPr>
        <w:spacing w:after="152" w:line="259" w:lineRule="auto"/>
        <w:ind w:left="9" w:right="0" w:firstLine="0"/>
      </w:pPr>
      <w:r w:rsidRPr="0057284C">
        <w:t xml:space="preserve">XIII. </w:t>
      </w:r>
      <w:r w:rsidR="00E40316">
        <w:t>PUBLIC</w:t>
      </w:r>
      <w:r w:rsidR="00A5192B">
        <w:t>ITY OF</w:t>
      </w:r>
      <w:r w:rsidR="00E40316">
        <w:t xml:space="preserve"> WORK</w:t>
      </w:r>
      <w:r w:rsidR="000F5F42">
        <w:t xml:space="preserve"> </w:t>
      </w:r>
    </w:p>
    <w:p w:rsidR="000957D9" w:rsidRPr="0057284C" w:rsidRDefault="000F5F42" w:rsidP="000957D9">
      <w:pPr>
        <w:spacing w:after="0" w:line="259" w:lineRule="auto"/>
        <w:ind w:left="490" w:right="552" w:hanging="10"/>
        <w:jc w:val="center"/>
      </w:pPr>
      <w:r>
        <w:t>Article 83</w:t>
      </w:r>
    </w:p>
    <w:p w:rsidR="000957D9" w:rsidRPr="0057284C" w:rsidRDefault="00E40316" w:rsidP="000957D9">
      <w:pPr>
        <w:spacing w:after="34"/>
        <w:ind w:left="739" w:right="14" w:firstLine="0"/>
      </w:pPr>
      <w:r w:rsidRPr="00E40316">
        <w:t>The work of the City Council, the Mayor and the governing bodies of the City is public</w:t>
      </w:r>
      <w:r w:rsidR="000957D9" w:rsidRPr="0057284C">
        <w:t>.</w:t>
      </w:r>
    </w:p>
    <w:p w:rsidR="000957D9" w:rsidRPr="0057284C" w:rsidRDefault="008C2E40" w:rsidP="000957D9">
      <w:pPr>
        <w:spacing w:after="189" w:line="227" w:lineRule="auto"/>
        <w:ind w:left="14" w:right="14" w:firstLine="725"/>
      </w:pPr>
      <w:r>
        <w:t>The representatives of citizen associations, citizens and representatives of the media can follow the work</w:t>
      </w:r>
      <w:r w:rsidR="00E40316" w:rsidRPr="00E40316">
        <w:t xml:space="preserve"> of the City Council</w:t>
      </w:r>
      <w:r>
        <w:t xml:space="preserve"> in line with the City Council Rules of Procedure</w:t>
      </w:r>
      <w:r w:rsidR="000957D9" w:rsidRPr="0057284C">
        <w:t>.</w:t>
      </w:r>
    </w:p>
    <w:p w:rsidR="000F5F42" w:rsidRDefault="00E40316" w:rsidP="000957D9">
      <w:pPr>
        <w:spacing w:after="0" w:line="227" w:lineRule="auto"/>
        <w:ind w:left="374" w:right="77" w:firstLine="3792"/>
      </w:pPr>
      <w:r>
        <w:t>Article 84</w:t>
      </w:r>
    </w:p>
    <w:p w:rsidR="000F5F42" w:rsidRPr="00E40316" w:rsidRDefault="00E40316" w:rsidP="000F5F42">
      <w:r w:rsidRPr="00E40316">
        <w:t>The public</w:t>
      </w:r>
      <w:r w:rsidR="008C2E40">
        <w:t>ity</w:t>
      </w:r>
      <w:r w:rsidRPr="00E40316">
        <w:t xml:space="preserve"> of the work of the City Council </w:t>
      </w:r>
      <w:proofErr w:type="gramStart"/>
      <w:r w:rsidRPr="00E40316">
        <w:t>is ensured</w:t>
      </w:r>
      <w:proofErr w:type="gramEnd"/>
      <w:r>
        <w:t xml:space="preserve"> by</w:t>
      </w:r>
      <w:r w:rsidR="000957D9" w:rsidRPr="00E40316">
        <w:t>:</w:t>
      </w:r>
    </w:p>
    <w:p w:rsidR="000F5F42" w:rsidRDefault="000957D9" w:rsidP="000F5F42">
      <w:r w:rsidRPr="00E40316">
        <w:t xml:space="preserve"> </w:t>
      </w:r>
      <w:r w:rsidRPr="0057284C">
        <w:rPr>
          <w:noProof/>
          <w:lang w:val="hr-HR" w:eastAsia="hr-HR"/>
        </w:rPr>
        <w:drawing>
          <wp:inline distT="0" distB="0" distL="0" distR="0" wp14:anchorId="298E3DE8" wp14:editId="50E9C519">
            <wp:extent cx="39627" cy="15241"/>
            <wp:effectExtent l="0" t="0" r="0" b="0"/>
            <wp:docPr id="54796" name="Picture 54796"/>
            <wp:cNvGraphicFramePr/>
            <a:graphic xmlns:a="http://schemas.openxmlformats.org/drawingml/2006/main">
              <a:graphicData uri="http://schemas.openxmlformats.org/drawingml/2006/picture">
                <pic:pic xmlns:pic="http://schemas.openxmlformats.org/drawingml/2006/picture">
                  <pic:nvPicPr>
                    <pic:cNvPr id="54796" name="Picture 54796"/>
                    <pic:cNvPicPr/>
                  </pic:nvPicPr>
                  <pic:blipFill>
                    <a:blip r:embed="rId52"/>
                    <a:stretch>
                      <a:fillRect/>
                    </a:stretch>
                  </pic:blipFill>
                  <pic:spPr>
                    <a:xfrm>
                      <a:off x="0" y="0"/>
                      <a:ext cx="39627" cy="15241"/>
                    </a:xfrm>
                    <a:prstGeom prst="rect">
                      <a:avLst/>
                    </a:prstGeom>
                  </pic:spPr>
                </pic:pic>
              </a:graphicData>
            </a:graphic>
          </wp:inline>
        </w:drawing>
      </w:r>
      <w:r w:rsidRPr="0057284C">
        <w:t xml:space="preserve"> </w:t>
      </w:r>
      <w:r w:rsidR="00E40316">
        <w:t xml:space="preserve">          </w:t>
      </w:r>
      <w:proofErr w:type="gramStart"/>
      <w:r w:rsidR="00E40316">
        <w:t>holding</w:t>
      </w:r>
      <w:proofErr w:type="gramEnd"/>
      <w:r w:rsidR="00E40316">
        <w:t xml:space="preserve"> public sessions</w:t>
      </w:r>
      <w:r w:rsidRPr="0057284C">
        <w:t xml:space="preserve">, </w:t>
      </w:r>
    </w:p>
    <w:p w:rsidR="000F5F42" w:rsidRDefault="00E40316" w:rsidP="00E40316">
      <w:pPr>
        <w:pStyle w:val="Odlomakpopisa"/>
        <w:numPr>
          <w:ilvl w:val="0"/>
          <w:numId w:val="23"/>
        </w:numPr>
      </w:pPr>
      <w:r w:rsidRPr="00E40316">
        <w:lastRenderedPageBreak/>
        <w:t>by publishing general acts and other acts in the Official Gazette of the City of Biograd na Moru and on the website of the City of Biograd na Moru</w:t>
      </w:r>
      <w:r w:rsidR="000957D9" w:rsidRPr="0057284C">
        <w:t>,</w:t>
      </w:r>
    </w:p>
    <w:p w:rsidR="000957D9" w:rsidRPr="0057284C" w:rsidRDefault="000F5F42" w:rsidP="000F5F42">
      <w:pPr>
        <w:ind w:left="360" w:firstLine="0"/>
      </w:pPr>
      <w:r>
        <w:t xml:space="preserve">      </w:t>
      </w:r>
      <w:r w:rsidR="000957D9" w:rsidRPr="0057284C">
        <w:t xml:space="preserve"> </w:t>
      </w:r>
      <w:r w:rsidR="000957D9" w:rsidRPr="0057284C">
        <w:rPr>
          <w:noProof/>
          <w:lang w:val="hr-HR" w:eastAsia="hr-HR"/>
        </w:rPr>
        <w:drawing>
          <wp:inline distT="0" distB="0" distL="0" distR="0" wp14:anchorId="47CEE1BB" wp14:editId="66B6A11E">
            <wp:extent cx="36578" cy="15241"/>
            <wp:effectExtent l="0" t="0" r="0" b="0"/>
            <wp:docPr id="54798" name="Picture 54798"/>
            <wp:cNvGraphicFramePr/>
            <a:graphic xmlns:a="http://schemas.openxmlformats.org/drawingml/2006/main">
              <a:graphicData uri="http://schemas.openxmlformats.org/drawingml/2006/picture">
                <pic:pic xmlns:pic="http://schemas.openxmlformats.org/drawingml/2006/picture">
                  <pic:nvPicPr>
                    <pic:cNvPr id="54798" name="Picture 54798"/>
                    <pic:cNvPicPr/>
                  </pic:nvPicPr>
                  <pic:blipFill>
                    <a:blip r:embed="rId53"/>
                    <a:stretch>
                      <a:fillRect/>
                    </a:stretch>
                  </pic:blipFill>
                  <pic:spPr>
                    <a:xfrm>
                      <a:off x="0" y="0"/>
                      <a:ext cx="36578" cy="15241"/>
                    </a:xfrm>
                    <a:prstGeom prst="rect">
                      <a:avLst/>
                    </a:prstGeom>
                  </pic:spPr>
                </pic:pic>
              </a:graphicData>
            </a:graphic>
          </wp:inline>
        </w:drawing>
      </w:r>
      <w:r w:rsidR="000957D9" w:rsidRPr="0057284C">
        <w:t xml:space="preserve"> </w:t>
      </w:r>
      <w:r>
        <w:t xml:space="preserve">            </w:t>
      </w:r>
      <w:proofErr w:type="gramStart"/>
      <w:r w:rsidR="00E40316" w:rsidRPr="00E40316">
        <w:t>reporting</w:t>
      </w:r>
      <w:proofErr w:type="gramEnd"/>
      <w:r w:rsidR="00E40316" w:rsidRPr="00E40316">
        <w:t xml:space="preserve"> and </w:t>
      </w:r>
      <w:r w:rsidR="00E40316">
        <w:t xml:space="preserve">issuing </w:t>
      </w:r>
      <w:r w:rsidR="00E40316" w:rsidRPr="00E40316">
        <w:t>articles in the press and other forms of public communication</w:t>
      </w:r>
      <w:r w:rsidR="000957D9" w:rsidRPr="0057284C">
        <w:t>.</w:t>
      </w:r>
    </w:p>
    <w:p w:rsidR="000957D9" w:rsidRPr="0057284C" w:rsidRDefault="00E40316" w:rsidP="000957D9">
      <w:pPr>
        <w:spacing w:after="187"/>
        <w:ind w:left="734" w:right="14" w:firstLine="0"/>
      </w:pPr>
      <w:r w:rsidRPr="00E40316">
        <w:t xml:space="preserve">The presence of the public </w:t>
      </w:r>
      <w:proofErr w:type="gramStart"/>
      <w:r w:rsidRPr="00E40316">
        <w:t>may be excluded</w:t>
      </w:r>
      <w:proofErr w:type="gramEnd"/>
      <w:r w:rsidRPr="00E40316">
        <w:t xml:space="preserve"> only in cases provided by special regulations</w:t>
      </w:r>
      <w:r w:rsidR="000957D9" w:rsidRPr="0057284C">
        <w:t>.</w:t>
      </w:r>
    </w:p>
    <w:p w:rsidR="000F5F42" w:rsidRPr="00E40316" w:rsidRDefault="000F5F42" w:rsidP="000957D9">
      <w:pPr>
        <w:spacing w:after="0" w:line="227" w:lineRule="auto"/>
        <w:ind w:left="739" w:right="3543" w:firstLine="3437"/>
      </w:pPr>
      <w:r w:rsidRPr="00E40316">
        <w:t>Article 85</w:t>
      </w:r>
    </w:p>
    <w:p w:rsidR="000957D9" w:rsidRDefault="000957D9" w:rsidP="000F5F42">
      <w:r w:rsidRPr="00E40316">
        <w:t xml:space="preserve"> </w:t>
      </w:r>
      <w:r w:rsidR="00E40316" w:rsidRPr="00E40316">
        <w:t xml:space="preserve">The public work of the Mayor </w:t>
      </w:r>
      <w:proofErr w:type="gramStart"/>
      <w:r w:rsidR="00E40316" w:rsidRPr="00E40316">
        <w:t>is ensured</w:t>
      </w:r>
      <w:proofErr w:type="gramEnd"/>
      <w:r w:rsidR="00E40316" w:rsidRPr="00E40316">
        <w:t xml:space="preserve"> by</w:t>
      </w:r>
      <w:r w:rsidRPr="00E40316">
        <w:t>:</w:t>
      </w:r>
    </w:p>
    <w:p w:rsidR="00E40316" w:rsidRPr="00E40316" w:rsidRDefault="00E40316" w:rsidP="00E40316">
      <w:pPr>
        <w:pStyle w:val="Odlomakpopisa"/>
        <w:numPr>
          <w:ilvl w:val="0"/>
          <w:numId w:val="23"/>
        </w:numPr>
      </w:pPr>
      <w:r>
        <w:t>holding public sessions</w:t>
      </w:r>
    </w:p>
    <w:p w:rsidR="000957D9" w:rsidRPr="00E40316" w:rsidRDefault="00A5192B" w:rsidP="00A5192B">
      <w:pPr>
        <w:pStyle w:val="Odlomakpopisa"/>
        <w:numPr>
          <w:ilvl w:val="0"/>
          <w:numId w:val="23"/>
        </w:numPr>
        <w:ind w:right="437"/>
      </w:pPr>
      <w:proofErr w:type="gramStart"/>
      <w:r w:rsidRPr="00A5192B">
        <w:t>publishing</w:t>
      </w:r>
      <w:proofErr w:type="gramEnd"/>
      <w:r w:rsidRPr="00A5192B">
        <w:t xml:space="preserve"> general acts in the Official Gazette of the City of Biograd na Moru, reporting and </w:t>
      </w:r>
      <w:r>
        <w:t xml:space="preserve">issuing </w:t>
      </w:r>
      <w:r w:rsidRPr="00A5192B">
        <w:t>articles in the press and other forms of public communication</w:t>
      </w:r>
      <w:r w:rsidR="000957D9" w:rsidRPr="00E40316">
        <w:t>.</w:t>
      </w:r>
    </w:p>
    <w:p w:rsidR="000957D9" w:rsidRPr="00A5192B" w:rsidRDefault="00A5192B" w:rsidP="000957D9">
      <w:pPr>
        <w:spacing w:after="251"/>
        <w:ind w:left="19" w:right="14"/>
      </w:pPr>
      <w:r w:rsidRPr="00A5192B">
        <w:t xml:space="preserve">The publicity of the work of the administrative bodies of the City </w:t>
      </w:r>
      <w:proofErr w:type="gramStart"/>
      <w:r w:rsidRPr="00A5192B">
        <w:t>is ensured</w:t>
      </w:r>
      <w:proofErr w:type="gramEnd"/>
      <w:r w:rsidRPr="00A5192B">
        <w:t xml:space="preserve"> by reporting and articles in the press and othe</w:t>
      </w:r>
      <w:r>
        <w:t>r forms of public communication</w:t>
      </w:r>
      <w:r w:rsidR="000957D9" w:rsidRPr="00A5192B">
        <w:t>.</w:t>
      </w:r>
    </w:p>
    <w:p w:rsidR="000957D9" w:rsidRPr="00A5192B" w:rsidRDefault="00E40316" w:rsidP="000957D9">
      <w:pPr>
        <w:spacing w:after="0" w:line="259" w:lineRule="auto"/>
        <w:ind w:left="20" w:right="91" w:hanging="10"/>
        <w:jc w:val="center"/>
      </w:pPr>
      <w:r w:rsidRPr="00A5192B">
        <w:t>Article 86</w:t>
      </w:r>
    </w:p>
    <w:p w:rsidR="000957D9" w:rsidRPr="00A5192B" w:rsidRDefault="00A5192B" w:rsidP="000957D9">
      <w:pPr>
        <w:spacing w:after="230"/>
        <w:ind w:left="19" w:right="82"/>
      </w:pPr>
      <w:r w:rsidRPr="00A5192B">
        <w:rPr>
          <w:noProof/>
        </w:rPr>
        <w:t xml:space="preserve">The City of Biograd na Moru will organize its work and business </w:t>
      </w:r>
      <w:r>
        <w:rPr>
          <w:noProof/>
        </w:rPr>
        <w:t>whereby</w:t>
      </w:r>
      <w:r w:rsidRPr="00A5192B">
        <w:rPr>
          <w:noProof/>
        </w:rPr>
        <w:t xml:space="preserve"> citizens and legal entities can in a simple and effective way exercise their constitutionally guaranteed rights and legally protected in</w:t>
      </w:r>
      <w:r>
        <w:rPr>
          <w:noProof/>
        </w:rPr>
        <w:t>terests and fulfill civic dutie</w:t>
      </w:r>
      <w:r w:rsidR="008C2E40">
        <w:rPr>
          <w:noProof/>
        </w:rPr>
        <w:t>s</w:t>
      </w:r>
      <w:r w:rsidRPr="00A5192B">
        <w:rPr>
          <w:noProof/>
        </w:rPr>
        <w:t>.</w:t>
      </w:r>
    </w:p>
    <w:p w:rsidR="000957D9" w:rsidRPr="00A5192B" w:rsidRDefault="00E40316" w:rsidP="000957D9">
      <w:pPr>
        <w:spacing w:after="0" w:line="259" w:lineRule="auto"/>
        <w:ind w:left="490" w:right="562" w:hanging="10"/>
        <w:jc w:val="center"/>
      </w:pPr>
      <w:r w:rsidRPr="00A5192B">
        <w:t>Article 87</w:t>
      </w:r>
    </w:p>
    <w:p w:rsidR="000957D9" w:rsidRPr="00A5192B" w:rsidRDefault="00A5192B" w:rsidP="000957D9">
      <w:pPr>
        <w:spacing w:after="233" w:line="227" w:lineRule="auto"/>
        <w:ind w:left="5" w:right="77" w:firstLine="725"/>
      </w:pPr>
      <w:r w:rsidRPr="00A5192B">
        <w:t xml:space="preserve">The name of the body must be displayed on the buildings in which the bodies of the City of Biograd </w:t>
      </w:r>
      <w:proofErr w:type="gramStart"/>
      <w:r w:rsidRPr="00A5192B">
        <w:t>na</w:t>
      </w:r>
      <w:proofErr w:type="gramEnd"/>
      <w:r w:rsidRPr="00A5192B">
        <w:t xml:space="preserve"> Moru are located, and the layout of the premises of the body of the City of Biograd na Moru must be displayed in a suitable place in the building.</w:t>
      </w:r>
    </w:p>
    <w:p w:rsidR="000957D9" w:rsidRPr="00A5192B" w:rsidRDefault="000957D9" w:rsidP="000957D9">
      <w:pPr>
        <w:spacing w:after="152" w:line="259" w:lineRule="auto"/>
        <w:ind w:left="9" w:right="0" w:firstLine="0"/>
      </w:pPr>
      <w:r w:rsidRPr="00A5192B">
        <w:t xml:space="preserve">XIV. </w:t>
      </w:r>
      <w:r w:rsidR="00E40316" w:rsidRPr="00A5192B">
        <w:t>ADOPTION OF THE STATUTE</w:t>
      </w:r>
    </w:p>
    <w:p w:rsidR="000957D9" w:rsidRPr="00A5192B" w:rsidRDefault="00E40316" w:rsidP="000957D9">
      <w:pPr>
        <w:spacing w:after="0" w:line="259" w:lineRule="auto"/>
        <w:ind w:left="490" w:right="571" w:hanging="10"/>
        <w:jc w:val="center"/>
      </w:pPr>
      <w:r w:rsidRPr="00A5192B">
        <w:t>Article 88</w:t>
      </w:r>
    </w:p>
    <w:p w:rsidR="000957D9" w:rsidRPr="00A5192B" w:rsidRDefault="00A5192B" w:rsidP="000957D9">
      <w:pPr>
        <w:spacing w:after="34"/>
        <w:ind w:left="730" w:right="14" w:firstLine="0"/>
      </w:pPr>
      <w:r w:rsidRPr="00A5192B">
        <w:t xml:space="preserve">The procedure for amending the Statute </w:t>
      </w:r>
      <w:proofErr w:type="gramStart"/>
      <w:r w:rsidRPr="00A5192B">
        <w:t>is initiated</w:t>
      </w:r>
      <w:proofErr w:type="gramEnd"/>
      <w:r w:rsidRPr="00A5192B">
        <w:t xml:space="preserve"> by a proposal to amend the Statute</w:t>
      </w:r>
      <w:r w:rsidR="000957D9" w:rsidRPr="00A5192B">
        <w:t>.</w:t>
      </w:r>
    </w:p>
    <w:p w:rsidR="000957D9" w:rsidRPr="00A5192B" w:rsidRDefault="00A5192B" w:rsidP="000957D9">
      <w:pPr>
        <w:ind w:left="19" w:right="14"/>
      </w:pPr>
      <w:r w:rsidRPr="00A5192B">
        <w:t xml:space="preserve">Amendments to the Statute </w:t>
      </w:r>
      <w:proofErr w:type="gramStart"/>
      <w:r w:rsidRPr="00A5192B">
        <w:t>may be proposed</w:t>
      </w:r>
      <w:proofErr w:type="gramEnd"/>
      <w:r w:rsidRPr="00A5192B">
        <w:t xml:space="preserve"> by at least 1/3 of the members of the Council, the Committee on the Statute, the Rules of Procedure and Normative Activity and the Mayor</w:t>
      </w:r>
      <w:r w:rsidR="000957D9" w:rsidRPr="00A5192B">
        <w:t>.</w:t>
      </w:r>
    </w:p>
    <w:p w:rsidR="000957D9" w:rsidRPr="00A5192B" w:rsidRDefault="00A5192B" w:rsidP="000957D9">
      <w:pPr>
        <w:ind w:left="19" w:right="14"/>
      </w:pPr>
      <w:r w:rsidRPr="00A5192B">
        <w:t>If the proposer is not the Committee for the Statute and Rules of Procedure, the proposal must be sent to the Committee for the</w:t>
      </w:r>
      <w:r w:rsidR="008C2E40">
        <w:t xml:space="preserve"> Statute and Rules of Procedure</w:t>
      </w:r>
      <w:r w:rsidRPr="00A5192B">
        <w:t xml:space="preserve"> </w:t>
      </w:r>
      <w:r>
        <w:t xml:space="preserve">that takes it into </w:t>
      </w:r>
      <w:r w:rsidRPr="00A5192B">
        <w:t>consider</w:t>
      </w:r>
      <w:r>
        <w:t>ation</w:t>
      </w:r>
      <w:r w:rsidRPr="00A5192B">
        <w:t xml:space="preserve"> and sends it to the City Council with </w:t>
      </w:r>
      <w:r w:rsidR="008C2E40">
        <w:t>their</w:t>
      </w:r>
      <w:r w:rsidRPr="00A5192B">
        <w:t xml:space="preserve"> opinion.</w:t>
      </w:r>
    </w:p>
    <w:p w:rsidR="00A5192B" w:rsidRDefault="00A5192B" w:rsidP="000957D9">
      <w:pPr>
        <w:spacing w:after="34"/>
        <w:ind w:left="725" w:right="14" w:firstLine="0"/>
      </w:pPr>
      <w:r w:rsidRPr="00A5192B">
        <w:t xml:space="preserve">The proposal </w:t>
      </w:r>
      <w:proofErr w:type="gramStart"/>
      <w:r w:rsidRPr="00A5192B">
        <w:t>must be reasoned and submitted to the President of the City Council</w:t>
      </w:r>
      <w:proofErr w:type="gramEnd"/>
      <w:r w:rsidRPr="00A5192B">
        <w:t>.</w:t>
      </w:r>
    </w:p>
    <w:p w:rsidR="00A5192B" w:rsidRDefault="00A5192B" w:rsidP="00A5192B">
      <w:pPr>
        <w:spacing w:after="0" w:line="223" w:lineRule="auto"/>
        <w:ind w:left="19" w:right="14"/>
      </w:pPr>
      <w:r w:rsidRPr="00A5192B">
        <w:t xml:space="preserve">The proposal to change the Statute </w:t>
      </w:r>
      <w:proofErr w:type="gramStart"/>
      <w:r w:rsidRPr="00A5192B">
        <w:t>is decided</w:t>
      </w:r>
      <w:proofErr w:type="gramEnd"/>
      <w:r w:rsidRPr="00A5192B">
        <w:t xml:space="preserve"> by the City Council by a majority vote of all members.</w:t>
      </w:r>
    </w:p>
    <w:p w:rsidR="00A5192B" w:rsidRDefault="00A5192B" w:rsidP="00A5192B">
      <w:pPr>
        <w:spacing w:after="0" w:line="223" w:lineRule="auto"/>
      </w:pPr>
      <w:r w:rsidRPr="00A5192B">
        <w:t xml:space="preserve">If the proposal to change the Statute </w:t>
      </w:r>
      <w:proofErr w:type="gramStart"/>
      <w:r w:rsidRPr="00A5192B">
        <w:t>is not accepted</w:t>
      </w:r>
      <w:proofErr w:type="gramEnd"/>
      <w:r w:rsidRPr="00A5192B">
        <w:t xml:space="preserve">, the same proposal may be submitted only after the expiration of </w:t>
      </w:r>
      <w:r w:rsidR="008C2E40">
        <w:t>a</w:t>
      </w:r>
      <w:r w:rsidRPr="00A5192B">
        <w:t xml:space="preserve"> six-month period</w:t>
      </w:r>
      <w:r>
        <w:t>.</w:t>
      </w:r>
    </w:p>
    <w:p w:rsidR="00A5192B" w:rsidRDefault="00A5192B" w:rsidP="00A5192B"/>
    <w:p w:rsidR="000957D9" w:rsidRPr="00A5192B" w:rsidRDefault="00A5192B" w:rsidP="00A5192B">
      <w:pPr>
        <w:ind w:left="0" w:firstLine="0"/>
      </w:pPr>
      <w:r>
        <w:t>X</w:t>
      </w:r>
      <w:r w:rsidR="000957D9" w:rsidRPr="00A5192B">
        <w:t xml:space="preserve">. </w:t>
      </w:r>
      <w:r>
        <w:t>TRANSITIONAL AND FINAL PROVISIONS</w:t>
      </w:r>
    </w:p>
    <w:p w:rsidR="000957D9" w:rsidRPr="001B60BD" w:rsidRDefault="00E40316" w:rsidP="000957D9">
      <w:pPr>
        <w:spacing w:after="0" w:line="259" w:lineRule="auto"/>
        <w:ind w:left="20" w:right="101" w:hanging="10"/>
        <w:jc w:val="center"/>
      </w:pPr>
      <w:r w:rsidRPr="001B60BD">
        <w:t>Article 89</w:t>
      </w:r>
    </w:p>
    <w:p w:rsidR="000957D9" w:rsidRPr="001B60BD" w:rsidRDefault="001B60BD" w:rsidP="000957D9">
      <w:pPr>
        <w:ind w:left="19" w:right="82"/>
      </w:pPr>
      <w:proofErr w:type="gramStart"/>
      <w:r w:rsidRPr="001B60BD">
        <w:t xml:space="preserve">Decisions and other general acts adopted on the basis of the Statute of the City of Biograd na Moru ("Official Gazette of the City of Biograd na Moru", </w:t>
      </w:r>
      <w:r w:rsidR="008C2E40">
        <w:t>nos</w:t>
      </w:r>
      <w:r w:rsidRPr="001B60BD">
        <w:t>. 6/01, 6/04 and 7/05) and the law, shall be harmonized with the provisions of th</w:t>
      </w:r>
      <w:r w:rsidR="008C2E40">
        <w:t>e present</w:t>
      </w:r>
      <w:r w:rsidRPr="001B60BD">
        <w:t xml:space="preserve"> Statute and the law which regulates a particular area within the legally prescribed period</w:t>
      </w:r>
      <w:r w:rsidR="000957D9" w:rsidRPr="001B60BD">
        <w:t>.</w:t>
      </w:r>
      <w:proofErr w:type="gramEnd"/>
    </w:p>
    <w:p w:rsidR="001B60BD" w:rsidRDefault="001B60BD" w:rsidP="000957D9">
      <w:pPr>
        <w:ind w:left="19" w:right="14"/>
      </w:pPr>
      <w:r w:rsidRPr="001B60BD">
        <w:t xml:space="preserve">Until the adoption of general acts regulating activities within the self-governing </w:t>
      </w:r>
      <w:r>
        <w:t>fram</w:t>
      </w:r>
      <w:r w:rsidR="00190E2A">
        <w:t>e</w:t>
      </w:r>
      <w:r>
        <w:t>work</w:t>
      </w:r>
      <w:r w:rsidRPr="001B60BD">
        <w:t xml:space="preserve"> of the City of Biograd </w:t>
      </w:r>
      <w:proofErr w:type="gramStart"/>
      <w:r w:rsidRPr="001B60BD">
        <w:t>na</w:t>
      </w:r>
      <w:proofErr w:type="gramEnd"/>
      <w:r w:rsidRPr="001B60BD">
        <w:t xml:space="preserve"> Moru,</w:t>
      </w:r>
      <w:r w:rsidR="008C2E40">
        <w:t xml:space="preserve"> and</w:t>
      </w:r>
      <w:r w:rsidRPr="001B60BD">
        <w:t xml:space="preserve"> in accordance with special laws and provisions of this Statute, </w:t>
      </w:r>
      <w:r w:rsidR="008C2E40">
        <w:t xml:space="preserve">the </w:t>
      </w:r>
      <w:r w:rsidRPr="001B60BD">
        <w:t xml:space="preserve">acts of the City of Biograd na Moru shall be applied in those provisions that are not contrary to </w:t>
      </w:r>
      <w:r w:rsidR="008C2E40">
        <w:t xml:space="preserve">the </w:t>
      </w:r>
      <w:r w:rsidRPr="001B60BD">
        <w:t>law and th</w:t>
      </w:r>
      <w:r>
        <w:t xml:space="preserve">e present </w:t>
      </w:r>
      <w:r w:rsidRPr="001B60BD">
        <w:t>Statute.</w:t>
      </w:r>
    </w:p>
    <w:p w:rsidR="000957D9" w:rsidRPr="001B60BD" w:rsidRDefault="001B60BD" w:rsidP="000957D9">
      <w:pPr>
        <w:ind w:left="19" w:right="14"/>
      </w:pPr>
      <w:r w:rsidRPr="001B60BD">
        <w:t xml:space="preserve">In case of contradiction of the provisions of </w:t>
      </w:r>
      <w:r w:rsidR="008C2E40">
        <w:t>the general act referred to in P</w:t>
      </w:r>
      <w:r w:rsidRPr="001B60BD">
        <w:t>aragraph 1 of this Article, the provisions of the law and th</w:t>
      </w:r>
      <w:r w:rsidR="008C2E40">
        <w:t xml:space="preserve">e herein </w:t>
      </w:r>
      <w:r>
        <w:t>Statute shall apply directly</w:t>
      </w:r>
      <w:r w:rsidR="000957D9" w:rsidRPr="001B60BD">
        <w:t>.</w:t>
      </w:r>
    </w:p>
    <w:p w:rsidR="00E40316" w:rsidRPr="001B60BD" w:rsidRDefault="00E40316" w:rsidP="000957D9">
      <w:pPr>
        <w:ind w:left="19" w:right="14"/>
      </w:pPr>
    </w:p>
    <w:p w:rsidR="0057284C" w:rsidRPr="005A548D" w:rsidRDefault="00E40316" w:rsidP="0057284C">
      <w:pPr>
        <w:spacing w:after="0" w:line="259" w:lineRule="auto"/>
        <w:ind w:left="490" w:right="562" w:hanging="10"/>
        <w:jc w:val="center"/>
      </w:pPr>
      <w:r w:rsidRPr="005A548D">
        <w:lastRenderedPageBreak/>
        <w:t>Article 90</w:t>
      </w:r>
    </w:p>
    <w:p w:rsidR="005A548D" w:rsidRDefault="005A548D" w:rsidP="005A548D">
      <w:r w:rsidRPr="005A548D">
        <w:t>Th</w:t>
      </w:r>
      <w:r w:rsidR="008C2E40">
        <w:t xml:space="preserve">e herein </w:t>
      </w:r>
      <w:r w:rsidRPr="005A548D">
        <w:t xml:space="preserve">Statute shall enter into force on the eighth day from the day of its publication in the "Official Gazette of the City of Biograd </w:t>
      </w:r>
      <w:proofErr w:type="gramStart"/>
      <w:r w:rsidRPr="005A548D">
        <w:t>na</w:t>
      </w:r>
      <w:proofErr w:type="gramEnd"/>
      <w:r w:rsidRPr="005A548D">
        <w:t xml:space="preserve"> Moru".</w:t>
      </w:r>
    </w:p>
    <w:p w:rsidR="005A548D" w:rsidRDefault="005A548D" w:rsidP="0057284C">
      <w:pPr>
        <w:spacing w:after="0" w:line="259" w:lineRule="auto"/>
        <w:ind w:left="490" w:right="552" w:hanging="10"/>
        <w:jc w:val="center"/>
      </w:pPr>
    </w:p>
    <w:p w:rsidR="0057284C" w:rsidRPr="005A548D" w:rsidRDefault="00E40316" w:rsidP="0057284C">
      <w:pPr>
        <w:spacing w:after="0" w:line="259" w:lineRule="auto"/>
        <w:ind w:left="490" w:right="552" w:hanging="10"/>
        <w:jc w:val="center"/>
      </w:pPr>
      <w:r w:rsidRPr="005A548D">
        <w:t>Article 91</w:t>
      </w:r>
    </w:p>
    <w:p w:rsidR="005A548D" w:rsidRDefault="005A548D" w:rsidP="008C2E40">
      <w:r w:rsidRPr="005A548D">
        <w:t>On the day th</w:t>
      </w:r>
      <w:r w:rsidR="008C2E40">
        <w:t>e herein</w:t>
      </w:r>
      <w:r w:rsidRPr="005A548D">
        <w:t xml:space="preserve"> Statute enters into force, the Statute of the City of Biograd </w:t>
      </w:r>
      <w:proofErr w:type="gramStart"/>
      <w:r w:rsidRPr="005A548D">
        <w:t>na</w:t>
      </w:r>
      <w:proofErr w:type="gramEnd"/>
      <w:r w:rsidRPr="005A548D">
        <w:t xml:space="preserve"> Moru ("Official Gazette of the City of Biograd na Moru", </w:t>
      </w:r>
      <w:r>
        <w:t>n</w:t>
      </w:r>
      <w:r w:rsidRPr="005A548D">
        <w:t>o</w:t>
      </w:r>
      <w:r>
        <w:t>s</w:t>
      </w:r>
      <w:r w:rsidRPr="005A548D">
        <w:t>. 6/01, 6/04, 7/05) shall cease to be valid.</w:t>
      </w:r>
    </w:p>
    <w:p w:rsidR="008C2E40" w:rsidRDefault="008C2E40" w:rsidP="008C2E40"/>
    <w:p w:rsidR="0057284C" w:rsidRPr="008C2E40" w:rsidRDefault="005A548D" w:rsidP="0057284C">
      <w:pPr>
        <w:pStyle w:val="Naslov2"/>
        <w:spacing w:after="111"/>
        <w:ind w:left="0" w:right="67"/>
        <w:jc w:val="center"/>
        <w:rPr>
          <w:b/>
          <w:sz w:val="22"/>
        </w:rPr>
      </w:pPr>
      <w:r w:rsidRPr="008C2E40">
        <w:rPr>
          <w:b/>
          <w:noProof/>
          <w:sz w:val="22"/>
        </w:rPr>
        <w:t>THE TEXT THAT DID NOT ENTER INTO THE CONSOLIDATED TEXT</w:t>
      </w:r>
    </w:p>
    <w:p w:rsidR="0057284C" w:rsidRPr="008C2E40" w:rsidRDefault="005A548D" w:rsidP="005A548D">
      <w:pPr>
        <w:rPr>
          <w:b/>
        </w:rPr>
      </w:pPr>
      <w:r w:rsidRPr="008C2E40">
        <w:rPr>
          <w:b/>
        </w:rPr>
        <w:t xml:space="preserve">STATUTORY DECISION on amendments to the Statute of the City of Biograd </w:t>
      </w:r>
      <w:proofErr w:type="gramStart"/>
      <w:r w:rsidRPr="008C2E40">
        <w:rPr>
          <w:b/>
        </w:rPr>
        <w:t>na</w:t>
      </w:r>
      <w:proofErr w:type="gramEnd"/>
      <w:r w:rsidRPr="008C2E40">
        <w:rPr>
          <w:b/>
        </w:rPr>
        <w:t xml:space="preserve"> Moru ("Official Gazette of the City of Biograd na Moru", nos. 5/09 and 3/13)</w:t>
      </w:r>
    </w:p>
    <w:p w:rsidR="0057284C" w:rsidRPr="005A548D" w:rsidRDefault="0057284C" w:rsidP="0057284C">
      <w:pPr>
        <w:jc w:val="center"/>
      </w:pPr>
    </w:p>
    <w:p w:rsidR="0057284C" w:rsidRDefault="008C2E40" w:rsidP="008C2E40">
      <w:pPr>
        <w:ind w:left="0" w:firstLine="0"/>
        <w:jc w:val="center"/>
      </w:pPr>
      <w:r>
        <w:t>Article 34</w:t>
      </w:r>
    </w:p>
    <w:p w:rsidR="008C2E40" w:rsidRPr="005A548D" w:rsidRDefault="008C2E40" w:rsidP="008C2E40">
      <w:pPr>
        <w:ind w:left="0" w:firstLine="0"/>
      </w:pPr>
      <w:r>
        <w:tab/>
      </w:r>
      <w:proofErr w:type="gramStart"/>
      <w:r>
        <w:t xml:space="preserve">The present statutory decision enters into force on the eighth day of publication in the </w:t>
      </w:r>
      <w:r w:rsidRPr="005A548D">
        <w:t xml:space="preserve">"Official Gazette </w:t>
      </w:r>
      <w:r>
        <w:t>of the City of Biograd na Moru"</w:t>
      </w:r>
      <w:r w:rsidR="008C2B3E">
        <w:t xml:space="preserve">, except for Articles 12, 13, 18 and 25, which enter into force on the day of the entrance into force of the </w:t>
      </w:r>
      <w:r w:rsidR="008C2B3E" w:rsidRPr="008C2B3E">
        <w:t>decision on announcing the first following general and regular elections for members of the representative bodies of the local and regional self-government unit and municipal mayors, mayors and prefects</w:t>
      </w:r>
      <w:r w:rsidR="008C2B3E">
        <w:t>.</w:t>
      </w:r>
      <w:proofErr w:type="gramEnd"/>
    </w:p>
    <w:sectPr w:rsidR="008C2E40" w:rsidRPr="005A548D">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391" w:rsidRDefault="00287391">
      <w:pPr>
        <w:spacing w:after="0" w:line="240" w:lineRule="auto"/>
      </w:pPr>
      <w:r>
        <w:separator/>
      </w:r>
    </w:p>
  </w:endnote>
  <w:endnote w:type="continuationSeparator" w:id="0">
    <w:p w:rsidR="00287391" w:rsidRDefault="0028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40" w:rsidRDefault="008C2E40">
    <w:pPr>
      <w:spacing w:after="0" w:line="259" w:lineRule="auto"/>
      <w:ind w:left="0" w:right="182" w:firstLine="0"/>
      <w:jc w:val="center"/>
    </w:pPr>
    <w:r>
      <w:rPr>
        <w:sz w:val="26"/>
      </w:rPr>
      <w:t xml:space="preserve">GRAD BIOGRAD NA </w:t>
    </w:r>
    <w:r>
      <w:rPr>
        <w:sz w:val="24"/>
      </w:rPr>
      <w:t>MORU</w:t>
    </w:r>
  </w:p>
  <w:p w:rsidR="008C2E40" w:rsidRDefault="008C2E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B2" w:rsidRPr="00FF71B2" w:rsidRDefault="00FF71B2" w:rsidP="00FF71B2">
    <w:pPr>
      <w:pStyle w:val="Podnoje"/>
      <w:pBdr>
        <w:bottom w:val="single" w:sz="12" w:space="1" w:color="auto"/>
      </w:pBdr>
      <w:rPr>
        <w:rFonts w:asciiTheme="minorHAnsi" w:hAnsiTheme="minorHAnsi" w:cstheme="minorHAnsi"/>
        <w:sz w:val="10"/>
      </w:rPr>
    </w:pPr>
  </w:p>
  <w:p w:rsidR="008C2E40" w:rsidRPr="00FF71B2" w:rsidRDefault="00FF71B2" w:rsidP="00FF71B2">
    <w:pPr>
      <w:pStyle w:val="Podnoje"/>
      <w:jc w:val="center"/>
      <w:rPr>
        <w:rFonts w:asciiTheme="minorHAnsi" w:hAnsiTheme="minorHAnsi" w:cstheme="minorHAnsi"/>
        <w:b/>
        <w:bCs/>
        <w:sz w:val="22"/>
      </w:rPr>
    </w:pPr>
    <w:r w:rsidRPr="00FF71B2">
      <w:rPr>
        <w:rFonts w:asciiTheme="minorHAnsi" w:hAnsiTheme="minorHAnsi" w:cstheme="minorHAnsi"/>
        <w:b/>
        <w:bCs/>
        <w:sz w:val="22"/>
      </w:rPr>
      <w:t>GRAD BIOGRAD NA MORU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40" w:rsidRDefault="008C2E40">
    <w:pPr>
      <w:spacing w:after="0" w:line="259" w:lineRule="auto"/>
      <w:ind w:left="0" w:right="182" w:firstLine="0"/>
      <w:jc w:val="center"/>
    </w:pPr>
    <w:r>
      <w:rPr>
        <w:sz w:val="26"/>
      </w:rPr>
      <w:t xml:space="preserve">GRAD BIOGRAD NA </w:t>
    </w:r>
    <w:r>
      <w:rPr>
        <w:sz w:val="24"/>
      </w:rPr>
      <w:t>MORU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391" w:rsidRDefault="00287391">
      <w:pPr>
        <w:spacing w:after="0" w:line="240" w:lineRule="auto"/>
      </w:pPr>
      <w:r>
        <w:separator/>
      </w:r>
    </w:p>
  </w:footnote>
  <w:footnote w:type="continuationSeparator" w:id="0">
    <w:p w:rsidR="00287391" w:rsidRDefault="00287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40" w:rsidRDefault="008C2E40">
    <w:pPr>
      <w:tabs>
        <w:tab w:val="center" w:pos="4906"/>
        <w:tab w:val="right" w:pos="9485"/>
      </w:tabs>
      <w:spacing w:after="35" w:line="259" w:lineRule="auto"/>
      <w:ind w:left="0" w:right="0" w:firstLine="0"/>
      <w:jc w:val="left"/>
    </w:pPr>
    <w:r>
      <w:rPr>
        <w:sz w:val="36"/>
      </w:rPr>
      <w:t xml:space="preserve">S t r a n </w:t>
    </w:r>
    <w:proofErr w:type="spellStart"/>
    <w:r>
      <w:rPr>
        <w:sz w:val="36"/>
      </w:rPr>
      <w:t>i</w:t>
    </w:r>
    <w:proofErr w:type="spellEnd"/>
    <w:r>
      <w:rPr>
        <w:sz w:val="36"/>
      </w:rPr>
      <w:t xml:space="preserve"> c a </w:t>
    </w:r>
    <w:r>
      <w:fldChar w:fldCharType="begin"/>
    </w:r>
    <w:r>
      <w:instrText xml:space="preserve"> PAGE   \* MERGEFORMAT </w:instrText>
    </w:r>
    <w:r>
      <w:fldChar w:fldCharType="separate"/>
    </w:r>
    <w:r w:rsidRPr="007F27BF">
      <w:rPr>
        <w:noProof/>
        <w:sz w:val="32"/>
      </w:rPr>
      <w:t>224</w:t>
    </w:r>
    <w:r>
      <w:rPr>
        <w:sz w:val="32"/>
      </w:rPr>
      <w:fldChar w:fldCharType="end"/>
    </w:r>
    <w:r>
      <w:rPr>
        <w:sz w:val="32"/>
      </w:rPr>
      <w:tab/>
    </w:r>
    <w:r>
      <w:rPr>
        <w:sz w:val="26"/>
      </w:rPr>
      <w:t>«SLUŽBENI GLASNIK»</w:t>
    </w:r>
    <w:r>
      <w:rPr>
        <w:sz w:val="26"/>
      </w:rPr>
      <w:tab/>
    </w:r>
    <w:r>
      <w:rPr>
        <w:rFonts w:ascii="Times New Roman" w:eastAsia="Times New Roman" w:hAnsi="Times New Roman" w:cs="Times New Roman"/>
        <w:sz w:val="24"/>
      </w:rPr>
      <w:t>8/2013</w:t>
    </w:r>
  </w:p>
  <w:p w:rsidR="008C2E40" w:rsidRDefault="008C2E40">
    <w:pPr>
      <w:spacing w:before="427" w:after="0" w:line="259" w:lineRule="auto"/>
      <w:ind w:left="0" w:right="245" w:firstLine="0"/>
      <w:jc w:val="center"/>
    </w:pPr>
    <w:proofErr w:type="spellStart"/>
    <w:r>
      <w:rPr>
        <w:sz w:val="26"/>
      </w:rPr>
      <w:t>Clanak</w:t>
    </w:r>
    <w:proofErr w:type="spellEnd"/>
    <w:r>
      <w:rPr>
        <w:sz w:val="26"/>
      </w:rPr>
      <w:t xml:space="preserve"> </w:t>
    </w:r>
  </w:p>
  <w:p w:rsidR="008C2E40" w:rsidRDefault="008C2E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40" w:rsidRPr="00FF71B2" w:rsidRDefault="008C2E40">
    <w:pPr>
      <w:tabs>
        <w:tab w:val="center" w:pos="4808"/>
        <w:tab w:val="right" w:pos="9485"/>
      </w:tabs>
      <w:spacing w:after="0" w:line="259" w:lineRule="auto"/>
      <w:ind w:left="0" w:right="0" w:firstLine="0"/>
      <w:jc w:val="left"/>
      <w:rPr>
        <w:rFonts w:asciiTheme="minorHAnsi" w:eastAsia="Times New Roman" w:hAnsiTheme="minorHAnsi" w:cstheme="minorHAnsi"/>
      </w:rPr>
    </w:pPr>
    <w:r w:rsidRPr="00FF71B2">
      <w:rPr>
        <w:rFonts w:asciiTheme="minorHAnsi" w:hAnsiTheme="minorHAnsi" w:cstheme="minorHAnsi"/>
      </w:rPr>
      <w:t xml:space="preserve">S t r a n </w:t>
    </w:r>
    <w:proofErr w:type="spellStart"/>
    <w:r w:rsidRPr="00FF71B2">
      <w:rPr>
        <w:rFonts w:asciiTheme="minorHAnsi" w:hAnsiTheme="minorHAnsi" w:cstheme="minorHAnsi"/>
      </w:rPr>
      <w:t>i</w:t>
    </w:r>
    <w:proofErr w:type="spellEnd"/>
    <w:r w:rsidRPr="00FF71B2">
      <w:rPr>
        <w:rFonts w:asciiTheme="minorHAnsi" w:hAnsiTheme="minorHAnsi" w:cstheme="minorHAnsi"/>
      </w:rPr>
      <w:t xml:space="preserve"> c a </w:t>
    </w:r>
    <w:r w:rsidRPr="00FF71B2">
      <w:rPr>
        <w:rFonts w:asciiTheme="minorHAnsi" w:hAnsiTheme="minorHAnsi" w:cstheme="minorHAnsi"/>
      </w:rPr>
      <w:fldChar w:fldCharType="begin"/>
    </w:r>
    <w:r w:rsidRPr="00FF71B2">
      <w:rPr>
        <w:rFonts w:asciiTheme="minorHAnsi" w:hAnsiTheme="minorHAnsi" w:cstheme="minorHAnsi"/>
      </w:rPr>
      <w:instrText xml:space="preserve"> PAGE   \* MERGEFORMAT </w:instrText>
    </w:r>
    <w:r w:rsidRPr="00FF71B2">
      <w:rPr>
        <w:rFonts w:asciiTheme="minorHAnsi" w:hAnsiTheme="minorHAnsi" w:cstheme="minorHAnsi"/>
      </w:rPr>
      <w:fldChar w:fldCharType="separate"/>
    </w:r>
    <w:r w:rsidR="00FF71B2">
      <w:rPr>
        <w:rFonts w:asciiTheme="minorHAnsi" w:hAnsiTheme="minorHAnsi" w:cstheme="minorHAnsi"/>
        <w:noProof/>
      </w:rPr>
      <w:t>1</w:t>
    </w:r>
    <w:r w:rsidRPr="00FF71B2">
      <w:rPr>
        <w:rFonts w:asciiTheme="minorHAnsi" w:hAnsiTheme="minorHAnsi" w:cstheme="minorHAnsi"/>
      </w:rPr>
      <w:fldChar w:fldCharType="end"/>
    </w:r>
    <w:r w:rsidRPr="00FF71B2">
      <w:rPr>
        <w:rFonts w:asciiTheme="minorHAnsi" w:hAnsiTheme="minorHAnsi" w:cstheme="minorHAnsi"/>
      </w:rPr>
      <w:tab/>
      <w:t>«SLUŽBENI GLASNIK»</w:t>
    </w:r>
    <w:r w:rsidRPr="00FF71B2">
      <w:rPr>
        <w:rFonts w:asciiTheme="minorHAnsi" w:hAnsiTheme="minorHAnsi" w:cstheme="minorHAnsi"/>
      </w:rPr>
      <w:tab/>
    </w:r>
    <w:bookmarkStart w:id="0" w:name="_GoBack"/>
    <w:bookmarkEnd w:id="0"/>
    <w:r w:rsidRPr="00FF71B2">
      <w:rPr>
        <w:rFonts w:asciiTheme="minorHAnsi" w:eastAsia="Times New Roman" w:hAnsiTheme="minorHAnsi" w:cstheme="minorHAnsi"/>
      </w:rPr>
      <w:t>8/2013</w:t>
    </w:r>
  </w:p>
  <w:p w:rsidR="00FF71B2" w:rsidRPr="00FF71B2" w:rsidRDefault="00FF71B2" w:rsidP="00FF71B2">
    <w:pPr>
      <w:pStyle w:val="Podnoje"/>
      <w:pBdr>
        <w:bottom w:val="single" w:sz="12" w:space="1" w:color="auto"/>
      </w:pBdr>
      <w:rPr>
        <w:rFonts w:asciiTheme="minorHAnsi" w:hAnsiTheme="minorHAnsi" w:cstheme="minorHAnsi"/>
        <w:sz w:val="10"/>
      </w:rPr>
    </w:pPr>
  </w:p>
  <w:p w:rsidR="008C2E40" w:rsidRDefault="008C2E40" w:rsidP="00FF71B2">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40" w:rsidRDefault="008C2E40">
    <w:pPr>
      <w:tabs>
        <w:tab w:val="center" w:pos="4808"/>
        <w:tab w:val="right" w:pos="9485"/>
      </w:tabs>
      <w:spacing w:after="0" w:line="259" w:lineRule="auto"/>
      <w:ind w:left="0" w:right="0" w:firstLine="0"/>
      <w:jc w:val="left"/>
    </w:pPr>
    <w:r>
      <w:rPr>
        <w:sz w:val="36"/>
      </w:rPr>
      <w:t xml:space="preserve">S t r a n </w:t>
    </w:r>
    <w:proofErr w:type="spellStart"/>
    <w:r>
      <w:rPr>
        <w:sz w:val="36"/>
      </w:rPr>
      <w:t>i</w:t>
    </w:r>
    <w:proofErr w:type="spellEnd"/>
    <w:r>
      <w:rPr>
        <w:sz w:val="36"/>
      </w:rPr>
      <w:t xml:space="preserve"> c a </w:t>
    </w:r>
    <w:r>
      <w:fldChar w:fldCharType="begin"/>
    </w:r>
    <w:r>
      <w:instrText xml:space="preserve"> PAGE   \* MERGEFORMAT </w:instrText>
    </w:r>
    <w:r>
      <w:fldChar w:fldCharType="separate"/>
    </w:r>
    <w:r w:rsidRPr="001826F8">
      <w:rPr>
        <w:noProof/>
        <w:sz w:val="32"/>
      </w:rPr>
      <w:t>222</w:t>
    </w:r>
    <w:r>
      <w:rPr>
        <w:sz w:val="32"/>
      </w:rPr>
      <w:fldChar w:fldCharType="end"/>
    </w:r>
    <w:r>
      <w:rPr>
        <w:sz w:val="32"/>
      </w:rPr>
      <w:tab/>
    </w:r>
    <w:r>
      <w:rPr>
        <w:sz w:val="26"/>
      </w:rPr>
      <w:t>«SLUŽBENI GLASNIK»</w:t>
    </w:r>
    <w:r>
      <w:rPr>
        <w:sz w:val="26"/>
      </w:rPr>
      <w:tab/>
    </w:r>
    <w:r>
      <w:rPr>
        <w:rFonts w:ascii="Times New Roman" w:eastAsia="Times New Roman" w:hAnsi="Times New Roman" w:cs="Times New Roman"/>
        <w:sz w:val="24"/>
      </w:rPr>
      <w:t>8/2013</w:t>
    </w:r>
  </w:p>
  <w:p w:rsidR="008C2E40" w:rsidRDefault="008C2E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0" type="#_x0000_t75" style="width:9pt;height:3.75pt;visibility:visible;mso-wrap-style:square" o:bullet="t">
        <v:imagedata r:id="rId1" o:title=""/>
      </v:shape>
    </w:pict>
  </w:numPicBullet>
  <w:numPicBullet w:numPicBulletId="1">
    <w:pict>
      <v:shape id="_x0000_i1331" type="#_x0000_t75" style="width:9pt;height:3.75pt;visibility:visible;mso-wrap-style:square" o:bullet="t">
        <v:imagedata r:id="rId2" o:title=""/>
      </v:shape>
    </w:pict>
  </w:numPicBullet>
  <w:numPicBullet w:numPicBulletId="2">
    <w:pict>
      <v:shape id="_x0000_i1332" type="#_x0000_t75" style="width:9pt;height:4.5pt;visibility:visible;mso-wrap-style:square" o:bullet="t">
        <v:imagedata r:id="rId3" o:title=""/>
      </v:shape>
    </w:pict>
  </w:numPicBullet>
  <w:numPicBullet w:numPicBulletId="3">
    <w:pict>
      <v:shape id="_x0000_i1333" type="#_x0000_t75" style="width:9pt;height:4.5pt;visibility:visible;mso-wrap-style:square" o:bullet="t">
        <v:imagedata r:id="rId4" o:title=""/>
      </v:shape>
    </w:pict>
  </w:numPicBullet>
  <w:numPicBullet w:numPicBulletId="4">
    <w:pict>
      <v:shape id="_x0000_i1334" type="#_x0000_t75" style="width:9pt;height:3.75pt;visibility:visible;mso-wrap-style:square" o:bullet="t">
        <v:imagedata r:id="rId5" o:title=""/>
      </v:shape>
    </w:pict>
  </w:numPicBullet>
  <w:numPicBullet w:numPicBulletId="5">
    <w:pict>
      <v:shape id="_x0000_i1335" type="#_x0000_t75" style="width:9pt;height:3.75pt;visibility:visible;mso-wrap-style:square" o:bullet="t">
        <v:imagedata r:id="rId6" o:title=""/>
      </v:shape>
    </w:pict>
  </w:numPicBullet>
  <w:numPicBullet w:numPicBulletId="6">
    <w:pict>
      <v:shape id="_x0000_i1336" type="#_x0000_t75" style="width:9pt;height:3.75pt;visibility:visible;mso-wrap-style:square" o:bullet="t">
        <v:imagedata r:id="rId7" o:title=""/>
      </v:shape>
    </w:pict>
  </w:numPicBullet>
  <w:numPicBullet w:numPicBulletId="7">
    <w:pict>
      <v:shape id="_x0000_i1337" type="#_x0000_t75" style="width:9pt;height:3.75pt;visibility:visible;mso-wrap-style:square" o:bullet="t">
        <v:imagedata r:id="rId8" o:title=""/>
      </v:shape>
    </w:pict>
  </w:numPicBullet>
  <w:numPicBullet w:numPicBulletId="8">
    <w:pict>
      <v:shape id="_x0000_i1338" type="#_x0000_t75" style="width:9pt;height:3.75pt;visibility:visible;mso-wrap-style:square" o:bullet="t">
        <v:imagedata r:id="rId9" o:title=""/>
      </v:shape>
    </w:pict>
  </w:numPicBullet>
  <w:numPicBullet w:numPicBulletId="9">
    <w:pict>
      <v:shape id="_x0000_i1339" type="#_x0000_t75" style="width:9pt;height:3.75pt;visibility:visible;mso-wrap-style:square" o:bullet="t">
        <v:imagedata r:id="rId10" o:title=""/>
      </v:shape>
    </w:pict>
  </w:numPicBullet>
  <w:numPicBullet w:numPicBulletId="10">
    <w:pict>
      <v:shape id="_x0000_i1340" type="#_x0000_t75" style="width:9pt;height:3.75pt;visibility:visible;mso-wrap-style:square" o:bullet="t">
        <v:imagedata r:id="rId11" o:title=""/>
      </v:shape>
    </w:pict>
  </w:numPicBullet>
  <w:numPicBullet w:numPicBulletId="11">
    <w:pict>
      <v:shape id="_x0000_i1341" style="width:9pt;height:4.5pt" coordsize="" o:spt="100" o:bullet="t" adj="0,,0" path="" stroked="f">
        <v:stroke joinstyle="miter"/>
        <v:imagedata r:id="rId12" o:title="image118"/>
        <v:formulas/>
        <v:path o:connecttype="segments"/>
      </v:shape>
    </w:pict>
  </w:numPicBullet>
  <w:numPicBullet w:numPicBulletId="12">
    <w:pict>
      <v:shape id="_x0000_i1342" type="#_x0000_t75" style="width:9.75pt;height:3.75pt;visibility:visible;mso-wrap-style:square" o:bullet="t">
        <v:imagedata r:id="rId13" o:title=""/>
      </v:shape>
    </w:pict>
  </w:numPicBullet>
  <w:numPicBullet w:numPicBulletId="13">
    <w:pict>
      <v:shape id="_x0000_i1343" type="#_x0000_t75" style="width:9.75pt;height:4.5pt;visibility:visible;mso-wrap-style:square" o:bullet="t">
        <v:imagedata r:id="rId14" o:title=""/>
      </v:shape>
    </w:pict>
  </w:numPicBullet>
  <w:numPicBullet w:numPicBulletId="14">
    <w:pict>
      <v:shape id="_x0000_i1344" type="#_x0000_t75" style="width:9pt;height:3.75pt;visibility:visible;mso-wrap-style:square" o:bullet="t">
        <v:imagedata r:id="rId15" o:title=""/>
      </v:shape>
    </w:pict>
  </w:numPicBullet>
  <w:numPicBullet w:numPicBulletId="15">
    <w:pict>
      <v:shape id="_x0000_i1345" type="#_x0000_t75" style="width:9.75pt;height:4.5pt;visibility:visible;mso-wrap-style:square" o:bullet="t">
        <v:imagedata r:id="rId16" o:title=""/>
      </v:shape>
    </w:pict>
  </w:numPicBullet>
  <w:numPicBullet w:numPicBulletId="16">
    <w:pict>
      <v:shape id="_x0000_i1346" type="#_x0000_t75" style="width:9pt;height:4.5pt;visibility:visible;mso-wrap-style:square" o:bullet="t">
        <v:imagedata r:id="rId17" o:title=""/>
      </v:shape>
    </w:pict>
  </w:numPicBullet>
  <w:numPicBullet w:numPicBulletId="17">
    <w:pict>
      <v:shape id="_x0000_i1347" type="#_x0000_t75" style="width:9.75pt;height:3.75pt;visibility:visible;mso-wrap-style:square" o:bullet="t">
        <v:imagedata r:id="rId18" o:title=""/>
      </v:shape>
    </w:pict>
  </w:numPicBullet>
  <w:numPicBullet w:numPicBulletId="18">
    <w:pict>
      <v:shape id="_x0000_i1348" type="#_x0000_t75" style="width:9pt;height:4.5pt;visibility:visible;mso-wrap-style:square" o:bullet="t">
        <v:imagedata r:id="rId19" o:title=""/>
      </v:shape>
    </w:pict>
  </w:numPicBullet>
  <w:abstractNum w:abstractNumId="0" w15:restartNumberingAfterBreak="0">
    <w:nsid w:val="055C43BA"/>
    <w:multiLevelType w:val="hybridMultilevel"/>
    <w:tmpl w:val="7B6C6B20"/>
    <w:lvl w:ilvl="0" w:tplc="FBC2FABA">
      <w:start w:val="1"/>
      <w:numFmt w:val="upperRoman"/>
      <w:lvlText w:val="%1."/>
      <w:lvlJc w:val="left"/>
      <w:pPr>
        <w:ind w:left="729" w:hanging="72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 w15:restartNumberingAfterBreak="0">
    <w:nsid w:val="05B10633"/>
    <w:multiLevelType w:val="hybridMultilevel"/>
    <w:tmpl w:val="E6D40168"/>
    <w:lvl w:ilvl="0" w:tplc="6D8863D2">
      <w:start w:val="1"/>
      <w:numFmt w:val="bullet"/>
      <w:lvlText w:val=""/>
      <w:lvlPicBulletId w:val="12"/>
      <w:lvlJc w:val="left"/>
      <w:pPr>
        <w:tabs>
          <w:tab w:val="num" w:pos="720"/>
        </w:tabs>
        <w:ind w:left="720" w:hanging="360"/>
      </w:pPr>
      <w:rPr>
        <w:rFonts w:ascii="Symbol" w:hAnsi="Symbol" w:hint="default"/>
      </w:rPr>
    </w:lvl>
    <w:lvl w:ilvl="1" w:tplc="0FD844FE" w:tentative="1">
      <w:start w:val="1"/>
      <w:numFmt w:val="bullet"/>
      <w:lvlText w:val=""/>
      <w:lvlJc w:val="left"/>
      <w:pPr>
        <w:tabs>
          <w:tab w:val="num" w:pos="1440"/>
        </w:tabs>
        <w:ind w:left="1440" w:hanging="360"/>
      </w:pPr>
      <w:rPr>
        <w:rFonts w:ascii="Symbol" w:hAnsi="Symbol" w:hint="default"/>
      </w:rPr>
    </w:lvl>
    <w:lvl w:ilvl="2" w:tplc="2F9CDAE0" w:tentative="1">
      <w:start w:val="1"/>
      <w:numFmt w:val="bullet"/>
      <w:lvlText w:val=""/>
      <w:lvlJc w:val="left"/>
      <w:pPr>
        <w:tabs>
          <w:tab w:val="num" w:pos="2160"/>
        </w:tabs>
        <w:ind w:left="2160" w:hanging="360"/>
      </w:pPr>
      <w:rPr>
        <w:rFonts w:ascii="Symbol" w:hAnsi="Symbol" w:hint="default"/>
      </w:rPr>
    </w:lvl>
    <w:lvl w:ilvl="3" w:tplc="55A030A0" w:tentative="1">
      <w:start w:val="1"/>
      <w:numFmt w:val="bullet"/>
      <w:lvlText w:val=""/>
      <w:lvlJc w:val="left"/>
      <w:pPr>
        <w:tabs>
          <w:tab w:val="num" w:pos="2880"/>
        </w:tabs>
        <w:ind w:left="2880" w:hanging="360"/>
      </w:pPr>
      <w:rPr>
        <w:rFonts w:ascii="Symbol" w:hAnsi="Symbol" w:hint="default"/>
      </w:rPr>
    </w:lvl>
    <w:lvl w:ilvl="4" w:tplc="F9BAF042" w:tentative="1">
      <w:start w:val="1"/>
      <w:numFmt w:val="bullet"/>
      <w:lvlText w:val=""/>
      <w:lvlJc w:val="left"/>
      <w:pPr>
        <w:tabs>
          <w:tab w:val="num" w:pos="3600"/>
        </w:tabs>
        <w:ind w:left="3600" w:hanging="360"/>
      </w:pPr>
      <w:rPr>
        <w:rFonts w:ascii="Symbol" w:hAnsi="Symbol" w:hint="default"/>
      </w:rPr>
    </w:lvl>
    <w:lvl w:ilvl="5" w:tplc="B9546100" w:tentative="1">
      <w:start w:val="1"/>
      <w:numFmt w:val="bullet"/>
      <w:lvlText w:val=""/>
      <w:lvlJc w:val="left"/>
      <w:pPr>
        <w:tabs>
          <w:tab w:val="num" w:pos="4320"/>
        </w:tabs>
        <w:ind w:left="4320" w:hanging="360"/>
      </w:pPr>
      <w:rPr>
        <w:rFonts w:ascii="Symbol" w:hAnsi="Symbol" w:hint="default"/>
      </w:rPr>
    </w:lvl>
    <w:lvl w:ilvl="6" w:tplc="C332F574" w:tentative="1">
      <w:start w:val="1"/>
      <w:numFmt w:val="bullet"/>
      <w:lvlText w:val=""/>
      <w:lvlJc w:val="left"/>
      <w:pPr>
        <w:tabs>
          <w:tab w:val="num" w:pos="5040"/>
        </w:tabs>
        <w:ind w:left="5040" w:hanging="360"/>
      </w:pPr>
      <w:rPr>
        <w:rFonts w:ascii="Symbol" w:hAnsi="Symbol" w:hint="default"/>
      </w:rPr>
    </w:lvl>
    <w:lvl w:ilvl="7" w:tplc="F4EA76E6" w:tentative="1">
      <w:start w:val="1"/>
      <w:numFmt w:val="bullet"/>
      <w:lvlText w:val=""/>
      <w:lvlJc w:val="left"/>
      <w:pPr>
        <w:tabs>
          <w:tab w:val="num" w:pos="5760"/>
        </w:tabs>
        <w:ind w:left="5760" w:hanging="360"/>
      </w:pPr>
      <w:rPr>
        <w:rFonts w:ascii="Symbol" w:hAnsi="Symbol" w:hint="default"/>
      </w:rPr>
    </w:lvl>
    <w:lvl w:ilvl="8" w:tplc="ECAC3AB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C652ED"/>
    <w:multiLevelType w:val="hybridMultilevel"/>
    <w:tmpl w:val="4DE0F124"/>
    <w:lvl w:ilvl="0" w:tplc="7C80BCA2">
      <w:start w:val="1"/>
      <w:numFmt w:val="bullet"/>
      <w:lvlText w:val=""/>
      <w:lvlPicBulletId w:val="4"/>
      <w:lvlJc w:val="left"/>
      <w:pPr>
        <w:tabs>
          <w:tab w:val="num" w:pos="720"/>
        </w:tabs>
        <w:ind w:left="720" w:hanging="360"/>
      </w:pPr>
      <w:rPr>
        <w:rFonts w:ascii="Symbol" w:hAnsi="Symbol" w:hint="default"/>
      </w:rPr>
    </w:lvl>
    <w:lvl w:ilvl="1" w:tplc="3154DD00" w:tentative="1">
      <w:start w:val="1"/>
      <w:numFmt w:val="bullet"/>
      <w:lvlText w:val=""/>
      <w:lvlJc w:val="left"/>
      <w:pPr>
        <w:tabs>
          <w:tab w:val="num" w:pos="1440"/>
        </w:tabs>
        <w:ind w:left="1440" w:hanging="360"/>
      </w:pPr>
      <w:rPr>
        <w:rFonts w:ascii="Symbol" w:hAnsi="Symbol" w:hint="default"/>
      </w:rPr>
    </w:lvl>
    <w:lvl w:ilvl="2" w:tplc="EC62FD5C" w:tentative="1">
      <w:start w:val="1"/>
      <w:numFmt w:val="bullet"/>
      <w:lvlText w:val=""/>
      <w:lvlJc w:val="left"/>
      <w:pPr>
        <w:tabs>
          <w:tab w:val="num" w:pos="2160"/>
        </w:tabs>
        <w:ind w:left="2160" w:hanging="360"/>
      </w:pPr>
      <w:rPr>
        <w:rFonts w:ascii="Symbol" w:hAnsi="Symbol" w:hint="default"/>
      </w:rPr>
    </w:lvl>
    <w:lvl w:ilvl="3" w:tplc="6B341D16" w:tentative="1">
      <w:start w:val="1"/>
      <w:numFmt w:val="bullet"/>
      <w:lvlText w:val=""/>
      <w:lvlJc w:val="left"/>
      <w:pPr>
        <w:tabs>
          <w:tab w:val="num" w:pos="2880"/>
        </w:tabs>
        <w:ind w:left="2880" w:hanging="360"/>
      </w:pPr>
      <w:rPr>
        <w:rFonts w:ascii="Symbol" w:hAnsi="Symbol" w:hint="default"/>
      </w:rPr>
    </w:lvl>
    <w:lvl w:ilvl="4" w:tplc="329C08EC" w:tentative="1">
      <w:start w:val="1"/>
      <w:numFmt w:val="bullet"/>
      <w:lvlText w:val=""/>
      <w:lvlJc w:val="left"/>
      <w:pPr>
        <w:tabs>
          <w:tab w:val="num" w:pos="3600"/>
        </w:tabs>
        <w:ind w:left="3600" w:hanging="360"/>
      </w:pPr>
      <w:rPr>
        <w:rFonts w:ascii="Symbol" w:hAnsi="Symbol" w:hint="default"/>
      </w:rPr>
    </w:lvl>
    <w:lvl w:ilvl="5" w:tplc="CAE2EAA4" w:tentative="1">
      <w:start w:val="1"/>
      <w:numFmt w:val="bullet"/>
      <w:lvlText w:val=""/>
      <w:lvlJc w:val="left"/>
      <w:pPr>
        <w:tabs>
          <w:tab w:val="num" w:pos="4320"/>
        </w:tabs>
        <w:ind w:left="4320" w:hanging="360"/>
      </w:pPr>
      <w:rPr>
        <w:rFonts w:ascii="Symbol" w:hAnsi="Symbol" w:hint="default"/>
      </w:rPr>
    </w:lvl>
    <w:lvl w:ilvl="6" w:tplc="2B6AC8DE" w:tentative="1">
      <w:start w:val="1"/>
      <w:numFmt w:val="bullet"/>
      <w:lvlText w:val=""/>
      <w:lvlJc w:val="left"/>
      <w:pPr>
        <w:tabs>
          <w:tab w:val="num" w:pos="5040"/>
        </w:tabs>
        <w:ind w:left="5040" w:hanging="360"/>
      </w:pPr>
      <w:rPr>
        <w:rFonts w:ascii="Symbol" w:hAnsi="Symbol" w:hint="default"/>
      </w:rPr>
    </w:lvl>
    <w:lvl w:ilvl="7" w:tplc="961889C4" w:tentative="1">
      <w:start w:val="1"/>
      <w:numFmt w:val="bullet"/>
      <w:lvlText w:val=""/>
      <w:lvlJc w:val="left"/>
      <w:pPr>
        <w:tabs>
          <w:tab w:val="num" w:pos="5760"/>
        </w:tabs>
        <w:ind w:left="5760" w:hanging="360"/>
      </w:pPr>
      <w:rPr>
        <w:rFonts w:ascii="Symbol" w:hAnsi="Symbol" w:hint="default"/>
      </w:rPr>
    </w:lvl>
    <w:lvl w:ilvl="8" w:tplc="9586BBA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C21B6B"/>
    <w:multiLevelType w:val="hybridMultilevel"/>
    <w:tmpl w:val="30DCF31A"/>
    <w:lvl w:ilvl="0" w:tplc="EDEC2A88">
      <w:start w:val="12"/>
      <w:numFmt w:val="decimal"/>
      <w:lvlText w:val="%1."/>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D8A20E">
      <w:start w:val="1"/>
      <w:numFmt w:val="lowerLetter"/>
      <w:lvlText w:val="%2"/>
      <w:lvlJc w:val="left"/>
      <w:pPr>
        <w:ind w:left="1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2413DA">
      <w:start w:val="1"/>
      <w:numFmt w:val="lowerRoman"/>
      <w:lvlText w:val="%3"/>
      <w:lvlJc w:val="left"/>
      <w:pPr>
        <w:ind w:left="2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34F3E2">
      <w:start w:val="1"/>
      <w:numFmt w:val="decimal"/>
      <w:lvlText w:val="%4"/>
      <w:lvlJc w:val="left"/>
      <w:pPr>
        <w:ind w:left="2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F0DB60">
      <w:start w:val="1"/>
      <w:numFmt w:val="lowerLetter"/>
      <w:lvlText w:val="%5"/>
      <w:lvlJc w:val="left"/>
      <w:pPr>
        <w:ind w:left="3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CA7AC6">
      <w:start w:val="1"/>
      <w:numFmt w:val="lowerRoman"/>
      <w:lvlText w:val="%6"/>
      <w:lvlJc w:val="left"/>
      <w:pPr>
        <w:ind w:left="4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F28E74">
      <w:start w:val="1"/>
      <w:numFmt w:val="decimal"/>
      <w:lvlText w:val="%7"/>
      <w:lvlJc w:val="left"/>
      <w:pPr>
        <w:ind w:left="5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BE602A">
      <w:start w:val="1"/>
      <w:numFmt w:val="lowerLetter"/>
      <w:lvlText w:val="%8"/>
      <w:lvlJc w:val="left"/>
      <w:pPr>
        <w:ind w:left="5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E63BA6">
      <w:start w:val="1"/>
      <w:numFmt w:val="lowerRoman"/>
      <w:lvlText w:val="%9"/>
      <w:lvlJc w:val="left"/>
      <w:pPr>
        <w:ind w:left="6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C55F3A"/>
    <w:multiLevelType w:val="hybridMultilevel"/>
    <w:tmpl w:val="E3ACFAE8"/>
    <w:lvl w:ilvl="0" w:tplc="546C299E">
      <w:start w:val="1"/>
      <w:numFmt w:val="decimal"/>
      <w:lvlText w:val="%1."/>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8AFDA4">
      <w:start w:val="1"/>
      <w:numFmt w:val="lowerLetter"/>
      <w:lvlText w:val="%2"/>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92EA6C">
      <w:start w:val="1"/>
      <w:numFmt w:val="lowerRoman"/>
      <w:lvlText w:val="%3"/>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02DBB0">
      <w:start w:val="1"/>
      <w:numFmt w:val="decimal"/>
      <w:lvlText w:val="%4"/>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0452C8">
      <w:start w:val="1"/>
      <w:numFmt w:val="lowerLetter"/>
      <w:lvlText w:val="%5"/>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B88C36">
      <w:start w:val="1"/>
      <w:numFmt w:val="lowerRoman"/>
      <w:lvlText w:val="%6"/>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22F71A">
      <w:start w:val="1"/>
      <w:numFmt w:val="decimal"/>
      <w:lvlText w:val="%7"/>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62494A">
      <w:start w:val="1"/>
      <w:numFmt w:val="lowerLetter"/>
      <w:lvlText w:val="%8"/>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94BF22">
      <w:start w:val="1"/>
      <w:numFmt w:val="lowerRoman"/>
      <w:lvlText w:val="%9"/>
      <w:lvlJc w:val="left"/>
      <w:pPr>
        <w:ind w:left="6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8346A"/>
    <w:multiLevelType w:val="hybridMultilevel"/>
    <w:tmpl w:val="2BB04306"/>
    <w:lvl w:ilvl="0" w:tplc="B48E40A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82019A">
      <w:start w:val="1"/>
      <w:numFmt w:val="decimal"/>
      <w:lvlText w:val="%2."/>
      <w:lvlJc w:val="left"/>
      <w:pPr>
        <w:ind w:left="1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9AD852">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A0D1D4">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0407D8">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600CE6">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BCD654">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E89A20">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76B50C">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0B3EFC"/>
    <w:multiLevelType w:val="hybridMultilevel"/>
    <w:tmpl w:val="318C3766"/>
    <w:lvl w:ilvl="0" w:tplc="9CC6E96E">
      <w:start w:val="1"/>
      <w:numFmt w:val="bullet"/>
      <w:lvlText w:val=""/>
      <w:lvlPicBulletId w:val="1"/>
      <w:lvlJc w:val="left"/>
      <w:pPr>
        <w:tabs>
          <w:tab w:val="num" w:pos="720"/>
        </w:tabs>
        <w:ind w:left="720" w:hanging="360"/>
      </w:pPr>
      <w:rPr>
        <w:rFonts w:ascii="Symbol" w:hAnsi="Symbol" w:hint="default"/>
      </w:rPr>
    </w:lvl>
    <w:lvl w:ilvl="1" w:tplc="D74AAFA4" w:tentative="1">
      <w:start w:val="1"/>
      <w:numFmt w:val="bullet"/>
      <w:lvlText w:val=""/>
      <w:lvlJc w:val="left"/>
      <w:pPr>
        <w:tabs>
          <w:tab w:val="num" w:pos="1440"/>
        </w:tabs>
        <w:ind w:left="1440" w:hanging="360"/>
      </w:pPr>
      <w:rPr>
        <w:rFonts w:ascii="Symbol" w:hAnsi="Symbol" w:hint="default"/>
      </w:rPr>
    </w:lvl>
    <w:lvl w:ilvl="2" w:tplc="A8A09DEC" w:tentative="1">
      <w:start w:val="1"/>
      <w:numFmt w:val="bullet"/>
      <w:lvlText w:val=""/>
      <w:lvlJc w:val="left"/>
      <w:pPr>
        <w:tabs>
          <w:tab w:val="num" w:pos="2160"/>
        </w:tabs>
        <w:ind w:left="2160" w:hanging="360"/>
      </w:pPr>
      <w:rPr>
        <w:rFonts w:ascii="Symbol" w:hAnsi="Symbol" w:hint="default"/>
      </w:rPr>
    </w:lvl>
    <w:lvl w:ilvl="3" w:tplc="D096B6EE" w:tentative="1">
      <w:start w:val="1"/>
      <w:numFmt w:val="bullet"/>
      <w:lvlText w:val=""/>
      <w:lvlJc w:val="left"/>
      <w:pPr>
        <w:tabs>
          <w:tab w:val="num" w:pos="2880"/>
        </w:tabs>
        <w:ind w:left="2880" w:hanging="360"/>
      </w:pPr>
      <w:rPr>
        <w:rFonts w:ascii="Symbol" w:hAnsi="Symbol" w:hint="default"/>
      </w:rPr>
    </w:lvl>
    <w:lvl w:ilvl="4" w:tplc="6E66A0F4" w:tentative="1">
      <w:start w:val="1"/>
      <w:numFmt w:val="bullet"/>
      <w:lvlText w:val=""/>
      <w:lvlJc w:val="left"/>
      <w:pPr>
        <w:tabs>
          <w:tab w:val="num" w:pos="3600"/>
        </w:tabs>
        <w:ind w:left="3600" w:hanging="360"/>
      </w:pPr>
      <w:rPr>
        <w:rFonts w:ascii="Symbol" w:hAnsi="Symbol" w:hint="default"/>
      </w:rPr>
    </w:lvl>
    <w:lvl w:ilvl="5" w:tplc="46FED282" w:tentative="1">
      <w:start w:val="1"/>
      <w:numFmt w:val="bullet"/>
      <w:lvlText w:val=""/>
      <w:lvlJc w:val="left"/>
      <w:pPr>
        <w:tabs>
          <w:tab w:val="num" w:pos="4320"/>
        </w:tabs>
        <w:ind w:left="4320" w:hanging="360"/>
      </w:pPr>
      <w:rPr>
        <w:rFonts w:ascii="Symbol" w:hAnsi="Symbol" w:hint="default"/>
      </w:rPr>
    </w:lvl>
    <w:lvl w:ilvl="6" w:tplc="7BA4D3C4" w:tentative="1">
      <w:start w:val="1"/>
      <w:numFmt w:val="bullet"/>
      <w:lvlText w:val=""/>
      <w:lvlJc w:val="left"/>
      <w:pPr>
        <w:tabs>
          <w:tab w:val="num" w:pos="5040"/>
        </w:tabs>
        <w:ind w:left="5040" w:hanging="360"/>
      </w:pPr>
      <w:rPr>
        <w:rFonts w:ascii="Symbol" w:hAnsi="Symbol" w:hint="default"/>
      </w:rPr>
    </w:lvl>
    <w:lvl w:ilvl="7" w:tplc="B47EC148" w:tentative="1">
      <w:start w:val="1"/>
      <w:numFmt w:val="bullet"/>
      <w:lvlText w:val=""/>
      <w:lvlJc w:val="left"/>
      <w:pPr>
        <w:tabs>
          <w:tab w:val="num" w:pos="5760"/>
        </w:tabs>
        <w:ind w:left="5760" w:hanging="360"/>
      </w:pPr>
      <w:rPr>
        <w:rFonts w:ascii="Symbol" w:hAnsi="Symbol" w:hint="default"/>
      </w:rPr>
    </w:lvl>
    <w:lvl w:ilvl="8" w:tplc="5DAAA2C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0F506D3"/>
    <w:multiLevelType w:val="hybridMultilevel"/>
    <w:tmpl w:val="012EA7D6"/>
    <w:lvl w:ilvl="0" w:tplc="469087EA">
      <w:start w:val="1"/>
      <w:numFmt w:val="bullet"/>
      <w:lvlText w:val=""/>
      <w:lvlPicBulletId w:val="0"/>
      <w:lvlJc w:val="left"/>
      <w:pPr>
        <w:tabs>
          <w:tab w:val="num" w:pos="720"/>
        </w:tabs>
        <w:ind w:left="720" w:hanging="360"/>
      </w:pPr>
      <w:rPr>
        <w:rFonts w:ascii="Symbol" w:hAnsi="Symbol" w:hint="default"/>
      </w:rPr>
    </w:lvl>
    <w:lvl w:ilvl="1" w:tplc="89FC1EBC" w:tentative="1">
      <w:start w:val="1"/>
      <w:numFmt w:val="bullet"/>
      <w:lvlText w:val=""/>
      <w:lvlJc w:val="left"/>
      <w:pPr>
        <w:tabs>
          <w:tab w:val="num" w:pos="1440"/>
        </w:tabs>
        <w:ind w:left="1440" w:hanging="360"/>
      </w:pPr>
      <w:rPr>
        <w:rFonts w:ascii="Symbol" w:hAnsi="Symbol" w:hint="default"/>
      </w:rPr>
    </w:lvl>
    <w:lvl w:ilvl="2" w:tplc="8C1E0016" w:tentative="1">
      <w:start w:val="1"/>
      <w:numFmt w:val="bullet"/>
      <w:lvlText w:val=""/>
      <w:lvlJc w:val="left"/>
      <w:pPr>
        <w:tabs>
          <w:tab w:val="num" w:pos="2160"/>
        </w:tabs>
        <w:ind w:left="2160" w:hanging="360"/>
      </w:pPr>
      <w:rPr>
        <w:rFonts w:ascii="Symbol" w:hAnsi="Symbol" w:hint="default"/>
      </w:rPr>
    </w:lvl>
    <w:lvl w:ilvl="3" w:tplc="B6C09694" w:tentative="1">
      <w:start w:val="1"/>
      <w:numFmt w:val="bullet"/>
      <w:lvlText w:val=""/>
      <w:lvlJc w:val="left"/>
      <w:pPr>
        <w:tabs>
          <w:tab w:val="num" w:pos="2880"/>
        </w:tabs>
        <w:ind w:left="2880" w:hanging="360"/>
      </w:pPr>
      <w:rPr>
        <w:rFonts w:ascii="Symbol" w:hAnsi="Symbol" w:hint="default"/>
      </w:rPr>
    </w:lvl>
    <w:lvl w:ilvl="4" w:tplc="22F8E542" w:tentative="1">
      <w:start w:val="1"/>
      <w:numFmt w:val="bullet"/>
      <w:lvlText w:val=""/>
      <w:lvlJc w:val="left"/>
      <w:pPr>
        <w:tabs>
          <w:tab w:val="num" w:pos="3600"/>
        </w:tabs>
        <w:ind w:left="3600" w:hanging="360"/>
      </w:pPr>
      <w:rPr>
        <w:rFonts w:ascii="Symbol" w:hAnsi="Symbol" w:hint="default"/>
      </w:rPr>
    </w:lvl>
    <w:lvl w:ilvl="5" w:tplc="A53A1386" w:tentative="1">
      <w:start w:val="1"/>
      <w:numFmt w:val="bullet"/>
      <w:lvlText w:val=""/>
      <w:lvlJc w:val="left"/>
      <w:pPr>
        <w:tabs>
          <w:tab w:val="num" w:pos="4320"/>
        </w:tabs>
        <w:ind w:left="4320" w:hanging="360"/>
      </w:pPr>
      <w:rPr>
        <w:rFonts w:ascii="Symbol" w:hAnsi="Symbol" w:hint="default"/>
      </w:rPr>
    </w:lvl>
    <w:lvl w:ilvl="6" w:tplc="7FE034DC" w:tentative="1">
      <w:start w:val="1"/>
      <w:numFmt w:val="bullet"/>
      <w:lvlText w:val=""/>
      <w:lvlJc w:val="left"/>
      <w:pPr>
        <w:tabs>
          <w:tab w:val="num" w:pos="5040"/>
        </w:tabs>
        <w:ind w:left="5040" w:hanging="360"/>
      </w:pPr>
      <w:rPr>
        <w:rFonts w:ascii="Symbol" w:hAnsi="Symbol" w:hint="default"/>
      </w:rPr>
    </w:lvl>
    <w:lvl w:ilvl="7" w:tplc="5FEA0FDC" w:tentative="1">
      <w:start w:val="1"/>
      <w:numFmt w:val="bullet"/>
      <w:lvlText w:val=""/>
      <w:lvlJc w:val="left"/>
      <w:pPr>
        <w:tabs>
          <w:tab w:val="num" w:pos="5760"/>
        </w:tabs>
        <w:ind w:left="5760" w:hanging="360"/>
      </w:pPr>
      <w:rPr>
        <w:rFonts w:ascii="Symbol" w:hAnsi="Symbol" w:hint="default"/>
      </w:rPr>
    </w:lvl>
    <w:lvl w:ilvl="8" w:tplc="DA34B0D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7DA0B2D"/>
    <w:multiLevelType w:val="hybridMultilevel"/>
    <w:tmpl w:val="FA7ADA62"/>
    <w:lvl w:ilvl="0" w:tplc="7952B37A">
      <w:start w:val="1"/>
      <w:numFmt w:val="bullet"/>
      <w:lvlText w:val=""/>
      <w:lvlPicBulletId w:val="14"/>
      <w:lvlJc w:val="left"/>
      <w:pPr>
        <w:tabs>
          <w:tab w:val="num" w:pos="720"/>
        </w:tabs>
        <w:ind w:left="720" w:hanging="360"/>
      </w:pPr>
      <w:rPr>
        <w:rFonts w:ascii="Symbol" w:hAnsi="Symbol" w:hint="default"/>
      </w:rPr>
    </w:lvl>
    <w:lvl w:ilvl="1" w:tplc="DD28EC26" w:tentative="1">
      <w:start w:val="1"/>
      <w:numFmt w:val="bullet"/>
      <w:lvlText w:val=""/>
      <w:lvlJc w:val="left"/>
      <w:pPr>
        <w:tabs>
          <w:tab w:val="num" w:pos="1440"/>
        </w:tabs>
        <w:ind w:left="1440" w:hanging="360"/>
      </w:pPr>
      <w:rPr>
        <w:rFonts w:ascii="Symbol" w:hAnsi="Symbol" w:hint="default"/>
      </w:rPr>
    </w:lvl>
    <w:lvl w:ilvl="2" w:tplc="1CAE991A" w:tentative="1">
      <w:start w:val="1"/>
      <w:numFmt w:val="bullet"/>
      <w:lvlText w:val=""/>
      <w:lvlJc w:val="left"/>
      <w:pPr>
        <w:tabs>
          <w:tab w:val="num" w:pos="2160"/>
        </w:tabs>
        <w:ind w:left="2160" w:hanging="360"/>
      </w:pPr>
      <w:rPr>
        <w:rFonts w:ascii="Symbol" w:hAnsi="Symbol" w:hint="default"/>
      </w:rPr>
    </w:lvl>
    <w:lvl w:ilvl="3" w:tplc="E222C57C" w:tentative="1">
      <w:start w:val="1"/>
      <w:numFmt w:val="bullet"/>
      <w:lvlText w:val=""/>
      <w:lvlJc w:val="left"/>
      <w:pPr>
        <w:tabs>
          <w:tab w:val="num" w:pos="2880"/>
        </w:tabs>
        <w:ind w:left="2880" w:hanging="360"/>
      </w:pPr>
      <w:rPr>
        <w:rFonts w:ascii="Symbol" w:hAnsi="Symbol" w:hint="default"/>
      </w:rPr>
    </w:lvl>
    <w:lvl w:ilvl="4" w:tplc="E29AE568" w:tentative="1">
      <w:start w:val="1"/>
      <w:numFmt w:val="bullet"/>
      <w:lvlText w:val=""/>
      <w:lvlJc w:val="left"/>
      <w:pPr>
        <w:tabs>
          <w:tab w:val="num" w:pos="3600"/>
        </w:tabs>
        <w:ind w:left="3600" w:hanging="360"/>
      </w:pPr>
      <w:rPr>
        <w:rFonts w:ascii="Symbol" w:hAnsi="Symbol" w:hint="default"/>
      </w:rPr>
    </w:lvl>
    <w:lvl w:ilvl="5" w:tplc="4F3AEEF0" w:tentative="1">
      <w:start w:val="1"/>
      <w:numFmt w:val="bullet"/>
      <w:lvlText w:val=""/>
      <w:lvlJc w:val="left"/>
      <w:pPr>
        <w:tabs>
          <w:tab w:val="num" w:pos="4320"/>
        </w:tabs>
        <w:ind w:left="4320" w:hanging="360"/>
      </w:pPr>
      <w:rPr>
        <w:rFonts w:ascii="Symbol" w:hAnsi="Symbol" w:hint="default"/>
      </w:rPr>
    </w:lvl>
    <w:lvl w:ilvl="6" w:tplc="008C54B0" w:tentative="1">
      <w:start w:val="1"/>
      <w:numFmt w:val="bullet"/>
      <w:lvlText w:val=""/>
      <w:lvlJc w:val="left"/>
      <w:pPr>
        <w:tabs>
          <w:tab w:val="num" w:pos="5040"/>
        </w:tabs>
        <w:ind w:left="5040" w:hanging="360"/>
      </w:pPr>
      <w:rPr>
        <w:rFonts w:ascii="Symbol" w:hAnsi="Symbol" w:hint="default"/>
      </w:rPr>
    </w:lvl>
    <w:lvl w:ilvl="7" w:tplc="784A32EE" w:tentative="1">
      <w:start w:val="1"/>
      <w:numFmt w:val="bullet"/>
      <w:lvlText w:val=""/>
      <w:lvlJc w:val="left"/>
      <w:pPr>
        <w:tabs>
          <w:tab w:val="num" w:pos="5760"/>
        </w:tabs>
        <w:ind w:left="5760" w:hanging="360"/>
      </w:pPr>
      <w:rPr>
        <w:rFonts w:ascii="Symbol" w:hAnsi="Symbol" w:hint="default"/>
      </w:rPr>
    </w:lvl>
    <w:lvl w:ilvl="8" w:tplc="3B22E4F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13A356F"/>
    <w:multiLevelType w:val="hybridMultilevel"/>
    <w:tmpl w:val="563245A0"/>
    <w:lvl w:ilvl="0" w:tplc="8982B8D2">
      <w:start w:val="1"/>
      <w:numFmt w:val="bullet"/>
      <w:lvlText w:val=""/>
      <w:lvlPicBulletId w:val="3"/>
      <w:lvlJc w:val="left"/>
      <w:pPr>
        <w:tabs>
          <w:tab w:val="num" w:pos="720"/>
        </w:tabs>
        <w:ind w:left="720" w:hanging="360"/>
      </w:pPr>
      <w:rPr>
        <w:rFonts w:ascii="Symbol" w:hAnsi="Symbol" w:hint="default"/>
      </w:rPr>
    </w:lvl>
    <w:lvl w:ilvl="1" w:tplc="D97E76C0" w:tentative="1">
      <w:start w:val="1"/>
      <w:numFmt w:val="bullet"/>
      <w:lvlText w:val=""/>
      <w:lvlJc w:val="left"/>
      <w:pPr>
        <w:tabs>
          <w:tab w:val="num" w:pos="1440"/>
        </w:tabs>
        <w:ind w:left="1440" w:hanging="360"/>
      </w:pPr>
      <w:rPr>
        <w:rFonts w:ascii="Symbol" w:hAnsi="Symbol" w:hint="default"/>
      </w:rPr>
    </w:lvl>
    <w:lvl w:ilvl="2" w:tplc="1166E58C" w:tentative="1">
      <w:start w:val="1"/>
      <w:numFmt w:val="bullet"/>
      <w:lvlText w:val=""/>
      <w:lvlJc w:val="left"/>
      <w:pPr>
        <w:tabs>
          <w:tab w:val="num" w:pos="2160"/>
        </w:tabs>
        <w:ind w:left="2160" w:hanging="360"/>
      </w:pPr>
      <w:rPr>
        <w:rFonts w:ascii="Symbol" w:hAnsi="Symbol" w:hint="default"/>
      </w:rPr>
    </w:lvl>
    <w:lvl w:ilvl="3" w:tplc="E7D44AFC" w:tentative="1">
      <w:start w:val="1"/>
      <w:numFmt w:val="bullet"/>
      <w:lvlText w:val=""/>
      <w:lvlJc w:val="left"/>
      <w:pPr>
        <w:tabs>
          <w:tab w:val="num" w:pos="2880"/>
        </w:tabs>
        <w:ind w:left="2880" w:hanging="360"/>
      </w:pPr>
      <w:rPr>
        <w:rFonts w:ascii="Symbol" w:hAnsi="Symbol" w:hint="default"/>
      </w:rPr>
    </w:lvl>
    <w:lvl w:ilvl="4" w:tplc="FB6E335A" w:tentative="1">
      <w:start w:val="1"/>
      <w:numFmt w:val="bullet"/>
      <w:lvlText w:val=""/>
      <w:lvlJc w:val="left"/>
      <w:pPr>
        <w:tabs>
          <w:tab w:val="num" w:pos="3600"/>
        </w:tabs>
        <w:ind w:left="3600" w:hanging="360"/>
      </w:pPr>
      <w:rPr>
        <w:rFonts w:ascii="Symbol" w:hAnsi="Symbol" w:hint="default"/>
      </w:rPr>
    </w:lvl>
    <w:lvl w:ilvl="5" w:tplc="59766956" w:tentative="1">
      <w:start w:val="1"/>
      <w:numFmt w:val="bullet"/>
      <w:lvlText w:val=""/>
      <w:lvlJc w:val="left"/>
      <w:pPr>
        <w:tabs>
          <w:tab w:val="num" w:pos="4320"/>
        </w:tabs>
        <w:ind w:left="4320" w:hanging="360"/>
      </w:pPr>
      <w:rPr>
        <w:rFonts w:ascii="Symbol" w:hAnsi="Symbol" w:hint="default"/>
      </w:rPr>
    </w:lvl>
    <w:lvl w:ilvl="6" w:tplc="6B785E6A" w:tentative="1">
      <w:start w:val="1"/>
      <w:numFmt w:val="bullet"/>
      <w:lvlText w:val=""/>
      <w:lvlJc w:val="left"/>
      <w:pPr>
        <w:tabs>
          <w:tab w:val="num" w:pos="5040"/>
        </w:tabs>
        <w:ind w:left="5040" w:hanging="360"/>
      </w:pPr>
      <w:rPr>
        <w:rFonts w:ascii="Symbol" w:hAnsi="Symbol" w:hint="default"/>
      </w:rPr>
    </w:lvl>
    <w:lvl w:ilvl="7" w:tplc="79565866" w:tentative="1">
      <w:start w:val="1"/>
      <w:numFmt w:val="bullet"/>
      <w:lvlText w:val=""/>
      <w:lvlJc w:val="left"/>
      <w:pPr>
        <w:tabs>
          <w:tab w:val="num" w:pos="5760"/>
        </w:tabs>
        <w:ind w:left="5760" w:hanging="360"/>
      </w:pPr>
      <w:rPr>
        <w:rFonts w:ascii="Symbol" w:hAnsi="Symbol" w:hint="default"/>
      </w:rPr>
    </w:lvl>
    <w:lvl w:ilvl="8" w:tplc="A8428F4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1A42D22"/>
    <w:multiLevelType w:val="hybridMultilevel"/>
    <w:tmpl w:val="608EC41C"/>
    <w:lvl w:ilvl="0" w:tplc="D72C3E90">
      <w:start w:val="1"/>
      <w:numFmt w:val="bullet"/>
      <w:lvlText w:val=""/>
      <w:lvlPicBulletId w:val="5"/>
      <w:lvlJc w:val="left"/>
      <w:pPr>
        <w:tabs>
          <w:tab w:val="num" w:pos="720"/>
        </w:tabs>
        <w:ind w:left="720" w:hanging="360"/>
      </w:pPr>
      <w:rPr>
        <w:rFonts w:ascii="Symbol" w:hAnsi="Symbol" w:hint="default"/>
      </w:rPr>
    </w:lvl>
    <w:lvl w:ilvl="1" w:tplc="A9800C46" w:tentative="1">
      <w:start w:val="1"/>
      <w:numFmt w:val="bullet"/>
      <w:lvlText w:val=""/>
      <w:lvlJc w:val="left"/>
      <w:pPr>
        <w:tabs>
          <w:tab w:val="num" w:pos="1440"/>
        </w:tabs>
        <w:ind w:left="1440" w:hanging="360"/>
      </w:pPr>
      <w:rPr>
        <w:rFonts w:ascii="Symbol" w:hAnsi="Symbol" w:hint="default"/>
      </w:rPr>
    </w:lvl>
    <w:lvl w:ilvl="2" w:tplc="1650795E" w:tentative="1">
      <w:start w:val="1"/>
      <w:numFmt w:val="bullet"/>
      <w:lvlText w:val=""/>
      <w:lvlJc w:val="left"/>
      <w:pPr>
        <w:tabs>
          <w:tab w:val="num" w:pos="2160"/>
        </w:tabs>
        <w:ind w:left="2160" w:hanging="360"/>
      </w:pPr>
      <w:rPr>
        <w:rFonts w:ascii="Symbol" w:hAnsi="Symbol" w:hint="default"/>
      </w:rPr>
    </w:lvl>
    <w:lvl w:ilvl="3" w:tplc="93B04892" w:tentative="1">
      <w:start w:val="1"/>
      <w:numFmt w:val="bullet"/>
      <w:lvlText w:val=""/>
      <w:lvlJc w:val="left"/>
      <w:pPr>
        <w:tabs>
          <w:tab w:val="num" w:pos="2880"/>
        </w:tabs>
        <w:ind w:left="2880" w:hanging="360"/>
      </w:pPr>
      <w:rPr>
        <w:rFonts w:ascii="Symbol" w:hAnsi="Symbol" w:hint="default"/>
      </w:rPr>
    </w:lvl>
    <w:lvl w:ilvl="4" w:tplc="9C0C0C72" w:tentative="1">
      <w:start w:val="1"/>
      <w:numFmt w:val="bullet"/>
      <w:lvlText w:val=""/>
      <w:lvlJc w:val="left"/>
      <w:pPr>
        <w:tabs>
          <w:tab w:val="num" w:pos="3600"/>
        </w:tabs>
        <w:ind w:left="3600" w:hanging="360"/>
      </w:pPr>
      <w:rPr>
        <w:rFonts w:ascii="Symbol" w:hAnsi="Symbol" w:hint="default"/>
      </w:rPr>
    </w:lvl>
    <w:lvl w:ilvl="5" w:tplc="DE282A08" w:tentative="1">
      <w:start w:val="1"/>
      <w:numFmt w:val="bullet"/>
      <w:lvlText w:val=""/>
      <w:lvlJc w:val="left"/>
      <w:pPr>
        <w:tabs>
          <w:tab w:val="num" w:pos="4320"/>
        </w:tabs>
        <w:ind w:left="4320" w:hanging="360"/>
      </w:pPr>
      <w:rPr>
        <w:rFonts w:ascii="Symbol" w:hAnsi="Symbol" w:hint="default"/>
      </w:rPr>
    </w:lvl>
    <w:lvl w:ilvl="6" w:tplc="E1E47B02" w:tentative="1">
      <w:start w:val="1"/>
      <w:numFmt w:val="bullet"/>
      <w:lvlText w:val=""/>
      <w:lvlJc w:val="left"/>
      <w:pPr>
        <w:tabs>
          <w:tab w:val="num" w:pos="5040"/>
        </w:tabs>
        <w:ind w:left="5040" w:hanging="360"/>
      </w:pPr>
      <w:rPr>
        <w:rFonts w:ascii="Symbol" w:hAnsi="Symbol" w:hint="default"/>
      </w:rPr>
    </w:lvl>
    <w:lvl w:ilvl="7" w:tplc="9D5EB9D2" w:tentative="1">
      <w:start w:val="1"/>
      <w:numFmt w:val="bullet"/>
      <w:lvlText w:val=""/>
      <w:lvlJc w:val="left"/>
      <w:pPr>
        <w:tabs>
          <w:tab w:val="num" w:pos="5760"/>
        </w:tabs>
        <w:ind w:left="5760" w:hanging="360"/>
      </w:pPr>
      <w:rPr>
        <w:rFonts w:ascii="Symbol" w:hAnsi="Symbol" w:hint="default"/>
      </w:rPr>
    </w:lvl>
    <w:lvl w:ilvl="8" w:tplc="5860AD3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33250C1"/>
    <w:multiLevelType w:val="hybridMultilevel"/>
    <w:tmpl w:val="E4845FB4"/>
    <w:lvl w:ilvl="0" w:tplc="EAC089F8">
      <w:start w:val="1"/>
      <w:numFmt w:val="bullet"/>
      <w:lvlText w:val=""/>
      <w:lvlPicBulletId w:val="2"/>
      <w:lvlJc w:val="left"/>
      <w:pPr>
        <w:tabs>
          <w:tab w:val="num" w:pos="720"/>
        </w:tabs>
        <w:ind w:left="720" w:hanging="360"/>
      </w:pPr>
      <w:rPr>
        <w:rFonts w:ascii="Symbol" w:hAnsi="Symbol" w:hint="default"/>
        <w:lang w:val="it-IT"/>
      </w:rPr>
    </w:lvl>
    <w:lvl w:ilvl="1" w:tplc="82D45E8C" w:tentative="1">
      <w:start w:val="1"/>
      <w:numFmt w:val="bullet"/>
      <w:lvlText w:val=""/>
      <w:lvlJc w:val="left"/>
      <w:pPr>
        <w:tabs>
          <w:tab w:val="num" w:pos="1440"/>
        </w:tabs>
        <w:ind w:left="1440" w:hanging="360"/>
      </w:pPr>
      <w:rPr>
        <w:rFonts w:ascii="Symbol" w:hAnsi="Symbol" w:hint="default"/>
      </w:rPr>
    </w:lvl>
    <w:lvl w:ilvl="2" w:tplc="A78879E8" w:tentative="1">
      <w:start w:val="1"/>
      <w:numFmt w:val="bullet"/>
      <w:lvlText w:val=""/>
      <w:lvlJc w:val="left"/>
      <w:pPr>
        <w:tabs>
          <w:tab w:val="num" w:pos="2160"/>
        </w:tabs>
        <w:ind w:left="2160" w:hanging="360"/>
      </w:pPr>
      <w:rPr>
        <w:rFonts w:ascii="Symbol" w:hAnsi="Symbol" w:hint="default"/>
      </w:rPr>
    </w:lvl>
    <w:lvl w:ilvl="3" w:tplc="49AA8EEE" w:tentative="1">
      <w:start w:val="1"/>
      <w:numFmt w:val="bullet"/>
      <w:lvlText w:val=""/>
      <w:lvlJc w:val="left"/>
      <w:pPr>
        <w:tabs>
          <w:tab w:val="num" w:pos="2880"/>
        </w:tabs>
        <w:ind w:left="2880" w:hanging="360"/>
      </w:pPr>
      <w:rPr>
        <w:rFonts w:ascii="Symbol" w:hAnsi="Symbol" w:hint="default"/>
      </w:rPr>
    </w:lvl>
    <w:lvl w:ilvl="4" w:tplc="AEEE4DC8" w:tentative="1">
      <w:start w:val="1"/>
      <w:numFmt w:val="bullet"/>
      <w:lvlText w:val=""/>
      <w:lvlJc w:val="left"/>
      <w:pPr>
        <w:tabs>
          <w:tab w:val="num" w:pos="3600"/>
        </w:tabs>
        <w:ind w:left="3600" w:hanging="360"/>
      </w:pPr>
      <w:rPr>
        <w:rFonts w:ascii="Symbol" w:hAnsi="Symbol" w:hint="default"/>
      </w:rPr>
    </w:lvl>
    <w:lvl w:ilvl="5" w:tplc="663C8E6A" w:tentative="1">
      <w:start w:val="1"/>
      <w:numFmt w:val="bullet"/>
      <w:lvlText w:val=""/>
      <w:lvlJc w:val="left"/>
      <w:pPr>
        <w:tabs>
          <w:tab w:val="num" w:pos="4320"/>
        </w:tabs>
        <w:ind w:left="4320" w:hanging="360"/>
      </w:pPr>
      <w:rPr>
        <w:rFonts w:ascii="Symbol" w:hAnsi="Symbol" w:hint="default"/>
      </w:rPr>
    </w:lvl>
    <w:lvl w:ilvl="6" w:tplc="16B6B396" w:tentative="1">
      <w:start w:val="1"/>
      <w:numFmt w:val="bullet"/>
      <w:lvlText w:val=""/>
      <w:lvlJc w:val="left"/>
      <w:pPr>
        <w:tabs>
          <w:tab w:val="num" w:pos="5040"/>
        </w:tabs>
        <w:ind w:left="5040" w:hanging="360"/>
      </w:pPr>
      <w:rPr>
        <w:rFonts w:ascii="Symbol" w:hAnsi="Symbol" w:hint="default"/>
      </w:rPr>
    </w:lvl>
    <w:lvl w:ilvl="7" w:tplc="25A80FD8" w:tentative="1">
      <w:start w:val="1"/>
      <w:numFmt w:val="bullet"/>
      <w:lvlText w:val=""/>
      <w:lvlJc w:val="left"/>
      <w:pPr>
        <w:tabs>
          <w:tab w:val="num" w:pos="5760"/>
        </w:tabs>
        <w:ind w:left="5760" w:hanging="360"/>
      </w:pPr>
      <w:rPr>
        <w:rFonts w:ascii="Symbol" w:hAnsi="Symbol" w:hint="default"/>
      </w:rPr>
    </w:lvl>
    <w:lvl w:ilvl="8" w:tplc="16BA560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7F43B34"/>
    <w:multiLevelType w:val="hybridMultilevel"/>
    <w:tmpl w:val="AE4E60B2"/>
    <w:lvl w:ilvl="0" w:tplc="18FCD080">
      <w:start w:val="1"/>
      <w:numFmt w:val="bullet"/>
      <w:lvlText w:val=""/>
      <w:lvlPicBulletId w:val="16"/>
      <w:lvlJc w:val="left"/>
      <w:pPr>
        <w:tabs>
          <w:tab w:val="num" w:pos="720"/>
        </w:tabs>
        <w:ind w:left="720" w:hanging="360"/>
      </w:pPr>
      <w:rPr>
        <w:rFonts w:ascii="Symbol" w:hAnsi="Symbol" w:hint="default"/>
        <w:lang w:val="en-US"/>
      </w:rPr>
    </w:lvl>
    <w:lvl w:ilvl="1" w:tplc="2774D918" w:tentative="1">
      <w:start w:val="1"/>
      <w:numFmt w:val="bullet"/>
      <w:lvlText w:val=""/>
      <w:lvlJc w:val="left"/>
      <w:pPr>
        <w:tabs>
          <w:tab w:val="num" w:pos="1440"/>
        </w:tabs>
        <w:ind w:left="1440" w:hanging="360"/>
      </w:pPr>
      <w:rPr>
        <w:rFonts w:ascii="Symbol" w:hAnsi="Symbol" w:hint="default"/>
      </w:rPr>
    </w:lvl>
    <w:lvl w:ilvl="2" w:tplc="0C7A02AC" w:tentative="1">
      <w:start w:val="1"/>
      <w:numFmt w:val="bullet"/>
      <w:lvlText w:val=""/>
      <w:lvlJc w:val="left"/>
      <w:pPr>
        <w:tabs>
          <w:tab w:val="num" w:pos="2160"/>
        </w:tabs>
        <w:ind w:left="2160" w:hanging="360"/>
      </w:pPr>
      <w:rPr>
        <w:rFonts w:ascii="Symbol" w:hAnsi="Symbol" w:hint="default"/>
      </w:rPr>
    </w:lvl>
    <w:lvl w:ilvl="3" w:tplc="CBA2A090" w:tentative="1">
      <w:start w:val="1"/>
      <w:numFmt w:val="bullet"/>
      <w:lvlText w:val=""/>
      <w:lvlJc w:val="left"/>
      <w:pPr>
        <w:tabs>
          <w:tab w:val="num" w:pos="2880"/>
        </w:tabs>
        <w:ind w:left="2880" w:hanging="360"/>
      </w:pPr>
      <w:rPr>
        <w:rFonts w:ascii="Symbol" w:hAnsi="Symbol" w:hint="default"/>
      </w:rPr>
    </w:lvl>
    <w:lvl w:ilvl="4" w:tplc="1BC23890" w:tentative="1">
      <w:start w:val="1"/>
      <w:numFmt w:val="bullet"/>
      <w:lvlText w:val=""/>
      <w:lvlJc w:val="left"/>
      <w:pPr>
        <w:tabs>
          <w:tab w:val="num" w:pos="3600"/>
        </w:tabs>
        <w:ind w:left="3600" w:hanging="360"/>
      </w:pPr>
      <w:rPr>
        <w:rFonts w:ascii="Symbol" w:hAnsi="Symbol" w:hint="default"/>
      </w:rPr>
    </w:lvl>
    <w:lvl w:ilvl="5" w:tplc="34668438" w:tentative="1">
      <w:start w:val="1"/>
      <w:numFmt w:val="bullet"/>
      <w:lvlText w:val=""/>
      <w:lvlJc w:val="left"/>
      <w:pPr>
        <w:tabs>
          <w:tab w:val="num" w:pos="4320"/>
        </w:tabs>
        <w:ind w:left="4320" w:hanging="360"/>
      </w:pPr>
      <w:rPr>
        <w:rFonts w:ascii="Symbol" w:hAnsi="Symbol" w:hint="default"/>
      </w:rPr>
    </w:lvl>
    <w:lvl w:ilvl="6" w:tplc="E4F6514A" w:tentative="1">
      <w:start w:val="1"/>
      <w:numFmt w:val="bullet"/>
      <w:lvlText w:val=""/>
      <w:lvlJc w:val="left"/>
      <w:pPr>
        <w:tabs>
          <w:tab w:val="num" w:pos="5040"/>
        </w:tabs>
        <w:ind w:left="5040" w:hanging="360"/>
      </w:pPr>
      <w:rPr>
        <w:rFonts w:ascii="Symbol" w:hAnsi="Symbol" w:hint="default"/>
      </w:rPr>
    </w:lvl>
    <w:lvl w:ilvl="7" w:tplc="F822D83A" w:tentative="1">
      <w:start w:val="1"/>
      <w:numFmt w:val="bullet"/>
      <w:lvlText w:val=""/>
      <w:lvlJc w:val="left"/>
      <w:pPr>
        <w:tabs>
          <w:tab w:val="num" w:pos="5760"/>
        </w:tabs>
        <w:ind w:left="5760" w:hanging="360"/>
      </w:pPr>
      <w:rPr>
        <w:rFonts w:ascii="Symbol" w:hAnsi="Symbol" w:hint="default"/>
      </w:rPr>
    </w:lvl>
    <w:lvl w:ilvl="8" w:tplc="E63C374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AA64161"/>
    <w:multiLevelType w:val="hybridMultilevel"/>
    <w:tmpl w:val="E67CBD9E"/>
    <w:lvl w:ilvl="0" w:tplc="0EE26DBC">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4E0CE6E">
      <w:start w:val="1"/>
      <w:numFmt w:val="bullet"/>
      <w:lvlRestart w:val="0"/>
      <w:lvlText w:val="•"/>
      <w:lvlPicBulletId w:val="11"/>
      <w:lvlJc w:val="left"/>
      <w:pPr>
        <w:ind w:left="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F47CF4">
      <w:start w:val="1"/>
      <w:numFmt w:val="bullet"/>
      <w:lvlText w:val="▪"/>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1EC3B2">
      <w:start w:val="1"/>
      <w:numFmt w:val="bullet"/>
      <w:lvlText w:val="•"/>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7080C26">
      <w:start w:val="1"/>
      <w:numFmt w:val="bullet"/>
      <w:lvlText w:val="o"/>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280E20C">
      <w:start w:val="1"/>
      <w:numFmt w:val="bullet"/>
      <w:lvlText w:val="▪"/>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B60800">
      <w:start w:val="1"/>
      <w:numFmt w:val="bullet"/>
      <w:lvlText w:val="•"/>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91C03F2">
      <w:start w:val="1"/>
      <w:numFmt w:val="bullet"/>
      <w:lvlText w:val="o"/>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720AFD6">
      <w:start w:val="1"/>
      <w:numFmt w:val="bullet"/>
      <w:lvlText w:val="▪"/>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AF451E6"/>
    <w:multiLevelType w:val="hybridMultilevel"/>
    <w:tmpl w:val="597C50BC"/>
    <w:lvl w:ilvl="0" w:tplc="909E9A8A">
      <w:start w:val="1"/>
      <w:numFmt w:val="bullet"/>
      <w:lvlText w:val=""/>
      <w:lvlPicBulletId w:val="10"/>
      <w:lvlJc w:val="left"/>
      <w:pPr>
        <w:tabs>
          <w:tab w:val="num" w:pos="720"/>
        </w:tabs>
        <w:ind w:left="720" w:hanging="360"/>
      </w:pPr>
      <w:rPr>
        <w:rFonts w:ascii="Symbol" w:hAnsi="Symbol" w:hint="default"/>
      </w:rPr>
    </w:lvl>
    <w:lvl w:ilvl="1" w:tplc="07B87830" w:tentative="1">
      <w:start w:val="1"/>
      <w:numFmt w:val="bullet"/>
      <w:lvlText w:val=""/>
      <w:lvlJc w:val="left"/>
      <w:pPr>
        <w:tabs>
          <w:tab w:val="num" w:pos="1440"/>
        </w:tabs>
        <w:ind w:left="1440" w:hanging="360"/>
      </w:pPr>
      <w:rPr>
        <w:rFonts w:ascii="Symbol" w:hAnsi="Symbol" w:hint="default"/>
      </w:rPr>
    </w:lvl>
    <w:lvl w:ilvl="2" w:tplc="2D0C8754" w:tentative="1">
      <w:start w:val="1"/>
      <w:numFmt w:val="bullet"/>
      <w:lvlText w:val=""/>
      <w:lvlJc w:val="left"/>
      <w:pPr>
        <w:tabs>
          <w:tab w:val="num" w:pos="2160"/>
        </w:tabs>
        <w:ind w:left="2160" w:hanging="360"/>
      </w:pPr>
      <w:rPr>
        <w:rFonts w:ascii="Symbol" w:hAnsi="Symbol" w:hint="default"/>
      </w:rPr>
    </w:lvl>
    <w:lvl w:ilvl="3" w:tplc="0D92FB20" w:tentative="1">
      <w:start w:val="1"/>
      <w:numFmt w:val="bullet"/>
      <w:lvlText w:val=""/>
      <w:lvlJc w:val="left"/>
      <w:pPr>
        <w:tabs>
          <w:tab w:val="num" w:pos="2880"/>
        </w:tabs>
        <w:ind w:left="2880" w:hanging="360"/>
      </w:pPr>
      <w:rPr>
        <w:rFonts w:ascii="Symbol" w:hAnsi="Symbol" w:hint="default"/>
      </w:rPr>
    </w:lvl>
    <w:lvl w:ilvl="4" w:tplc="B10003AE" w:tentative="1">
      <w:start w:val="1"/>
      <w:numFmt w:val="bullet"/>
      <w:lvlText w:val=""/>
      <w:lvlJc w:val="left"/>
      <w:pPr>
        <w:tabs>
          <w:tab w:val="num" w:pos="3600"/>
        </w:tabs>
        <w:ind w:left="3600" w:hanging="360"/>
      </w:pPr>
      <w:rPr>
        <w:rFonts w:ascii="Symbol" w:hAnsi="Symbol" w:hint="default"/>
      </w:rPr>
    </w:lvl>
    <w:lvl w:ilvl="5" w:tplc="68422F08" w:tentative="1">
      <w:start w:val="1"/>
      <w:numFmt w:val="bullet"/>
      <w:lvlText w:val=""/>
      <w:lvlJc w:val="left"/>
      <w:pPr>
        <w:tabs>
          <w:tab w:val="num" w:pos="4320"/>
        </w:tabs>
        <w:ind w:left="4320" w:hanging="360"/>
      </w:pPr>
      <w:rPr>
        <w:rFonts w:ascii="Symbol" w:hAnsi="Symbol" w:hint="default"/>
      </w:rPr>
    </w:lvl>
    <w:lvl w:ilvl="6" w:tplc="D5B893DE" w:tentative="1">
      <w:start w:val="1"/>
      <w:numFmt w:val="bullet"/>
      <w:lvlText w:val=""/>
      <w:lvlJc w:val="left"/>
      <w:pPr>
        <w:tabs>
          <w:tab w:val="num" w:pos="5040"/>
        </w:tabs>
        <w:ind w:left="5040" w:hanging="360"/>
      </w:pPr>
      <w:rPr>
        <w:rFonts w:ascii="Symbol" w:hAnsi="Symbol" w:hint="default"/>
      </w:rPr>
    </w:lvl>
    <w:lvl w:ilvl="7" w:tplc="11C4CB08" w:tentative="1">
      <w:start w:val="1"/>
      <w:numFmt w:val="bullet"/>
      <w:lvlText w:val=""/>
      <w:lvlJc w:val="left"/>
      <w:pPr>
        <w:tabs>
          <w:tab w:val="num" w:pos="5760"/>
        </w:tabs>
        <w:ind w:left="5760" w:hanging="360"/>
      </w:pPr>
      <w:rPr>
        <w:rFonts w:ascii="Symbol" w:hAnsi="Symbol" w:hint="default"/>
      </w:rPr>
    </w:lvl>
    <w:lvl w:ilvl="8" w:tplc="70D4045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877309"/>
    <w:multiLevelType w:val="hybridMultilevel"/>
    <w:tmpl w:val="CF7E8B96"/>
    <w:lvl w:ilvl="0" w:tplc="7F3802AC">
      <w:start w:val="1"/>
      <w:numFmt w:val="bullet"/>
      <w:lvlText w:val=""/>
      <w:lvlPicBulletId w:val="17"/>
      <w:lvlJc w:val="left"/>
      <w:pPr>
        <w:tabs>
          <w:tab w:val="num" w:pos="720"/>
        </w:tabs>
        <w:ind w:left="720" w:hanging="360"/>
      </w:pPr>
      <w:rPr>
        <w:rFonts w:ascii="Symbol" w:hAnsi="Symbol" w:hint="default"/>
      </w:rPr>
    </w:lvl>
    <w:lvl w:ilvl="1" w:tplc="F6BC29E6" w:tentative="1">
      <w:start w:val="1"/>
      <w:numFmt w:val="bullet"/>
      <w:lvlText w:val=""/>
      <w:lvlJc w:val="left"/>
      <w:pPr>
        <w:tabs>
          <w:tab w:val="num" w:pos="1440"/>
        </w:tabs>
        <w:ind w:left="1440" w:hanging="360"/>
      </w:pPr>
      <w:rPr>
        <w:rFonts w:ascii="Symbol" w:hAnsi="Symbol" w:hint="default"/>
      </w:rPr>
    </w:lvl>
    <w:lvl w:ilvl="2" w:tplc="DCD68BF8" w:tentative="1">
      <w:start w:val="1"/>
      <w:numFmt w:val="bullet"/>
      <w:lvlText w:val=""/>
      <w:lvlJc w:val="left"/>
      <w:pPr>
        <w:tabs>
          <w:tab w:val="num" w:pos="2160"/>
        </w:tabs>
        <w:ind w:left="2160" w:hanging="360"/>
      </w:pPr>
      <w:rPr>
        <w:rFonts w:ascii="Symbol" w:hAnsi="Symbol" w:hint="default"/>
      </w:rPr>
    </w:lvl>
    <w:lvl w:ilvl="3" w:tplc="09C4F18C" w:tentative="1">
      <w:start w:val="1"/>
      <w:numFmt w:val="bullet"/>
      <w:lvlText w:val=""/>
      <w:lvlJc w:val="left"/>
      <w:pPr>
        <w:tabs>
          <w:tab w:val="num" w:pos="2880"/>
        </w:tabs>
        <w:ind w:left="2880" w:hanging="360"/>
      </w:pPr>
      <w:rPr>
        <w:rFonts w:ascii="Symbol" w:hAnsi="Symbol" w:hint="default"/>
      </w:rPr>
    </w:lvl>
    <w:lvl w:ilvl="4" w:tplc="158859A2" w:tentative="1">
      <w:start w:val="1"/>
      <w:numFmt w:val="bullet"/>
      <w:lvlText w:val=""/>
      <w:lvlJc w:val="left"/>
      <w:pPr>
        <w:tabs>
          <w:tab w:val="num" w:pos="3600"/>
        </w:tabs>
        <w:ind w:left="3600" w:hanging="360"/>
      </w:pPr>
      <w:rPr>
        <w:rFonts w:ascii="Symbol" w:hAnsi="Symbol" w:hint="default"/>
      </w:rPr>
    </w:lvl>
    <w:lvl w:ilvl="5" w:tplc="19CADF3E" w:tentative="1">
      <w:start w:val="1"/>
      <w:numFmt w:val="bullet"/>
      <w:lvlText w:val=""/>
      <w:lvlJc w:val="left"/>
      <w:pPr>
        <w:tabs>
          <w:tab w:val="num" w:pos="4320"/>
        </w:tabs>
        <w:ind w:left="4320" w:hanging="360"/>
      </w:pPr>
      <w:rPr>
        <w:rFonts w:ascii="Symbol" w:hAnsi="Symbol" w:hint="default"/>
      </w:rPr>
    </w:lvl>
    <w:lvl w:ilvl="6" w:tplc="DED8C4CE" w:tentative="1">
      <w:start w:val="1"/>
      <w:numFmt w:val="bullet"/>
      <w:lvlText w:val=""/>
      <w:lvlJc w:val="left"/>
      <w:pPr>
        <w:tabs>
          <w:tab w:val="num" w:pos="5040"/>
        </w:tabs>
        <w:ind w:left="5040" w:hanging="360"/>
      </w:pPr>
      <w:rPr>
        <w:rFonts w:ascii="Symbol" w:hAnsi="Symbol" w:hint="default"/>
      </w:rPr>
    </w:lvl>
    <w:lvl w:ilvl="7" w:tplc="B4E8A534" w:tentative="1">
      <w:start w:val="1"/>
      <w:numFmt w:val="bullet"/>
      <w:lvlText w:val=""/>
      <w:lvlJc w:val="left"/>
      <w:pPr>
        <w:tabs>
          <w:tab w:val="num" w:pos="5760"/>
        </w:tabs>
        <w:ind w:left="5760" w:hanging="360"/>
      </w:pPr>
      <w:rPr>
        <w:rFonts w:ascii="Symbol" w:hAnsi="Symbol" w:hint="default"/>
      </w:rPr>
    </w:lvl>
    <w:lvl w:ilvl="8" w:tplc="2CA2B41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E9A5723"/>
    <w:multiLevelType w:val="hybridMultilevel"/>
    <w:tmpl w:val="5852AB66"/>
    <w:lvl w:ilvl="0" w:tplc="106C8648">
      <w:start w:val="1"/>
      <w:numFmt w:val="bullet"/>
      <w:lvlText w:val=""/>
      <w:lvlPicBulletId w:val="9"/>
      <w:lvlJc w:val="left"/>
      <w:pPr>
        <w:tabs>
          <w:tab w:val="num" w:pos="720"/>
        </w:tabs>
        <w:ind w:left="720" w:hanging="360"/>
      </w:pPr>
      <w:rPr>
        <w:rFonts w:ascii="Symbol" w:hAnsi="Symbol" w:hint="default"/>
      </w:rPr>
    </w:lvl>
    <w:lvl w:ilvl="1" w:tplc="220EBA18" w:tentative="1">
      <w:start w:val="1"/>
      <w:numFmt w:val="bullet"/>
      <w:lvlText w:val=""/>
      <w:lvlJc w:val="left"/>
      <w:pPr>
        <w:tabs>
          <w:tab w:val="num" w:pos="1440"/>
        </w:tabs>
        <w:ind w:left="1440" w:hanging="360"/>
      </w:pPr>
      <w:rPr>
        <w:rFonts w:ascii="Symbol" w:hAnsi="Symbol" w:hint="default"/>
      </w:rPr>
    </w:lvl>
    <w:lvl w:ilvl="2" w:tplc="CC98705A" w:tentative="1">
      <w:start w:val="1"/>
      <w:numFmt w:val="bullet"/>
      <w:lvlText w:val=""/>
      <w:lvlJc w:val="left"/>
      <w:pPr>
        <w:tabs>
          <w:tab w:val="num" w:pos="2160"/>
        </w:tabs>
        <w:ind w:left="2160" w:hanging="360"/>
      </w:pPr>
      <w:rPr>
        <w:rFonts w:ascii="Symbol" w:hAnsi="Symbol" w:hint="default"/>
      </w:rPr>
    </w:lvl>
    <w:lvl w:ilvl="3" w:tplc="BCE87FC2" w:tentative="1">
      <w:start w:val="1"/>
      <w:numFmt w:val="bullet"/>
      <w:lvlText w:val=""/>
      <w:lvlJc w:val="left"/>
      <w:pPr>
        <w:tabs>
          <w:tab w:val="num" w:pos="2880"/>
        </w:tabs>
        <w:ind w:left="2880" w:hanging="360"/>
      </w:pPr>
      <w:rPr>
        <w:rFonts w:ascii="Symbol" w:hAnsi="Symbol" w:hint="default"/>
      </w:rPr>
    </w:lvl>
    <w:lvl w:ilvl="4" w:tplc="BD701F98" w:tentative="1">
      <w:start w:val="1"/>
      <w:numFmt w:val="bullet"/>
      <w:lvlText w:val=""/>
      <w:lvlJc w:val="left"/>
      <w:pPr>
        <w:tabs>
          <w:tab w:val="num" w:pos="3600"/>
        </w:tabs>
        <w:ind w:left="3600" w:hanging="360"/>
      </w:pPr>
      <w:rPr>
        <w:rFonts w:ascii="Symbol" w:hAnsi="Symbol" w:hint="default"/>
      </w:rPr>
    </w:lvl>
    <w:lvl w:ilvl="5" w:tplc="91EED1BE" w:tentative="1">
      <w:start w:val="1"/>
      <w:numFmt w:val="bullet"/>
      <w:lvlText w:val=""/>
      <w:lvlJc w:val="left"/>
      <w:pPr>
        <w:tabs>
          <w:tab w:val="num" w:pos="4320"/>
        </w:tabs>
        <w:ind w:left="4320" w:hanging="360"/>
      </w:pPr>
      <w:rPr>
        <w:rFonts w:ascii="Symbol" w:hAnsi="Symbol" w:hint="default"/>
      </w:rPr>
    </w:lvl>
    <w:lvl w:ilvl="6" w:tplc="F8B61BEC" w:tentative="1">
      <w:start w:val="1"/>
      <w:numFmt w:val="bullet"/>
      <w:lvlText w:val=""/>
      <w:lvlJc w:val="left"/>
      <w:pPr>
        <w:tabs>
          <w:tab w:val="num" w:pos="5040"/>
        </w:tabs>
        <w:ind w:left="5040" w:hanging="360"/>
      </w:pPr>
      <w:rPr>
        <w:rFonts w:ascii="Symbol" w:hAnsi="Symbol" w:hint="default"/>
      </w:rPr>
    </w:lvl>
    <w:lvl w:ilvl="7" w:tplc="82A458C2" w:tentative="1">
      <w:start w:val="1"/>
      <w:numFmt w:val="bullet"/>
      <w:lvlText w:val=""/>
      <w:lvlJc w:val="left"/>
      <w:pPr>
        <w:tabs>
          <w:tab w:val="num" w:pos="5760"/>
        </w:tabs>
        <w:ind w:left="5760" w:hanging="360"/>
      </w:pPr>
      <w:rPr>
        <w:rFonts w:ascii="Symbol" w:hAnsi="Symbol" w:hint="default"/>
      </w:rPr>
    </w:lvl>
    <w:lvl w:ilvl="8" w:tplc="60F4DA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F7B220C"/>
    <w:multiLevelType w:val="hybridMultilevel"/>
    <w:tmpl w:val="CB0E8938"/>
    <w:lvl w:ilvl="0" w:tplc="A5D429E4">
      <w:start w:val="1"/>
      <w:numFmt w:val="decimal"/>
      <w:lvlText w:val="%1."/>
      <w:lvlJc w:val="left"/>
      <w:pPr>
        <w:ind w:left="1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CE4120">
      <w:start w:val="1"/>
      <w:numFmt w:val="lowerLetter"/>
      <w:lvlText w:val="%2"/>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FC9FB0">
      <w:start w:val="1"/>
      <w:numFmt w:val="lowerRoman"/>
      <w:lvlText w:val="%3"/>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47AEE">
      <w:start w:val="1"/>
      <w:numFmt w:val="decimal"/>
      <w:lvlText w:val="%4"/>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80E216">
      <w:start w:val="1"/>
      <w:numFmt w:val="lowerLetter"/>
      <w:lvlText w:val="%5"/>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A67DF0">
      <w:start w:val="1"/>
      <w:numFmt w:val="lowerRoman"/>
      <w:lvlText w:val="%6"/>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18CEAA">
      <w:start w:val="1"/>
      <w:numFmt w:val="decimal"/>
      <w:lvlText w:val="%7"/>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0CB4A6">
      <w:start w:val="1"/>
      <w:numFmt w:val="lowerLetter"/>
      <w:lvlText w:val="%8"/>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E4A2AE">
      <w:start w:val="1"/>
      <w:numFmt w:val="lowerRoman"/>
      <w:lvlText w:val="%9"/>
      <w:lvlJc w:val="left"/>
      <w:pPr>
        <w:ind w:left="6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1748F7"/>
    <w:multiLevelType w:val="hybridMultilevel"/>
    <w:tmpl w:val="D6FE5110"/>
    <w:lvl w:ilvl="0" w:tplc="2646C166">
      <w:start w:val="12"/>
      <w:numFmt w:val="decimal"/>
      <w:lvlText w:val="%1."/>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A4EA6E">
      <w:start w:val="1"/>
      <w:numFmt w:val="lowerLetter"/>
      <w:lvlText w:val="%2"/>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B86082">
      <w:start w:val="1"/>
      <w:numFmt w:val="lowerRoman"/>
      <w:lvlText w:val="%3"/>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10E182">
      <w:start w:val="1"/>
      <w:numFmt w:val="decimal"/>
      <w:lvlText w:val="%4"/>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5480A4">
      <w:start w:val="1"/>
      <w:numFmt w:val="lowerLetter"/>
      <w:lvlText w:val="%5"/>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9ADA38">
      <w:start w:val="1"/>
      <w:numFmt w:val="lowerRoman"/>
      <w:lvlText w:val="%6"/>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A0A8C4">
      <w:start w:val="1"/>
      <w:numFmt w:val="decimal"/>
      <w:lvlText w:val="%7"/>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366570">
      <w:start w:val="1"/>
      <w:numFmt w:val="lowerLetter"/>
      <w:lvlText w:val="%8"/>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2E8C1E">
      <w:start w:val="1"/>
      <w:numFmt w:val="lowerRoman"/>
      <w:lvlText w:val="%9"/>
      <w:lvlJc w:val="left"/>
      <w:pPr>
        <w:ind w:left="6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347554"/>
    <w:multiLevelType w:val="hybridMultilevel"/>
    <w:tmpl w:val="F5A68D5A"/>
    <w:lvl w:ilvl="0" w:tplc="4202BBEC">
      <w:start w:val="1"/>
      <w:numFmt w:val="bullet"/>
      <w:lvlText w:val=""/>
      <w:lvlPicBulletId w:val="6"/>
      <w:lvlJc w:val="left"/>
      <w:pPr>
        <w:tabs>
          <w:tab w:val="num" w:pos="720"/>
        </w:tabs>
        <w:ind w:left="720" w:hanging="360"/>
      </w:pPr>
      <w:rPr>
        <w:rFonts w:ascii="Symbol" w:hAnsi="Symbol" w:hint="default"/>
      </w:rPr>
    </w:lvl>
    <w:lvl w:ilvl="1" w:tplc="C2E6A6E2" w:tentative="1">
      <w:start w:val="1"/>
      <w:numFmt w:val="bullet"/>
      <w:lvlText w:val=""/>
      <w:lvlJc w:val="left"/>
      <w:pPr>
        <w:tabs>
          <w:tab w:val="num" w:pos="1440"/>
        </w:tabs>
        <w:ind w:left="1440" w:hanging="360"/>
      </w:pPr>
      <w:rPr>
        <w:rFonts w:ascii="Symbol" w:hAnsi="Symbol" w:hint="default"/>
      </w:rPr>
    </w:lvl>
    <w:lvl w:ilvl="2" w:tplc="C8F015F6" w:tentative="1">
      <w:start w:val="1"/>
      <w:numFmt w:val="bullet"/>
      <w:lvlText w:val=""/>
      <w:lvlJc w:val="left"/>
      <w:pPr>
        <w:tabs>
          <w:tab w:val="num" w:pos="2160"/>
        </w:tabs>
        <w:ind w:left="2160" w:hanging="360"/>
      </w:pPr>
      <w:rPr>
        <w:rFonts w:ascii="Symbol" w:hAnsi="Symbol" w:hint="default"/>
      </w:rPr>
    </w:lvl>
    <w:lvl w:ilvl="3" w:tplc="F356D60C" w:tentative="1">
      <w:start w:val="1"/>
      <w:numFmt w:val="bullet"/>
      <w:lvlText w:val=""/>
      <w:lvlJc w:val="left"/>
      <w:pPr>
        <w:tabs>
          <w:tab w:val="num" w:pos="2880"/>
        </w:tabs>
        <w:ind w:left="2880" w:hanging="360"/>
      </w:pPr>
      <w:rPr>
        <w:rFonts w:ascii="Symbol" w:hAnsi="Symbol" w:hint="default"/>
      </w:rPr>
    </w:lvl>
    <w:lvl w:ilvl="4" w:tplc="17349102" w:tentative="1">
      <w:start w:val="1"/>
      <w:numFmt w:val="bullet"/>
      <w:lvlText w:val=""/>
      <w:lvlJc w:val="left"/>
      <w:pPr>
        <w:tabs>
          <w:tab w:val="num" w:pos="3600"/>
        </w:tabs>
        <w:ind w:left="3600" w:hanging="360"/>
      </w:pPr>
      <w:rPr>
        <w:rFonts w:ascii="Symbol" w:hAnsi="Symbol" w:hint="default"/>
      </w:rPr>
    </w:lvl>
    <w:lvl w:ilvl="5" w:tplc="651A310E" w:tentative="1">
      <w:start w:val="1"/>
      <w:numFmt w:val="bullet"/>
      <w:lvlText w:val=""/>
      <w:lvlJc w:val="left"/>
      <w:pPr>
        <w:tabs>
          <w:tab w:val="num" w:pos="4320"/>
        </w:tabs>
        <w:ind w:left="4320" w:hanging="360"/>
      </w:pPr>
      <w:rPr>
        <w:rFonts w:ascii="Symbol" w:hAnsi="Symbol" w:hint="default"/>
      </w:rPr>
    </w:lvl>
    <w:lvl w:ilvl="6" w:tplc="625C0170" w:tentative="1">
      <w:start w:val="1"/>
      <w:numFmt w:val="bullet"/>
      <w:lvlText w:val=""/>
      <w:lvlJc w:val="left"/>
      <w:pPr>
        <w:tabs>
          <w:tab w:val="num" w:pos="5040"/>
        </w:tabs>
        <w:ind w:left="5040" w:hanging="360"/>
      </w:pPr>
      <w:rPr>
        <w:rFonts w:ascii="Symbol" w:hAnsi="Symbol" w:hint="default"/>
      </w:rPr>
    </w:lvl>
    <w:lvl w:ilvl="7" w:tplc="6FC2D144" w:tentative="1">
      <w:start w:val="1"/>
      <w:numFmt w:val="bullet"/>
      <w:lvlText w:val=""/>
      <w:lvlJc w:val="left"/>
      <w:pPr>
        <w:tabs>
          <w:tab w:val="num" w:pos="5760"/>
        </w:tabs>
        <w:ind w:left="5760" w:hanging="360"/>
      </w:pPr>
      <w:rPr>
        <w:rFonts w:ascii="Symbol" w:hAnsi="Symbol" w:hint="default"/>
      </w:rPr>
    </w:lvl>
    <w:lvl w:ilvl="8" w:tplc="BE229F5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A723216"/>
    <w:multiLevelType w:val="hybridMultilevel"/>
    <w:tmpl w:val="76C28876"/>
    <w:lvl w:ilvl="0" w:tplc="A8ECD920">
      <w:start w:val="2"/>
      <w:numFmt w:val="decimal"/>
      <w:lvlText w:val="%1."/>
      <w:lvlJc w:val="left"/>
      <w:pPr>
        <w:ind w:left="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82770C">
      <w:start w:val="1"/>
      <w:numFmt w:val="lowerLetter"/>
      <w:lvlText w:val="%2"/>
      <w:lvlJc w:val="left"/>
      <w:pPr>
        <w:ind w:left="1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98459C">
      <w:start w:val="1"/>
      <w:numFmt w:val="lowerRoman"/>
      <w:lvlText w:val="%3"/>
      <w:lvlJc w:val="left"/>
      <w:pPr>
        <w:ind w:left="2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ECB6D6">
      <w:start w:val="1"/>
      <w:numFmt w:val="decimal"/>
      <w:lvlText w:val="%4"/>
      <w:lvlJc w:val="left"/>
      <w:pPr>
        <w:ind w:left="2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DC9E88">
      <w:start w:val="1"/>
      <w:numFmt w:val="lowerLetter"/>
      <w:lvlText w:val="%5"/>
      <w:lvlJc w:val="left"/>
      <w:pPr>
        <w:ind w:left="3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FCF4D0">
      <w:start w:val="1"/>
      <w:numFmt w:val="lowerRoman"/>
      <w:lvlText w:val="%6"/>
      <w:lvlJc w:val="left"/>
      <w:pPr>
        <w:ind w:left="4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D29726">
      <w:start w:val="1"/>
      <w:numFmt w:val="decimal"/>
      <w:lvlText w:val="%7"/>
      <w:lvlJc w:val="left"/>
      <w:pPr>
        <w:ind w:left="5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A04C4A">
      <w:start w:val="1"/>
      <w:numFmt w:val="lowerLetter"/>
      <w:lvlText w:val="%8"/>
      <w:lvlJc w:val="left"/>
      <w:pPr>
        <w:ind w:left="5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9C2C9C">
      <w:start w:val="1"/>
      <w:numFmt w:val="lowerRoman"/>
      <w:lvlText w:val="%9"/>
      <w:lvlJc w:val="left"/>
      <w:pPr>
        <w:ind w:left="6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E603B9"/>
    <w:multiLevelType w:val="hybridMultilevel"/>
    <w:tmpl w:val="DF9AD454"/>
    <w:lvl w:ilvl="0" w:tplc="2F844C06">
      <w:start w:val="1"/>
      <w:numFmt w:val="bullet"/>
      <w:lvlText w:val=""/>
      <w:lvlPicBulletId w:val="15"/>
      <w:lvlJc w:val="left"/>
      <w:pPr>
        <w:tabs>
          <w:tab w:val="num" w:pos="720"/>
        </w:tabs>
        <w:ind w:left="720" w:hanging="360"/>
      </w:pPr>
      <w:rPr>
        <w:rFonts w:ascii="Symbol" w:hAnsi="Symbol" w:hint="default"/>
      </w:rPr>
    </w:lvl>
    <w:lvl w:ilvl="1" w:tplc="0E4AAEF4" w:tentative="1">
      <w:start w:val="1"/>
      <w:numFmt w:val="bullet"/>
      <w:lvlText w:val=""/>
      <w:lvlJc w:val="left"/>
      <w:pPr>
        <w:tabs>
          <w:tab w:val="num" w:pos="1440"/>
        </w:tabs>
        <w:ind w:left="1440" w:hanging="360"/>
      </w:pPr>
      <w:rPr>
        <w:rFonts w:ascii="Symbol" w:hAnsi="Symbol" w:hint="default"/>
      </w:rPr>
    </w:lvl>
    <w:lvl w:ilvl="2" w:tplc="7CF66E1A" w:tentative="1">
      <w:start w:val="1"/>
      <w:numFmt w:val="bullet"/>
      <w:lvlText w:val=""/>
      <w:lvlJc w:val="left"/>
      <w:pPr>
        <w:tabs>
          <w:tab w:val="num" w:pos="2160"/>
        </w:tabs>
        <w:ind w:left="2160" w:hanging="360"/>
      </w:pPr>
      <w:rPr>
        <w:rFonts w:ascii="Symbol" w:hAnsi="Symbol" w:hint="default"/>
      </w:rPr>
    </w:lvl>
    <w:lvl w:ilvl="3" w:tplc="4F98E5F4" w:tentative="1">
      <w:start w:val="1"/>
      <w:numFmt w:val="bullet"/>
      <w:lvlText w:val=""/>
      <w:lvlJc w:val="left"/>
      <w:pPr>
        <w:tabs>
          <w:tab w:val="num" w:pos="2880"/>
        </w:tabs>
        <w:ind w:left="2880" w:hanging="360"/>
      </w:pPr>
      <w:rPr>
        <w:rFonts w:ascii="Symbol" w:hAnsi="Symbol" w:hint="default"/>
      </w:rPr>
    </w:lvl>
    <w:lvl w:ilvl="4" w:tplc="5B96FBBA" w:tentative="1">
      <w:start w:val="1"/>
      <w:numFmt w:val="bullet"/>
      <w:lvlText w:val=""/>
      <w:lvlJc w:val="left"/>
      <w:pPr>
        <w:tabs>
          <w:tab w:val="num" w:pos="3600"/>
        </w:tabs>
        <w:ind w:left="3600" w:hanging="360"/>
      </w:pPr>
      <w:rPr>
        <w:rFonts w:ascii="Symbol" w:hAnsi="Symbol" w:hint="default"/>
      </w:rPr>
    </w:lvl>
    <w:lvl w:ilvl="5" w:tplc="BAD4D770" w:tentative="1">
      <w:start w:val="1"/>
      <w:numFmt w:val="bullet"/>
      <w:lvlText w:val=""/>
      <w:lvlJc w:val="left"/>
      <w:pPr>
        <w:tabs>
          <w:tab w:val="num" w:pos="4320"/>
        </w:tabs>
        <w:ind w:left="4320" w:hanging="360"/>
      </w:pPr>
      <w:rPr>
        <w:rFonts w:ascii="Symbol" w:hAnsi="Symbol" w:hint="default"/>
      </w:rPr>
    </w:lvl>
    <w:lvl w:ilvl="6" w:tplc="958EE66E" w:tentative="1">
      <w:start w:val="1"/>
      <w:numFmt w:val="bullet"/>
      <w:lvlText w:val=""/>
      <w:lvlJc w:val="left"/>
      <w:pPr>
        <w:tabs>
          <w:tab w:val="num" w:pos="5040"/>
        </w:tabs>
        <w:ind w:left="5040" w:hanging="360"/>
      </w:pPr>
      <w:rPr>
        <w:rFonts w:ascii="Symbol" w:hAnsi="Symbol" w:hint="default"/>
      </w:rPr>
    </w:lvl>
    <w:lvl w:ilvl="7" w:tplc="859E9318" w:tentative="1">
      <w:start w:val="1"/>
      <w:numFmt w:val="bullet"/>
      <w:lvlText w:val=""/>
      <w:lvlJc w:val="left"/>
      <w:pPr>
        <w:tabs>
          <w:tab w:val="num" w:pos="5760"/>
        </w:tabs>
        <w:ind w:left="5760" w:hanging="360"/>
      </w:pPr>
      <w:rPr>
        <w:rFonts w:ascii="Symbol" w:hAnsi="Symbol" w:hint="default"/>
      </w:rPr>
    </w:lvl>
    <w:lvl w:ilvl="8" w:tplc="AE94EA0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C8B27DC"/>
    <w:multiLevelType w:val="hybridMultilevel"/>
    <w:tmpl w:val="D10EA09E"/>
    <w:lvl w:ilvl="0" w:tplc="58B44648">
      <w:start w:val="2"/>
      <w:numFmt w:val="decimal"/>
      <w:lvlText w:val="%1."/>
      <w:lvlJc w:val="left"/>
      <w:pPr>
        <w:ind w:left="1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205AC0">
      <w:start w:val="1"/>
      <w:numFmt w:val="lowerLetter"/>
      <w:lvlText w:val="%2"/>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A40690">
      <w:start w:val="1"/>
      <w:numFmt w:val="lowerRoman"/>
      <w:lvlText w:val="%3"/>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50F46A">
      <w:start w:val="1"/>
      <w:numFmt w:val="decimal"/>
      <w:lvlText w:val="%4"/>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AE7A64">
      <w:start w:val="1"/>
      <w:numFmt w:val="lowerLetter"/>
      <w:lvlText w:val="%5"/>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2223CC">
      <w:start w:val="1"/>
      <w:numFmt w:val="lowerRoman"/>
      <w:lvlText w:val="%6"/>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881588">
      <w:start w:val="1"/>
      <w:numFmt w:val="decimal"/>
      <w:lvlText w:val="%7"/>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72458E">
      <w:start w:val="1"/>
      <w:numFmt w:val="lowerLetter"/>
      <w:lvlText w:val="%8"/>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5478CC">
      <w:start w:val="1"/>
      <w:numFmt w:val="lowerRoman"/>
      <w:lvlText w:val="%9"/>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DA739B0"/>
    <w:multiLevelType w:val="hybridMultilevel"/>
    <w:tmpl w:val="8494C020"/>
    <w:lvl w:ilvl="0" w:tplc="13922B6E">
      <w:start w:val="5"/>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5A3563CC"/>
    <w:multiLevelType w:val="hybridMultilevel"/>
    <w:tmpl w:val="940C2AAC"/>
    <w:lvl w:ilvl="0" w:tplc="5E1CCC8A">
      <w:start w:val="22"/>
      <w:numFmt w:val="decimal"/>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56C6A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A8954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C8ADB8">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E8C5E2">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EE423C">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B2586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38542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9E07A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FF3769"/>
    <w:multiLevelType w:val="hybridMultilevel"/>
    <w:tmpl w:val="C288636E"/>
    <w:lvl w:ilvl="0" w:tplc="E6B8DDE2">
      <w:start w:val="5"/>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5C70729A"/>
    <w:multiLevelType w:val="hybridMultilevel"/>
    <w:tmpl w:val="BD6208FC"/>
    <w:lvl w:ilvl="0" w:tplc="00A2C100">
      <w:start w:val="1"/>
      <w:numFmt w:val="bullet"/>
      <w:lvlText w:val=""/>
      <w:lvlPicBulletId w:val="18"/>
      <w:lvlJc w:val="left"/>
      <w:pPr>
        <w:tabs>
          <w:tab w:val="num" w:pos="785"/>
        </w:tabs>
        <w:ind w:left="785" w:hanging="360"/>
      </w:pPr>
      <w:rPr>
        <w:rFonts w:ascii="Symbol" w:hAnsi="Symbol" w:hint="default"/>
      </w:rPr>
    </w:lvl>
    <w:lvl w:ilvl="1" w:tplc="D26AC89C" w:tentative="1">
      <w:start w:val="1"/>
      <w:numFmt w:val="bullet"/>
      <w:lvlText w:val=""/>
      <w:lvlJc w:val="left"/>
      <w:pPr>
        <w:tabs>
          <w:tab w:val="num" w:pos="1505"/>
        </w:tabs>
        <w:ind w:left="1505" w:hanging="360"/>
      </w:pPr>
      <w:rPr>
        <w:rFonts w:ascii="Symbol" w:hAnsi="Symbol" w:hint="default"/>
      </w:rPr>
    </w:lvl>
    <w:lvl w:ilvl="2" w:tplc="9948CD68" w:tentative="1">
      <w:start w:val="1"/>
      <w:numFmt w:val="bullet"/>
      <w:lvlText w:val=""/>
      <w:lvlJc w:val="left"/>
      <w:pPr>
        <w:tabs>
          <w:tab w:val="num" w:pos="2225"/>
        </w:tabs>
        <w:ind w:left="2225" w:hanging="360"/>
      </w:pPr>
      <w:rPr>
        <w:rFonts w:ascii="Symbol" w:hAnsi="Symbol" w:hint="default"/>
      </w:rPr>
    </w:lvl>
    <w:lvl w:ilvl="3" w:tplc="96E20856" w:tentative="1">
      <w:start w:val="1"/>
      <w:numFmt w:val="bullet"/>
      <w:lvlText w:val=""/>
      <w:lvlJc w:val="left"/>
      <w:pPr>
        <w:tabs>
          <w:tab w:val="num" w:pos="2945"/>
        </w:tabs>
        <w:ind w:left="2945" w:hanging="360"/>
      </w:pPr>
      <w:rPr>
        <w:rFonts w:ascii="Symbol" w:hAnsi="Symbol" w:hint="default"/>
      </w:rPr>
    </w:lvl>
    <w:lvl w:ilvl="4" w:tplc="03ECAD1C" w:tentative="1">
      <w:start w:val="1"/>
      <w:numFmt w:val="bullet"/>
      <w:lvlText w:val=""/>
      <w:lvlJc w:val="left"/>
      <w:pPr>
        <w:tabs>
          <w:tab w:val="num" w:pos="3665"/>
        </w:tabs>
        <w:ind w:left="3665" w:hanging="360"/>
      </w:pPr>
      <w:rPr>
        <w:rFonts w:ascii="Symbol" w:hAnsi="Symbol" w:hint="default"/>
      </w:rPr>
    </w:lvl>
    <w:lvl w:ilvl="5" w:tplc="831C41CC" w:tentative="1">
      <w:start w:val="1"/>
      <w:numFmt w:val="bullet"/>
      <w:lvlText w:val=""/>
      <w:lvlJc w:val="left"/>
      <w:pPr>
        <w:tabs>
          <w:tab w:val="num" w:pos="4385"/>
        </w:tabs>
        <w:ind w:left="4385" w:hanging="360"/>
      </w:pPr>
      <w:rPr>
        <w:rFonts w:ascii="Symbol" w:hAnsi="Symbol" w:hint="default"/>
      </w:rPr>
    </w:lvl>
    <w:lvl w:ilvl="6" w:tplc="A7D8BD48" w:tentative="1">
      <w:start w:val="1"/>
      <w:numFmt w:val="bullet"/>
      <w:lvlText w:val=""/>
      <w:lvlJc w:val="left"/>
      <w:pPr>
        <w:tabs>
          <w:tab w:val="num" w:pos="5105"/>
        </w:tabs>
        <w:ind w:left="5105" w:hanging="360"/>
      </w:pPr>
      <w:rPr>
        <w:rFonts w:ascii="Symbol" w:hAnsi="Symbol" w:hint="default"/>
      </w:rPr>
    </w:lvl>
    <w:lvl w:ilvl="7" w:tplc="0AC0C85A" w:tentative="1">
      <w:start w:val="1"/>
      <w:numFmt w:val="bullet"/>
      <w:lvlText w:val=""/>
      <w:lvlJc w:val="left"/>
      <w:pPr>
        <w:tabs>
          <w:tab w:val="num" w:pos="5825"/>
        </w:tabs>
        <w:ind w:left="5825" w:hanging="360"/>
      </w:pPr>
      <w:rPr>
        <w:rFonts w:ascii="Symbol" w:hAnsi="Symbol" w:hint="default"/>
      </w:rPr>
    </w:lvl>
    <w:lvl w:ilvl="8" w:tplc="B7B642A4" w:tentative="1">
      <w:start w:val="1"/>
      <w:numFmt w:val="bullet"/>
      <w:lvlText w:val=""/>
      <w:lvlJc w:val="left"/>
      <w:pPr>
        <w:tabs>
          <w:tab w:val="num" w:pos="6545"/>
        </w:tabs>
        <w:ind w:left="6545" w:hanging="360"/>
      </w:pPr>
      <w:rPr>
        <w:rFonts w:ascii="Symbol" w:hAnsi="Symbol" w:hint="default"/>
      </w:rPr>
    </w:lvl>
  </w:abstractNum>
  <w:abstractNum w:abstractNumId="27" w15:restartNumberingAfterBreak="0">
    <w:nsid w:val="5C8A62BE"/>
    <w:multiLevelType w:val="hybridMultilevel"/>
    <w:tmpl w:val="9E9C465E"/>
    <w:lvl w:ilvl="0" w:tplc="13A29212">
      <w:start w:val="2"/>
      <w:numFmt w:val="decimal"/>
      <w:lvlText w:val="%1."/>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DE6DF6">
      <w:start w:val="1"/>
      <w:numFmt w:val="lowerLetter"/>
      <w:lvlText w:val="%2"/>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B4FCD8">
      <w:start w:val="1"/>
      <w:numFmt w:val="lowerRoman"/>
      <w:lvlText w:val="%3"/>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0C28A8">
      <w:start w:val="1"/>
      <w:numFmt w:val="decimal"/>
      <w:lvlText w:val="%4"/>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36F7BC">
      <w:start w:val="1"/>
      <w:numFmt w:val="lowerLetter"/>
      <w:lvlText w:val="%5"/>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666764">
      <w:start w:val="1"/>
      <w:numFmt w:val="lowerRoman"/>
      <w:lvlText w:val="%6"/>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366C94">
      <w:start w:val="1"/>
      <w:numFmt w:val="decimal"/>
      <w:lvlText w:val="%7"/>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F43D28">
      <w:start w:val="1"/>
      <w:numFmt w:val="lowerLetter"/>
      <w:lvlText w:val="%8"/>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FCB4E2">
      <w:start w:val="1"/>
      <w:numFmt w:val="lowerRoman"/>
      <w:lvlText w:val="%9"/>
      <w:lvlJc w:val="left"/>
      <w:pPr>
        <w:ind w:left="6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F563A8D"/>
    <w:multiLevelType w:val="hybridMultilevel"/>
    <w:tmpl w:val="9E9C465E"/>
    <w:lvl w:ilvl="0" w:tplc="13A29212">
      <w:start w:val="2"/>
      <w:numFmt w:val="decimal"/>
      <w:lvlText w:val="%1."/>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DE6DF6">
      <w:start w:val="1"/>
      <w:numFmt w:val="lowerLetter"/>
      <w:lvlText w:val="%2"/>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B4FCD8">
      <w:start w:val="1"/>
      <w:numFmt w:val="lowerRoman"/>
      <w:lvlText w:val="%3"/>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0C28A8">
      <w:start w:val="1"/>
      <w:numFmt w:val="decimal"/>
      <w:lvlText w:val="%4"/>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36F7BC">
      <w:start w:val="1"/>
      <w:numFmt w:val="lowerLetter"/>
      <w:lvlText w:val="%5"/>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666764">
      <w:start w:val="1"/>
      <w:numFmt w:val="lowerRoman"/>
      <w:lvlText w:val="%6"/>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366C94">
      <w:start w:val="1"/>
      <w:numFmt w:val="decimal"/>
      <w:lvlText w:val="%7"/>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F43D28">
      <w:start w:val="1"/>
      <w:numFmt w:val="lowerLetter"/>
      <w:lvlText w:val="%8"/>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FCB4E2">
      <w:start w:val="1"/>
      <w:numFmt w:val="lowerRoman"/>
      <w:lvlText w:val="%9"/>
      <w:lvlJc w:val="left"/>
      <w:pPr>
        <w:ind w:left="6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F86833"/>
    <w:multiLevelType w:val="hybridMultilevel"/>
    <w:tmpl w:val="E12859F4"/>
    <w:lvl w:ilvl="0" w:tplc="7C08DC7A">
      <w:start w:val="38"/>
      <w:numFmt w:val="bullet"/>
      <w:lvlText w:val="-"/>
      <w:lvlJc w:val="left"/>
      <w:pPr>
        <w:ind w:left="855" w:hanging="360"/>
      </w:pPr>
      <w:rPr>
        <w:rFonts w:ascii="Calibri" w:eastAsia="Calibri" w:hAnsi="Calibri" w:cs="Calibr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0" w15:restartNumberingAfterBreak="0">
    <w:nsid w:val="6844570B"/>
    <w:multiLevelType w:val="hybridMultilevel"/>
    <w:tmpl w:val="16A2BD5E"/>
    <w:lvl w:ilvl="0" w:tplc="5CC6857A">
      <w:start w:val="2"/>
      <w:numFmt w:val="decimal"/>
      <w:lvlText w:val="%1."/>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C8E252">
      <w:start w:val="1"/>
      <w:numFmt w:val="lowerLetter"/>
      <w:lvlText w:val="%2"/>
      <w:lvlJc w:val="left"/>
      <w:pPr>
        <w:ind w:left="1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D4C294">
      <w:start w:val="1"/>
      <w:numFmt w:val="lowerRoman"/>
      <w:lvlText w:val="%3"/>
      <w:lvlJc w:val="left"/>
      <w:pPr>
        <w:ind w:left="2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7E927A">
      <w:start w:val="1"/>
      <w:numFmt w:val="decimal"/>
      <w:lvlText w:val="%4"/>
      <w:lvlJc w:val="left"/>
      <w:pPr>
        <w:ind w:left="3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3E7D9E">
      <w:start w:val="1"/>
      <w:numFmt w:val="lowerLetter"/>
      <w:lvlText w:val="%5"/>
      <w:lvlJc w:val="left"/>
      <w:pPr>
        <w:ind w:left="3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FEFEBC">
      <w:start w:val="1"/>
      <w:numFmt w:val="lowerRoman"/>
      <w:lvlText w:val="%6"/>
      <w:lvlJc w:val="left"/>
      <w:pPr>
        <w:ind w:left="4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9AEA5A">
      <w:start w:val="1"/>
      <w:numFmt w:val="decimal"/>
      <w:lvlText w:val="%7"/>
      <w:lvlJc w:val="left"/>
      <w:pPr>
        <w:ind w:left="5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94ADE4">
      <w:start w:val="1"/>
      <w:numFmt w:val="lowerLetter"/>
      <w:lvlText w:val="%8"/>
      <w:lvlJc w:val="left"/>
      <w:pPr>
        <w:ind w:left="6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0CC04A">
      <w:start w:val="1"/>
      <w:numFmt w:val="lowerRoman"/>
      <w:lvlText w:val="%9"/>
      <w:lvlJc w:val="left"/>
      <w:pPr>
        <w:ind w:left="6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8817CE2"/>
    <w:multiLevelType w:val="hybridMultilevel"/>
    <w:tmpl w:val="44B8C796"/>
    <w:lvl w:ilvl="0" w:tplc="A672D38C">
      <w:start w:val="5"/>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15:restartNumberingAfterBreak="0">
    <w:nsid w:val="69647BC1"/>
    <w:multiLevelType w:val="hybridMultilevel"/>
    <w:tmpl w:val="F308FF5E"/>
    <w:lvl w:ilvl="0" w:tplc="7C8C9EB4">
      <w:start w:val="1"/>
      <w:numFmt w:val="bullet"/>
      <w:lvlText w:val="-"/>
      <w:lvlJc w:val="left"/>
      <w:pPr>
        <w:ind w:left="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70A0860">
      <w:start w:val="1"/>
      <w:numFmt w:val="bullet"/>
      <w:lvlText w:val="o"/>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4D28F54">
      <w:start w:val="1"/>
      <w:numFmt w:val="bullet"/>
      <w:lvlText w:val="▪"/>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5889C2">
      <w:start w:val="1"/>
      <w:numFmt w:val="bullet"/>
      <w:lvlText w:val="•"/>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DE6714">
      <w:start w:val="1"/>
      <w:numFmt w:val="bullet"/>
      <w:lvlText w:val="o"/>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3A0656E">
      <w:start w:val="1"/>
      <w:numFmt w:val="bullet"/>
      <w:lvlText w:val="▪"/>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186AA2">
      <w:start w:val="1"/>
      <w:numFmt w:val="bullet"/>
      <w:lvlText w:val="•"/>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FEC1AE">
      <w:start w:val="1"/>
      <w:numFmt w:val="bullet"/>
      <w:lvlText w:val="o"/>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F381002">
      <w:start w:val="1"/>
      <w:numFmt w:val="bullet"/>
      <w:lvlText w:val="▪"/>
      <w:lvlJc w:val="left"/>
      <w:pPr>
        <w:ind w:left="6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A936827"/>
    <w:multiLevelType w:val="hybridMultilevel"/>
    <w:tmpl w:val="B442BA70"/>
    <w:lvl w:ilvl="0" w:tplc="DFF08D06">
      <w:start w:val="5"/>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15:restartNumberingAfterBreak="0">
    <w:nsid w:val="6D9B316D"/>
    <w:multiLevelType w:val="hybridMultilevel"/>
    <w:tmpl w:val="D7AEDAF4"/>
    <w:lvl w:ilvl="0" w:tplc="6F98A4B2">
      <w:start w:val="1"/>
      <w:numFmt w:val="bullet"/>
      <w:lvlText w:val=""/>
      <w:lvlPicBulletId w:val="8"/>
      <w:lvlJc w:val="left"/>
      <w:pPr>
        <w:tabs>
          <w:tab w:val="num" w:pos="720"/>
        </w:tabs>
        <w:ind w:left="720" w:hanging="360"/>
      </w:pPr>
      <w:rPr>
        <w:rFonts w:ascii="Symbol" w:hAnsi="Symbol" w:hint="default"/>
      </w:rPr>
    </w:lvl>
    <w:lvl w:ilvl="1" w:tplc="CEDA214E" w:tentative="1">
      <w:start w:val="1"/>
      <w:numFmt w:val="bullet"/>
      <w:lvlText w:val=""/>
      <w:lvlJc w:val="left"/>
      <w:pPr>
        <w:tabs>
          <w:tab w:val="num" w:pos="1440"/>
        </w:tabs>
        <w:ind w:left="1440" w:hanging="360"/>
      </w:pPr>
      <w:rPr>
        <w:rFonts w:ascii="Symbol" w:hAnsi="Symbol" w:hint="default"/>
      </w:rPr>
    </w:lvl>
    <w:lvl w:ilvl="2" w:tplc="1D6E638E" w:tentative="1">
      <w:start w:val="1"/>
      <w:numFmt w:val="bullet"/>
      <w:lvlText w:val=""/>
      <w:lvlJc w:val="left"/>
      <w:pPr>
        <w:tabs>
          <w:tab w:val="num" w:pos="2160"/>
        </w:tabs>
        <w:ind w:left="2160" w:hanging="360"/>
      </w:pPr>
      <w:rPr>
        <w:rFonts w:ascii="Symbol" w:hAnsi="Symbol" w:hint="default"/>
      </w:rPr>
    </w:lvl>
    <w:lvl w:ilvl="3" w:tplc="9C18BF4C" w:tentative="1">
      <w:start w:val="1"/>
      <w:numFmt w:val="bullet"/>
      <w:lvlText w:val=""/>
      <w:lvlJc w:val="left"/>
      <w:pPr>
        <w:tabs>
          <w:tab w:val="num" w:pos="2880"/>
        </w:tabs>
        <w:ind w:left="2880" w:hanging="360"/>
      </w:pPr>
      <w:rPr>
        <w:rFonts w:ascii="Symbol" w:hAnsi="Symbol" w:hint="default"/>
      </w:rPr>
    </w:lvl>
    <w:lvl w:ilvl="4" w:tplc="38520B84" w:tentative="1">
      <w:start w:val="1"/>
      <w:numFmt w:val="bullet"/>
      <w:lvlText w:val=""/>
      <w:lvlJc w:val="left"/>
      <w:pPr>
        <w:tabs>
          <w:tab w:val="num" w:pos="3600"/>
        </w:tabs>
        <w:ind w:left="3600" w:hanging="360"/>
      </w:pPr>
      <w:rPr>
        <w:rFonts w:ascii="Symbol" w:hAnsi="Symbol" w:hint="default"/>
      </w:rPr>
    </w:lvl>
    <w:lvl w:ilvl="5" w:tplc="220CA1C6" w:tentative="1">
      <w:start w:val="1"/>
      <w:numFmt w:val="bullet"/>
      <w:lvlText w:val=""/>
      <w:lvlJc w:val="left"/>
      <w:pPr>
        <w:tabs>
          <w:tab w:val="num" w:pos="4320"/>
        </w:tabs>
        <w:ind w:left="4320" w:hanging="360"/>
      </w:pPr>
      <w:rPr>
        <w:rFonts w:ascii="Symbol" w:hAnsi="Symbol" w:hint="default"/>
      </w:rPr>
    </w:lvl>
    <w:lvl w:ilvl="6" w:tplc="D910C450" w:tentative="1">
      <w:start w:val="1"/>
      <w:numFmt w:val="bullet"/>
      <w:lvlText w:val=""/>
      <w:lvlJc w:val="left"/>
      <w:pPr>
        <w:tabs>
          <w:tab w:val="num" w:pos="5040"/>
        </w:tabs>
        <w:ind w:left="5040" w:hanging="360"/>
      </w:pPr>
      <w:rPr>
        <w:rFonts w:ascii="Symbol" w:hAnsi="Symbol" w:hint="default"/>
      </w:rPr>
    </w:lvl>
    <w:lvl w:ilvl="7" w:tplc="DF3696BA" w:tentative="1">
      <w:start w:val="1"/>
      <w:numFmt w:val="bullet"/>
      <w:lvlText w:val=""/>
      <w:lvlJc w:val="left"/>
      <w:pPr>
        <w:tabs>
          <w:tab w:val="num" w:pos="5760"/>
        </w:tabs>
        <w:ind w:left="5760" w:hanging="360"/>
      </w:pPr>
      <w:rPr>
        <w:rFonts w:ascii="Symbol" w:hAnsi="Symbol" w:hint="default"/>
      </w:rPr>
    </w:lvl>
    <w:lvl w:ilvl="8" w:tplc="D83E6FA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1CD070F"/>
    <w:multiLevelType w:val="hybridMultilevel"/>
    <w:tmpl w:val="DAAC806C"/>
    <w:lvl w:ilvl="0" w:tplc="1924D82E">
      <w:start w:val="1"/>
      <w:numFmt w:val="bullet"/>
      <w:lvlText w:val=""/>
      <w:lvlPicBulletId w:val="13"/>
      <w:lvlJc w:val="left"/>
      <w:pPr>
        <w:tabs>
          <w:tab w:val="num" w:pos="720"/>
        </w:tabs>
        <w:ind w:left="720" w:hanging="360"/>
      </w:pPr>
      <w:rPr>
        <w:rFonts w:ascii="Symbol" w:hAnsi="Symbol" w:hint="default"/>
      </w:rPr>
    </w:lvl>
    <w:lvl w:ilvl="1" w:tplc="107A6694" w:tentative="1">
      <w:start w:val="1"/>
      <w:numFmt w:val="bullet"/>
      <w:lvlText w:val=""/>
      <w:lvlJc w:val="left"/>
      <w:pPr>
        <w:tabs>
          <w:tab w:val="num" w:pos="1440"/>
        </w:tabs>
        <w:ind w:left="1440" w:hanging="360"/>
      </w:pPr>
      <w:rPr>
        <w:rFonts w:ascii="Symbol" w:hAnsi="Symbol" w:hint="default"/>
      </w:rPr>
    </w:lvl>
    <w:lvl w:ilvl="2" w:tplc="CCC64DD6" w:tentative="1">
      <w:start w:val="1"/>
      <w:numFmt w:val="bullet"/>
      <w:lvlText w:val=""/>
      <w:lvlJc w:val="left"/>
      <w:pPr>
        <w:tabs>
          <w:tab w:val="num" w:pos="2160"/>
        </w:tabs>
        <w:ind w:left="2160" w:hanging="360"/>
      </w:pPr>
      <w:rPr>
        <w:rFonts w:ascii="Symbol" w:hAnsi="Symbol" w:hint="default"/>
      </w:rPr>
    </w:lvl>
    <w:lvl w:ilvl="3" w:tplc="8E68A13C" w:tentative="1">
      <w:start w:val="1"/>
      <w:numFmt w:val="bullet"/>
      <w:lvlText w:val=""/>
      <w:lvlJc w:val="left"/>
      <w:pPr>
        <w:tabs>
          <w:tab w:val="num" w:pos="2880"/>
        </w:tabs>
        <w:ind w:left="2880" w:hanging="360"/>
      </w:pPr>
      <w:rPr>
        <w:rFonts w:ascii="Symbol" w:hAnsi="Symbol" w:hint="default"/>
      </w:rPr>
    </w:lvl>
    <w:lvl w:ilvl="4" w:tplc="07AEEC72" w:tentative="1">
      <w:start w:val="1"/>
      <w:numFmt w:val="bullet"/>
      <w:lvlText w:val=""/>
      <w:lvlJc w:val="left"/>
      <w:pPr>
        <w:tabs>
          <w:tab w:val="num" w:pos="3600"/>
        </w:tabs>
        <w:ind w:left="3600" w:hanging="360"/>
      </w:pPr>
      <w:rPr>
        <w:rFonts w:ascii="Symbol" w:hAnsi="Symbol" w:hint="default"/>
      </w:rPr>
    </w:lvl>
    <w:lvl w:ilvl="5" w:tplc="5B0E8ED4" w:tentative="1">
      <w:start w:val="1"/>
      <w:numFmt w:val="bullet"/>
      <w:lvlText w:val=""/>
      <w:lvlJc w:val="left"/>
      <w:pPr>
        <w:tabs>
          <w:tab w:val="num" w:pos="4320"/>
        </w:tabs>
        <w:ind w:left="4320" w:hanging="360"/>
      </w:pPr>
      <w:rPr>
        <w:rFonts w:ascii="Symbol" w:hAnsi="Symbol" w:hint="default"/>
      </w:rPr>
    </w:lvl>
    <w:lvl w:ilvl="6" w:tplc="BD52A174" w:tentative="1">
      <w:start w:val="1"/>
      <w:numFmt w:val="bullet"/>
      <w:lvlText w:val=""/>
      <w:lvlJc w:val="left"/>
      <w:pPr>
        <w:tabs>
          <w:tab w:val="num" w:pos="5040"/>
        </w:tabs>
        <w:ind w:left="5040" w:hanging="360"/>
      </w:pPr>
      <w:rPr>
        <w:rFonts w:ascii="Symbol" w:hAnsi="Symbol" w:hint="default"/>
      </w:rPr>
    </w:lvl>
    <w:lvl w:ilvl="7" w:tplc="5602DB62" w:tentative="1">
      <w:start w:val="1"/>
      <w:numFmt w:val="bullet"/>
      <w:lvlText w:val=""/>
      <w:lvlJc w:val="left"/>
      <w:pPr>
        <w:tabs>
          <w:tab w:val="num" w:pos="5760"/>
        </w:tabs>
        <w:ind w:left="5760" w:hanging="360"/>
      </w:pPr>
      <w:rPr>
        <w:rFonts w:ascii="Symbol" w:hAnsi="Symbol" w:hint="default"/>
      </w:rPr>
    </w:lvl>
    <w:lvl w:ilvl="8" w:tplc="B8ECB26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A2375A"/>
    <w:multiLevelType w:val="hybridMultilevel"/>
    <w:tmpl w:val="6A108344"/>
    <w:lvl w:ilvl="0" w:tplc="3906233E">
      <w:start w:val="2"/>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628A46">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008FEA">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9EE87A">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3A7636">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00374C">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06CE76">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05824">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5C5812">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89370C3"/>
    <w:multiLevelType w:val="hybridMultilevel"/>
    <w:tmpl w:val="54DA816A"/>
    <w:lvl w:ilvl="0" w:tplc="1ECAA11A">
      <w:start w:val="1"/>
      <w:numFmt w:val="decimal"/>
      <w:lvlText w:val="%1."/>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CEF71E">
      <w:start w:val="1"/>
      <w:numFmt w:val="lowerLetter"/>
      <w:lvlText w:val="%2"/>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C07E0A">
      <w:start w:val="1"/>
      <w:numFmt w:val="lowerRoman"/>
      <w:lvlText w:val="%3"/>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2AC810">
      <w:start w:val="1"/>
      <w:numFmt w:val="decimal"/>
      <w:lvlText w:val="%4"/>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2E711A">
      <w:start w:val="1"/>
      <w:numFmt w:val="lowerLetter"/>
      <w:lvlText w:val="%5"/>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5E5630">
      <w:start w:val="1"/>
      <w:numFmt w:val="lowerRoman"/>
      <w:lvlText w:val="%6"/>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301A3C">
      <w:start w:val="1"/>
      <w:numFmt w:val="decimal"/>
      <w:lvlText w:val="%7"/>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2026B8">
      <w:start w:val="1"/>
      <w:numFmt w:val="lowerLetter"/>
      <w:lvlText w:val="%8"/>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E04F10">
      <w:start w:val="1"/>
      <w:numFmt w:val="lowerRoman"/>
      <w:lvlText w:val="%9"/>
      <w:lvlJc w:val="left"/>
      <w:pPr>
        <w:ind w:left="6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23"/>
  </w:num>
  <w:num w:numId="3">
    <w:abstractNumId w:val="25"/>
  </w:num>
  <w:num w:numId="4">
    <w:abstractNumId w:val="31"/>
  </w:num>
  <w:num w:numId="5">
    <w:abstractNumId w:val="7"/>
  </w:num>
  <w:num w:numId="6">
    <w:abstractNumId w:val="6"/>
  </w:num>
  <w:num w:numId="7">
    <w:abstractNumId w:val="11"/>
  </w:num>
  <w:num w:numId="8">
    <w:abstractNumId w:val="9"/>
  </w:num>
  <w:num w:numId="9">
    <w:abstractNumId w:val="2"/>
  </w:num>
  <w:num w:numId="10">
    <w:abstractNumId w:val="10"/>
  </w:num>
  <w:num w:numId="11">
    <w:abstractNumId w:val="19"/>
  </w:num>
  <w:num w:numId="12">
    <w:abstractNumId w:val="20"/>
  </w:num>
  <w:num w:numId="13">
    <w:abstractNumId w:val="34"/>
  </w:num>
  <w:num w:numId="14">
    <w:abstractNumId w:val="36"/>
  </w:num>
  <w:num w:numId="15">
    <w:abstractNumId w:val="3"/>
  </w:num>
  <w:num w:numId="16">
    <w:abstractNumId w:val="16"/>
  </w:num>
  <w:num w:numId="17">
    <w:abstractNumId w:val="24"/>
  </w:num>
  <w:num w:numId="18">
    <w:abstractNumId w:val="22"/>
  </w:num>
  <w:num w:numId="19">
    <w:abstractNumId w:val="27"/>
  </w:num>
  <w:num w:numId="20">
    <w:abstractNumId w:val="28"/>
  </w:num>
  <w:num w:numId="21">
    <w:abstractNumId w:val="30"/>
  </w:num>
  <w:num w:numId="22">
    <w:abstractNumId w:val="18"/>
  </w:num>
  <w:num w:numId="23">
    <w:abstractNumId w:val="32"/>
  </w:num>
  <w:num w:numId="24">
    <w:abstractNumId w:val="14"/>
  </w:num>
  <w:num w:numId="25">
    <w:abstractNumId w:val="17"/>
  </w:num>
  <w:num w:numId="26">
    <w:abstractNumId w:val="13"/>
  </w:num>
  <w:num w:numId="27">
    <w:abstractNumId w:val="5"/>
  </w:num>
  <w:num w:numId="28">
    <w:abstractNumId w:val="4"/>
  </w:num>
  <w:num w:numId="29">
    <w:abstractNumId w:val="1"/>
  </w:num>
  <w:num w:numId="30">
    <w:abstractNumId w:val="37"/>
  </w:num>
  <w:num w:numId="31">
    <w:abstractNumId w:val="35"/>
  </w:num>
  <w:num w:numId="32">
    <w:abstractNumId w:val="29"/>
  </w:num>
  <w:num w:numId="33">
    <w:abstractNumId w:val="8"/>
  </w:num>
  <w:num w:numId="34">
    <w:abstractNumId w:val="21"/>
  </w:num>
  <w:num w:numId="35">
    <w:abstractNumId w:val="12"/>
  </w:num>
  <w:num w:numId="36">
    <w:abstractNumId w:val="15"/>
  </w:num>
  <w:num w:numId="37">
    <w:abstractNumId w:val="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DF"/>
    <w:rsid w:val="0001164A"/>
    <w:rsid w:val="000525F9"/>
    <w:rsid w:val="0006010C"/>
    <w:rsid w:val="00082CC1"/>
    <w:rsid w:val="000957D9"/>
    <w:rsid w:val="000B351A"/>
    <w:rsid w:val="000B3A8B"/>
    <w:rsid w:val="000F5F42"/>
    <w:rsid w:val="00106674"/>
    <w:rsid w:val="00106EA9"/>
    <w:rsid w:val="0013724E"/>
    <w:rsid w:val="001826F8"/>
    <w:rsid w:val="00190E2A"/>
    <w:rsid w:val="001A63DF"/>
    <w:rsid w:val="001B2E52"/>
    <w:rsid w:val="001B60BD"/>
    <w:rsid w:val="001F56FA"/>
    <w:rsid w:val="002207F2"/>
    <w:rsid w:val="0022426D"/>
    <w:rsid w:val="002335FB"/>
    <w:rsid w:val="00254539"/>
    <w:rsid w:val="0028213B"/>
    <w:rsid w:val="00284E4C"/>
    <w:rsid w:val="00287391"/>
    <w:rsid w:val="002C36BB"/>
    <w:rsid w:val="002E43E8"/>
    <w:rsid w:val="003015A3"/>
    <w:rsid w:val="00355188"/>
    <w:rsid w:val="00365F38"/>
    <w:rsid w:val="0037750D"/>
    <w:rsid w:val="00386162"/>
    <w:rsid w:val="003871C9"/>
    <w:rsid w:val="00397F80"/>
    <w:rsid w:val="00436581"/>
    <w:rsid w:val="00474F00"/>
    <w:rsid w:val="00475787"/>
    <w:rsid w:val="004779B7"/>
    <w:rsid w:val="004A1B4D"/>
    <w:rsid w:val="004B5310"/>
    <w:rsid w:val="004D4D26"/>
    <w:rsid w:val="00512CF5"/>
    <w:rsid w:val="0057284C"/>
    <w:rsid w:val="005A0C72"/>
    <w:rsid w:val="005A1084"/>
    <w:rsid w:val="005A3D32"/>
    <w:rsid w:val="005A548D"/>
    <w:rsid w:val="005C2EBB"/>
    <w:rsid w:val="005C5698"/>
    <w:rsid w:val="005C69D2"/>
    <w:rsid w:val="005F357E"/>
    <w:rsid w:val="00615C27"/>
    <w:rsid w:val="0062512A"/>
    <w:rsid w:val="00641CFA"/>
    <w:rsid w:val="00660181"/>
    <w:rsid w:val="0066086D"/>
    <w:rsid w:val="00695E88"/>
    <w:rsid w:val="006A76C7"/>
    <w:rsid w:val="00716E1B"/>
    <w:rsid w:val="0072080F"/>
    <w:rsid w:val="007541F9"/>
    <w:rsid w:val="00772E4C"/>
    <w:rsid w:val="00787AB5"/>
    <w:rsid w:val="007C00A5"/>
    <w:rsid w:val="007D3DF4"/>
    <w:rsid w:val="007D6254"/>
    <w:rsid w:val="0080355F"/>
    <w:rsid w:val="0080424C"/>
    <w:rsid w:val="00840CB0"/>
    <w:rsid w:val="00875222"/>
    <w:rsid w:val="0088394F"/>
    <w:rsid w:val="008C2B3E"/>
    <w:rsid w:val="008C2E40"/>
    <w:rsid w:val="008E7B88"/>
    <w:rsid w:val="00925E21"/>
    <w:rsid w:val="00933702"/>
    <w:rsid w:val="009467F7"/>
    <w:rsid w:val="00960239"/>
    <w:rsid w:val="00972BE8"/>
    <w:rsid w:val="009779FC"/>
    <w:rsid w:val="009B538A"/>
    <w:rsid w:val="009B6E63"/>
    <w:rsid w:val="009C116B"/>
    <w:rsid w:val="00A32BA6"/>
    <w:rsid w:val="00A5192B"/>
    <w:rsid w:val="00A86A1D"/>
    <w:rsid w:val="00AA717E"/>
    <w:rsid w:val="00AB1991"/>
    <w:rsid w:val="00AB3348"/>
    <w:rsid w:val="00AB65FF"/>
    <w:rsid w:val="00AE3EA5"/>
    <w:rsid w:val="00AF6101"/>
    <w:rsid w:val="00B03C38"/>
    <w:rsid w:val="00B17D64"/>
    <w:rsid w:val="00B51C2E"/>
    <w:rsid w:val="00B55FFF"/>
    <w:rsid w:val="00B73A9F"/>
    <w:rsid w:val="00B934A3"/>
    <w:rsid w:val="00B9659F"/>
    <w:rsid w:val="00BC16AC"/>
    <w:rsid w:val="00C04B5C"/>
    <w:rsid w:val="00C406C5"/>
    <w:rsid w:val="00C42A31"/>
    <w:rsid w:val="00C53E10"/>
    <w:rsid w:val="00C761B6"/>
    <w:rsid w:val="00C90B50"/>
    <w:rsid w:val="00CA5186"/>
    <w:rsid w:val="00D116CE"/>
    <w:rsid w:val="00D50423"/>
    <w:rsid w:val="00D91C7B"/>
    <w:rsid w:val="00DE5835"/>
    <w:rsid w:val="00DF2EFE"/>
    <w:rsid w:val="00E02E18"/>
    <w:rsid w:val="00E25ABC"/>
    <w:rsid w:val="00E40316"/>
    <w:rsid w:val="00E45B4C"/>
    <w:rsid w:val="00E508DC"/>
    <w:rsid w:val="00EE5B55"/>
    <w:rsid w:val="00F7032E"/>
    <w:rsid w:val="00FB7E4C"/>
    <w:rsid w:val="00FD757A"/>
    <w:rsid w:val="00FF71B2"/>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C65E9A-75F7-492E-8C10-AFCDD2C8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DF"/>
    <w:pPr>
      <w:spacing w:after="5" w:line="222" w:lineRule="auto"/>
      <w:ind w:left="24" w:right="149" w:firstLine="720"/>
      <w:jc w:val="both"/>
    </w:pPr>
    <w:rPr>
      <w:rFonts w:ascii="Calibri" w:eastAsia="Calibri" w:hAnsi="Calibri" w:cs="Calibri"/>
      <w:color w:val="000000"/>
    </w:rPr>
  </w:style>
  <w:style w:type="paragraph" w:styleId="Naslov2">
    <w:name w:val="heading 2"/>
    <w:next w:val="Normal"/>
    <w:link w:val="Naslov2Char"/>
    <w:uiPriority w:val="9"/>
    <w:unhideWhenUsed/>
    <w:qFormat/>
    <w:rsid w:val="0057284C"/>
    <w:pPr>
      <w:keepNext/>
      <w:keepLines/>
      <w:spacing w:after="156"/>
      <w:ind w:left="29"/>
      <w:outlineLvl w:val="1"/>
    </w:pPr>
    <w:rPr>
      <w:rFonts w:ascii="Calibri" w:eastAsia="Calibri" w:hAnsi="Calibri" w:cs="Calibri"/>
      <w:color w:val="000000"/>
      <w:sz w:val="24"/>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779B7"/>
    <w:pPr>
      <w:ind w:left="720"/>
      <w:contextualSpacing/>
    </w:pPr>
  </w:style>
  <w:style w:type="character" w:customStyle="1" w:styleId="Naslov2Char">
    <w:name w:val="Naslov 2 Char"/>
    <w:basedOn w:val="Zadanifontodlomka"/>
    <w:link w:val="Naslov2"/>
    <w:uiPriority w:val="9"/>
    <w:rsid w:val="0057284C"/>
    <w:rPr>
      <w:rFonts w:ascii="Calibri" w:eastAsia="Calibri" w:hAnsi="Calibri" w:cs="Calibri"/>
      <w:color w:val="000000"/>
      <w:sz w:val="24"/>
      <w:u w:val="single" w:color="000000"/>
    </w:rPr>
  </w:style>
  <w:style w:type="paragraph" w:styleId="Podnoje">
    <w:name w:val="footer"/>
    <w:basedOn w:val="Normal"/>
    <w:link w:val="PodnojeChar"/>
    <w:rsid w:val="00FF71B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4"/>
      <w:szCs w:val="24"/>
      <w:lang w:val="hr-HR"/>
    </w:rPr>
  </w:style>
  <w:style w:type="character" w:customStyle="1" w:styleId="PodnojeChar">
    <w:name w:val="Podnožje Char"/>
    <w:basedOn w:val="Zadanifontodlomka"/>
    <w:link w:val="Podnoje"/>
    <w:rsid w:val="00FF71B2"/>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6.jpg"/><Relationship Id="rId18" Type="http://schemas.openxmlformats.org/officeDocument/2006/relationships/image" Target="media/image31.jpg"/><Relationship Id="rId26" Type="http://schemas.openxmlformats.org/officeDocument/2006/relationships/image" Target="media/image39.jpg"/><Relationship Id="rId39" Type="http://schemas.openxmlformats.org/officeDocument/2006/relationships/image" Target="media/image51.jpg"/><Relationship Id="rId21" Type="http://schemas.openxmlformats.org/officeDocument/2006/relationships/image" Target="media/image34.jpg"/><Relationship Id="rId34" Type="http://schemas.openxmlformats.org/officeDocument/2006/relationships/image" Target="media/image46.jpg"/><Relationship Id="rId42" Type="http://schemas.openxmlformats.org/officeDocument/2006/relationships/image" Target="media/image54.jpg"/><Relationship Id="rId47" Type="http://schemas.openxmlformats.org/officeDocument/2006/relationships/image" Target="media/image59.jpg"/><Relationship Id="rId50" Type="http://schemas.openxmlformats.org/officeDocument/2006/relationships/image" Target="media/image62.jpg"/><Relationship Id="rId55" Type="http://schemas.openxmlformats.org/officeDocument/2006/relationships/header" Target="header2.xml"/><Relationship Id="rId7"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image" Target="media/image29.jpeg"/><Relationship Id="rId20" Type="http://schemas.openxmlformats.org/officeDocument/2006/relationships/image" Target="media/image33.jpg"/><Relationship Id="rId29" Type="http://schemas.openxmlformats.org/officeDocument/2006/relationships/image" Target="media/image42.jpg"/><Relationship Id="rId41" Type="http://schemas.openxmlformats.org/officeDocument/2006/relationships/image" Target="media/image53.jpg"/><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4.jpg"/><Relationship Id="rId24" Type="http://schemas.openxmlformats.org/officeDocument/2006/relationships/image" Target="media/image37.jpg"/><Relationship Id="rId32" Type="http://schemas.openxmlformats.org/officeDocument/2006/relationships/image" Target="media/image8.jpeg"/><Relationship Id="rId37" Type="http://schemas.openxmlformats.org/officeDocument/2006/relationships/image" Target="media/image49.jpg"/><Relationship Id="rId40" Type="http://schemas.openxmlformats.org/officeDocument/2006/relationships/image" Target="media/image52.jpg"/><Relationship Id="rId45" Type="http://schemas.openxmlformats.org/officeDocument/2006/relationships/image" Target="media/image57.jpg"/><Relationship Id="rId53" Type="http://schemas.openxmlformats.org/officeDocument/2006/relationships/image" Target="media/image65.jpg"/><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8.jpeg"/><Relationship Id="rId23" Type="http://schemas.openxmlformats.org/officeDocument/2006/relationships/image" Target="media/image36.jpg"/><Relationship Id="rId28" Type="http://schemas.openxmlformats.org/officeDocument/2006/relationships/image" Target="media/image41.jpg"/><Relationship Id="rId36" Type="http://schemas.openxmlformats.org/officeDocument/2006/relationships/image" Target="media/image48.jpg"/><Relationship Id="rId49" Type="http://schemas.openxmlformats.org/officeDocument/2006/relationships/image" Target="media/image61.jpg"/><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media/image23.jpg"/><Relationship Id="rId19" Type="http://schemas.openxmlformats.org/officeDocument/2006/relationships/image" Target="media/image32.jpg"/><Relationship Id="rId31" Type="http://schemas.openxmlformats.org/officeDocument/2006/relationships/image" Target="media/image44.jpg"/><Relationship Id="rId44" Type="http://schemas.openxmlformats.org/officeDocument/2006/relationships/image" Target="media/image56.jpg"/><Relationship Id="rId52" Type="http://schemas.openxmlformats.org/officeDocument/2006/relationships/image" Target="media/image64.jp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2.jpeg"/><Relationship Id="rId14" Type="http://schemas.openxmlformats.org/officeDocument/2006/relationships/image" Target="media/image27.jpeg"/><Relationship Id="rId22" Type="http://schemas.openxmlformats.org/officeDocument/2006/relationships/image" Target="media/image35.jpg"/><Relationship Id="rId27" Type="http://schemas.openxmlformats.org/officeDocument/2006/relationships/image" Target="media/image40.jpg"/><Relationship Id="rId30" Type="http://schemas.openxmlformats.org/officeDocument/2006/relationships/image" Target="media/image43.jpg"/><Relationship Id="rId35" Type="http://schemas.openxmlformats.org/officeDocument/2006/relationships/image" Target="media/image47.jpg"/><Relationship Id="rId43" Type="http://schemas.openxmlformats.org/officeDocument/2006/relationships/image" Target="media/image55.jpg"/><Relationship Id="rId48" Type="http://schemas.openxmlformats.org/officeDocument/2006/relationships/image" Target="media/image60.jpg"/><Relationship Id="rId56" Type="http://schemas.openxmlformats.org/officeDocument/2006/relationships/footer" Target="footer1.xml"/><Relationship Id="rId8" Type="http://schemas.openxmlformats.org/officeDocument/2006/relationships/image" Target="media/image21.jpg"/><Relationship Id="rId51" Type="http://schemas.openxmlformats.org/officeDocument/2006/relationships/image" Target="media/image63.jpg"/><Relationship Id="rId3" Type="http://schemas.openxmlformats.org/officeDocument/2006/relationships/settings" Target="settings.xml"/><Relationship Id="rId12" Type="http://schemas.openxmlformats.org/officeDocument/2006/relationships/image" Target="media/image25.jpeg"/><Relationship Id="rId17" Type="http://schemas.openxmlformats.org/officeDocument/2006/relationships/image" Target="media/image30.jpg"/><Relationship Id="rId25" Type="http://schemas.openxmlformats.org/officeDocument/2006/relationships/image" Target="media/image38.jpg"/><Relationship Id="rId33" Type="http://schemas.openxmlformats.org/officeDocument/2006/relationships/image" Target="media/image45.jpg"/><Relationship Id="rId38" Type="http://schemas.openxmlformats.org/officeDocument/2006/relationships/image" Target="media/image50.jpg"/><Relationship Id="rId46" Type="http://schemas.openxmlformats.org/officeDocument/2006/relationships/image" Target="media/image58.jpg"/><Relationship Id="rId59" Type="http://schemas.openxmlformats.org/officeDocument/2006/relationships/footer" Target="footer3.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9465</Words>
  <Characters>53952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biograd2</cp:lastModifiedBy>
  <cp:revision>2</cp:revision>
  <dcterms:created xsi:type="dcterms:W3CDTF">2021-03-22T12:17:00Z</dcterms:created>
  <dcterms:modified xsi:type="dcterms:W3CDTF">2021-03-22T12:17:00Z</dcterms:modified>
</cp:coreProperties>
</file>