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D11" w:rsidRPr="00D415B0" w:rsidRDefault="00575D11" w:rsidP="00575D11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D415B0">
        <w:rPr>
          <w:rFonts w:ascii="Arial" w:hAnsi="Arial" w:cs="Arial"/>
          <w:sz w:val="20"/>
          <w:szCs w:val="20"/>
        </w:rPr>
        <w:t xml:space="preserve">Na temelju članka 11. stavka 5. Zakona o pravu na pristup informacijama ("Narodne novine", broj 25/13. i 85/15.), i članka 35. stavka 1. točke 25. Statuta Grada Biograda na Moru („Službeni glasnik Grada Biograda na Moru“, broj 8/13. – </w:t>
      </w:r>
      <w:proofErr w:type="spellStart"/>
      <w:r w:rsidRPr="00D415B0">
        <w:rPr>
          <w:rFonts w:ascii="Arial" w:hAnsi="Arial" w:cs="Arial"/>
          <w:sz w:val="20"/>
          <w:szCs w:val="20"/>
        </w:rPr>
        <w:t>proč</w:t>
      </w:r>
      <w:proofErr w:type="spellEnd"/>
      <w:r w:rsidRPr="00D415B0">
        <w:rPr>
          <w:rFonts w:ascii="Arial" w:hAnsi="Arial" w:cs="Arial"/>
          <w:sz w:val="20"/>
          <w:szCs w:val="20"/>
        </w:rPr>
        <w:t>. tekst, 4/15. i 2/18.), i članka 17. stavka 7. Poslovnika o radu Gradonačelnika Grada Biograda na Moru („Službeni glasnik grada Biograda</w:t>
      </w:r>
      <w:bookmarkStart w:id="0" w:name="_GoBack"/>
      <w:bookmarkEnd w:id="0"/>
      <w:r w:rsidRPr="00D415B0">
        <w:rPr>
          <w:rFonts w:ascii="Arial" w:hAnsi="Arial" w:cs="Arial"/>
          <w:sz w:val="20"/>
          <w:szCs w:val="20"/>
        </w:rPr>
        <w:t xml:space="preserve"> na Moru“, broj 5/18.), gradonačelnik Grada Biograda na Moru dana 22. veljače 2021. godine donio je</w:t>
      </w:r>
    </w:p>
    <w:p w:rsidR="00575D11" w:rsidRDefault="00575D11" w:rsidP="00575D11">
      <w:pPr>
        <w:rPr>
          <w:rFonts w:ascii="Arial" w:hAnsi="Arial" w:cs="Arial"/>
          <w:sz w:val="20"/>
          <w:szCs w:val="20"/>
        </w:rPr>
      </w:pPr>
    </w:p>
    <w:p w:rsidR="00D415B0" w:rsidRPr="00D415B0" w:rsidRDefault="00D415B0" w:rsidP="00575D11">
      <w:pPr>
        <w:rPr>
          <w:rFonts w:ascii="Arial" w:hAnsi="Arial" w:cs="Arial"/>
          <w:sz w:val="20"/>
          <w:szCs w:val="20"/>
        </w:rPr>
      </w:pPr>
    </w:p>
    <w:p w:rsidR="00575D11" w:rsidRPr="00D415B0" w:rsidRDefault="00575D11" w:rsidP="00575D11">
      <w:pPr>
        <w:jc w:val="center"/>
        <w:rPr>
          <w:rFonts w:ascii="Arial" w:hAnsi="Arial" w:cs="Arial"/>
          <w:b/>
          <w:sz w:val="20"/>
          <w:szCs w:val="20"/>
        </w:rPr>
      </w:pPr>
      <w:r w:rsidRPr="00D415B0">
        <w:rPr>
          <w:rFonts w:ascii="Arial" w:hAnsi="Arial" w:cs="Arial"/>
          <w:b/>
          <w:sz w:val="20"/>
          <w:szCs w:val="20"/>
        </w:rPr>
        <w:t>ZAKLJUČAK</w:t>
      </w:r>
    </w:p>
    <w:p w:rsidR="00575D11" w:rsidRPr="00D415B0" w:rsidRDefault="003104D4" w:rsidP="00575D11">
      <w:pPr>
        <w:jc w:val="center"/>
        <w:rPr>
          <w:rFonts w:ascii="Arial" w:hAnsi="Arial" w:cs="Arial"/>
          <w:b/>
          <w:sz w:val="20"/>
          <w:szCs w:val="20"/>
        </w:rPr>
      </w:pPr>
      <w:r w:rsidRPr="00D415B0">
        <w:rPr>
          <w:rFonts w:ascii="Arial" w:hAnsi="Arial" w:cs="Arial"/>
          <w:b/>
          <w:sz w:val="20"/>
          <w:szCs w:val="20"/>
        </w:rPr>
        <w:t xml:space="preserve">o </w:t>
      </w:r>
      <w:r w:rsidR="00575D11" w:rsidRPr="00D415B0">
        <w:rPr>
          <w:rFonts w:ascii="Arial" w:hAnsi="Arial" w:cs="Arial"/>
          <w:b/>
          <w:sz w:val="20"/>
          <w:szCs w:val="20"/>
        </w:rPr>
        <w:t xml:space="preserve">dopunama Plana savjetovanja sa javnošću </w:t>
      </w:r>
    </w:p>
    <w:p w:rsidR="00575D11" w:rsidRPr="00D415B0" w:rsidRDefault="00575D11" w:rsidP="00575D11">
      <w:pPr>
        <w:jc w:val="center"/>
        <w:rPr>
          <w:rFonts w:ascii="Arial" w:hAnsi="Arial" w:cs="Arial"/>
          <w:b/>
          <w:sz w:val="20"/>
          <w:szCs w:val="20"/>
        </w:rPr>
      </w:pPr>
      <w:r w:rsidRPr="00D415B0">
        <w:rPr>
          <w:rFonts w:ascii="Arial" w:hAnsi="Arial" w:cs="Arial"/>
          <w:b/>
          <w:sz w:val="20"/>
          <w:szCs w:val="20"/>
        </w:rPr>
        <w:t xml:space="preserve">Grada Biograda na Moru za 2021. godinu </w:t>
      </w:r>
    </w:p>
    <w:p w:rsidR="00575D11" w:rsidRPr="00D415B0" w:rsidRDefault="00575D11" w:rsidP="00575D11">
      <w:pPr>
        <w:jc w:val="center"/>
        <w:rPr>
          <w:rFonts w:ascii="Arial" w:hAnsi="Arial" w:cs="Arial"/>
          <w:b/>
          <w:sz w:val="20"/>
          <w:szCs w:val="20"/>
        </w:rPr>
      </w:pPr>
    </w:p>
    <w:p w:rsidR="00575D11" w:rsidRPr="00D415B0" w:rsidRDefault="00575D11" w:rsidP="00575D11">
      <w:pPr>
        <w:jc w:val="both"/>
        <w:rPr>
          <w:rFonts w:ascii="Arial" w:hAnsi="Arial" w:cs="Arial"/>
          <w:sz w:val="20"/>
          <w:szCs w:val="20"/>
        </w:rPr>
      </w:pPr>
    </w:p>
    <w:p w:rsidR="00D415B0" w:rsidRPr="00D415B0" w:rsidRDefault="00575D11" w:rsidP="00D415B0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D415B0">
        <w:rPr>
          <w:rFonts w:ascii="Arial" w:hAnsi="Arial" w:cs="Arial"/>
          <w:sz w:val="20"/>
          <w:szCs w:val="20"/>
        </w:rPr>
        <w:t>Plan savjetovanja s javnošću Grada Biograda na Moru za 2021. godinu, KLASA: 008-01/2</w:t>
      </w:r>
      <w:r w:rsidR="00A8682E">
        <w:rPr>
          <w:rFonts w:ascii="Arial" w:hAnsi="Arial" w:cs="Arial"/>
          <w:sz w:val="20"/>
          <w:szCs w:val="20"/>
        </w:rPr>
        <w:t>1</w:t>
      </w:r>
      <w:r w:rsidRPr="00D415B0">
        <w:rPr>
          <w:rFonts w:ascii="Arial" w:hAnsi="Arial" w:cs="Arial"/>
          <w:sz w:val="20"/>
          <w:szCs w:val="20"/>
        </w:rPr>
        <w:t>-01/01, URBROJ: 2198/16-01-2</w:t>
      </w:r>
      <w:r w:rsidR="00A8682E">
        <w:rPr>
          <w:rFonts w:ascii="Arial" w:hAnsi="Arial" w:cs="Arial"/>
          <w:sz w:val="20"/>
          <w:szCs w:val="20"/>
        </w:rPr>
        <w:t>1</w:t>
      </w:r>
      <w:r w:rsidRPr="00D415B0">
        <w:rPr>
          <w:rFonts w:ascii="Arial" w:hAnsi="Arial" w:cs="Arial"/>
          <w:sz w:val="20"/>
          <w:szCs w:val="20"/>
        </w:rPr>
        <w:t xml:space="preserve">-1 od </w:t>
      </w:r>
      <w:r w:rsidR="00A8682E">
        <w:rPr>
          <w:rFonts w:ascii="Arial" w:hAnsi="Arial" w:cs="Arial"/>
          <w:sz w:val="20"/>
          <w:szCs w:val="20"/>
        </w:rPr>
        <w:t>11</w:t>
      </w:r>
      <w:r w:rsidRPr="00D415B0">
        <w:rPr>
          <w:rFonts w:ascii="Arial" w:hAnsi="Arial" w:cs="Arial"/>
          <w:sz w:val="20"/>
          <w:szCs w:val="20"/>
        </w:rPr>
        <w:t>. siječnja 202</w:t>
      </w:r>
      <w:r w:rsidR="00A8682E">
        <w:rPr>
          <w:rFonts w:ascii="Arial" w:hAnsi="Arial" w:cs="Arial"/>
          <w:sz w:val="20"/>
          <w:szCs w:val="20"/>
        </w:rPr>
        <w:t>1</w:t>
      </w:r>
      <w:r w:rsidRPr="00D415B0">
        <w:rPr>
          <w:rFonts w:ascii="Arial" w:hAnsi="Arial" w:cs="Arial"/>
          <w:sz w:val="20"/>
          <w:szCs w:val="20"/>
        </w:rPr>
        <w:t>. godine, dopunjuje se tako da se u tabelarnom pri</w:t>
      </w:r>
      <w:r w:rsidR="002D6CC1" w:rsidRPr="00D415B0">
        <w:rPr>
          <w:rFonts w:ascii="Arial" w:hAnsi="Arial" w:cs="Arial"/>
          <w:sz w:val="20"/>
          <w:szCs w:val="20"/>
        </w:rPr>
        <w:t>kazu iza rednog broja 26</w:t>
      </w:r>
      <w:r w:rsidRPr="00D415B0">
        <w:rPr>
          <w:rFonts w:ascii="Arial" w:hAnsi="Arial" w:cs="Arial"/>
          <w:sz w:val="20"/>
          <w:szCs w:val="20"/>
        </w:rPr>
        <w:t>. dodaju redni brojevi</w:t>
      </w:r>
      <w:r w:rsidR="002D6CC1" w:rsidRPr="00D415B0">
        <w:rPr>
          <w:rFonts w:ascii="Arial" w:hAnsi="Arial" w:cs="Arial"/>
          <w:sz w:val="20"/>
          <w:szCs w:val="20"/>
        </w:rPr>
        <w:t xml:space="preserve"> 27</w:t>
      </w:r>
      <w:r w:rsidRPr="00D415B0">
        <w:rPr>
          <w:rFonts w:ascii="Arial" w:hAnsi="Arial" w:cs="Arial"/>
          <w:sz w:val="20"/>
          <w:szCs w:val="20"/>
        </w:rPr>
        <w:t>.</w:t>
      </w:r>
      <w:r w:rsidR="002D6CC1" w:rsidRPr="00D415B0">
        <w:rPr>
          <w:rFonts w:ascii="Arial" w:hAnsi="Arial" w:cs="Arial"/>
          <w:sz w:val="20"/>
          <w:szCs w:val="20"/>
        </w:rPr>
        <w:t>,28., 29. i 30</w:t>
      </w:r>
      <w:r w:rsidRPr="00D415B0">
        <w:rPr>
          <w:rFonts w:ascii="Arial" w:hAnsi="Arial" w:cs="Arial"/>
          <w:sz w:val="20"/>
          <w:szCs w:val="20"/>
        </w:rPr>
        <w:t>. koji glase:</w:t>
      </w:r>
    </w:p>
    <w:p w:rsidR="00575D11" w:rsidRPr="00D415B0" w:rsidRDefault="00575D11" w:rsidP="00575D11">
      <w:pPr>
        <w:ind w:left="72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5"/>
        <w:gridCol w:w="2278"/>
        <w:gridCol w:w="1560"/>
        <w:gridCol w:w="1275"/>
        <w:gridCol w:w="1134"/>
        <w:gridCol w:w="993"/>
        <w:gridCol w:w="675"/>
      </w:tblGrid>
      <w:tr w:rsidR="00575D11" w:rsidRPr="00D415B0" w:rsidTr="00D415B0">
        <w:trPr>
          <w:trHeight w:val="844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5D11" w:rsidRPr="00D415B0" w:rsidRDefault="002D6CC1" w:rsidP="00D415B0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415B0">
              <w:rPr>
                <w:rFonts w:ascii="Arial" w:hAnsi="Arial" w:cs="Arial"/>
                <w:sz w:val="20"/>
                <w:szCs w:val="20"/>
                <w:lang w:eastAsia="en-US"/>
              </w:rPr>
              <w:t>27</w:t>
            </w:r>
            <w:r w:rsidR="00D415B0">
              <w:rPr>
                <w:rFonts w:ascii="Arial" w:hAnsi="Arial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5D11" w:rsidRPr="00D415B0" w:rsidRDefault="00575D11" w:rsidP="00D415B0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415B0">
              <w:rPr>
                <w:rFonts w:ascii="Arial" w:hAnsi="Arial" w:cs="Arial"/>
                <w:sz w:val="20"/>
                <w:szCs w:val="20"/>
                <w:lang w:eastAsia="en-US"/>
              </w:rPr>
              <w:t>Odluka o izmjenama i dopunama Odluke o socijalnoj skrbi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5D11" w:rsidRPr="00D415B0" w:rsidRDefault="00575D11" w:rsidP="00D415B0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415B0">
              <w:rPr>
                <w:rFonts w:ascii="Arial" w:hAnsi="Arial" w:cs="Arial"/>
                <w:sz w:val="20"/>
                <w:szCs w:val="20"/>
                <w:lang w:eastAsia="en-US"/>
              </w:rPr>
              <w:t>Gradonačelnik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5D11" w:rsidRPr="00D415B0" w:rsidRDefault="00575D11" w:rsidP="00D415B0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415B0">
              <w:rPr>
                <w:rFonts w:ascii="Arial" w:hAnsi="Arial" w:cs="Arial"/>
                <w:sz w:val="20"/>
                <w:szCs w:val="20"/>
                <w:lang w:eastAsia="en-US"/>
              </w:rPr>
              <w:t xml:space="preserve">Gradsko vijeće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5D11" w:rsidRPr="00D415B0" w:rsidRDefault="00575D11" w:rsidP="00D415B0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415B0">
              <w:rPr>
                <w:rFonts w:ascii="Arial" w:hAnsi="Arial" w:cs="Arial"/>
                <w:sz w:val="20"/>
                <w:szCs w:val="20"/>
                <w:lang w:eastAsia="en-US"/>
              </w:rPr>
              <w:t>NE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5D11" w:rsidRPr="00D415B0" w:rsidRDefault="00575D11" w:rsidP="00D415B0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415B0">
              <w:rPr>
                <w:rFonts w:ascii="Arial" w:hAnsi="Arial" w:cs="Arial"/>
                <w:sz w:val="20"/>
                <w:szCs w:val="20"/>
                <w:lang w:eastAsia="en-US"/>
              </w:rPr>
              <w:t>prva polovica 2021. godine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5D11" w:rsidRPr="00D415B0" w:rsidRDefault="00575D11" w:rsidP="00D415B0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415B0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</w:tr>
      <w:tr w:rsidR="00575D11" w:rsidRPr="00D415B0" w:rsidTr="00D415B0">
        <w:trPr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5D11" w:rsidRPr="00D415B0" w:rsidRDefault="00575D11" w:rsidP="00D415B0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575D11" w:rsidRPr="00D415B0" w:rsidRDefault="002D6CC1" w:rsidP="00D415B0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415B0">
              <w:rPr>
                <w:rFonts w:ascii="Arial" w:hAnsi="Arial" w:cs="Arial"/>
                <w:sz w:val="20"/>
                <w:szCs w:val="20"/>
                <w:lang w:eastAsia="en-US"/>
              </w:rPr>
              <w:t>28</w:t>
            </w:r>
            <w:r w:rsidR="00575D11" w:rsidRPr="00D415B0">
              <w:rPr>
                <w:rFonts w:ascii="Arial" w:hAnsi="Arial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5D11" w:rsidRPr="00D415B0" w:rsidRDefault="00575D11" w:rsidP="00D415B0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415B0">
              <w:rPr>
                <w:rFonts w:ascii="Arial" w:hAnsi="Arial" w:cs="Arial"/>
                <w:sz w:val="20"/>
                <w:szCs w:val="20"/>
                <w:lang w:eastAsia="en-US"/>
              </w:rPr>
              <w:t>Odluka o dopuni Odluke o koeficijentima za obračun plaća službenika i namještenika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5D11" w:rsidRPr="00D415B0" w:rsidRDefault="00575D11" w:rsidP="00D415B0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415B0">
              <w:rPr>
                <w:rFonts w:ascii="Arial" w:hAnsi="Arial" w:cs="Arial"/>
                <w:sz w:val="20"/>
                <w:szCs w:val="20"/>
                <w:lang w:eastAsia="en-US"/>
              </w:rPr>
              <w:t>Gradonačelnik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5D11" w:rsidRPr="00D415B0" w:rsidRDefault="00575D11" w:rsidP="00D415B0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415B0">
              <w:rPr>
                <w:rFonts w:ascii="Arial" w:hAnsi="Arial" w:cs="Arial"/>
                <w:sz w:val="20"/>
                <w:szCs w:val="20"/>
                <w:lang w:eastAsia="en-US"/>
              </w:rPr>
              <w:t>Gradsko vijeće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5D11" w:rsidRPr="00D415B0" w:rsidRDefault="00575D11" w:rsidP="00D415B0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415B0">
              <w:rPr>
                <w:rFonts w:ascii="Arial" w:hAnsi="Arial" w:cs="Arial"/>
                <w:sz w:val="20"/>
                <w:szCs w:val="20"/>
                <w:lang w:eastAsia="en-US"/>
              </w:rPr>
              <w:t>NE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5D11" w:rsidRPr="00D415B0" w:rsidRDefault="00575D11" w:rsidP="00D415B0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415B0">
              <w:rPr>
                <w:rFonts w:ascii="Arial" w:hAnsi="Arial" w:cs="Arial"/>
                <w:sz w:val="20"/>
                <w:szCs w:val="20"/>
                <w:lang w:eastAsia="en-US"/>
              </w:rPr>
              <w:t>prva polovica 2021. godine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5D11" w:rsidRPr="00D415B0" w:rsidRDefault="002D6CC1" w:rsidP="00D415B0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415B0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</w:tr>
      <w:tr w:rsidR="00575D11" w:rsidRPr="00D415B0" w:rsidTr="00D415B0">
        <w:trPr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5D11" w:rsidRPr="00D415B0" w:rsidRDefault="00575D11" w:rsidP="00D415B0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575D11" w:rsidRPr="00D415B0" w:rsidRDefault="002D6CC1" w:rsidP="00D415B0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415B0">
              <w:rPr>
                <w:rFonts w:ascii="Arial" w:hAnsi="Arial" w:cs="Arial"/>
                <w:sz w:val="20"/>
                <w:szCs w:val="20"/>
                <w:lang w:eastAsia="en-US"/>
              </w:rPr>
              <w:t>29</w:t>
            </w:r>
            <w:r w:rsidR="00575D11" w:rsidRPr="00D415B0">
              <w:rPr>
                <w:rFonts w:ascii="Arial" w:hAnsi="Arial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5D11" w:rsidRPr="00D415B0" w:rsidRDefault="00575D11" w:rsidP="00D415B0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415B0">
              <w:rPr>
                <w:rFonts w:ascii="Arial" w:hAnsi="Arial" w:cs="Arial"/>
                <w:sz w:val="20"/>
                <w:szCs w:val="20"/>
                <w:lang w:eastAsia="en-US"/>
              </w:rPr>
              <w:t>Odluka o uvjetima i načinu sufinanciranja djelatnosti dadilja na području grada Biograda na Moru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5D11" w:rsidRPr="00D415B0" w:rsidRDefault="00575D11" w:rsidP="00D415B0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415B0">
              <w:rPr>
                <w:rFonts w:ascii="Arial" w:hAnsi="Arial" w:cs="Arial"/>
                <w:sz w:val="20"/>
                <w:szCs w:val="20"/>
                <w:lang w:eastAsia="en-US"/>
              </w:rPr>
              <w:t>Gradonačelnik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5D11" w:rsidRPr="00D415B0" w:rsidRDefault="00575D11" w:rsidP="00D415B0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415B0">
              <w:rPr>
                <w:rFonts w:ascii="Arial" w:hAnsi="Arial" w:cs="Arial"/>
                <w:sz w:val="20"/>
                <w:szCs w:val="20"/>
                <w:lang w:eastAsia="en-US"/>
              </w:rPr>
              <w:t>Gradsko vijeće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5D11" w:rsidRPr="00D415B0" w:rsidRDefault="00575D11" w:rsidP="00D415B0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415B0">
              <w:rPr>
                <w:rFonts w:ascii="Arial" w:hAnsi="Arial" w:cs="Arial"/>
                <w:sz w:val="20"/>
                <w:szCs w:val="20"/>
                <w:lang w:eastAsia="en-US"/>
              </w:rPr>
              <w:t>NE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5D11" w:rsidRPr="00D415B0" w:rsidRDefault="00575D11" w:rsidP="00D415B0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415B0">
              <w:rPr>
                <w:rFonts w:ascii="Arial" w:hAnsi="Arial" w:cs="Arial"/>
                <w:sz w:val="20"/>
                <w:szCs w:val="20"/>
                <w:lang w:eastAsia="en-US"/>
              </w:rPr>
              <w:t xml:space="preserve">prva polovica </w:t>
            </w:r>
            <w:r w:rsidR="003104D4" w:rsidRPr="00D415B0">
              <w:rPr>
                <w:rFonts w:ascii="Arial" w:hAnsi="Arial" w:cs="Arial"/>
                <w:sz w:val="20"/>
                <w:szCs w:val="20"/>
                <w:lang w:eastAsia="en-US"/>
              </w:rPr>
              <w:t xml:space="preserve">2021. </w:t>
            </w:r>
            <w:r w:rsidRPr="00D415B0">
              <w:rPr>
                <w:rFonts w:ascii="Arial" w:hAnsi="Arial" w:cs="Arial"/>
                <w:sz w:val="20"/>
                <w:szCs w:val="20"/>
                <w:lang w:eastAsia="en-US"/>
              </w:rPr>
              <w:t>godine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5D11" w:rsidRPr="00D415B0" w:rsidRDefault="002D6CC1" w:rsidP="00D415B0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415B0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</w:tr>
      <w:tr w:rsidR="00575D11" w:rsidRPr="00D415B0" w:rsidTr="00D415B0">
        <w:trPr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5D11" w:rsidRPr="00D415B0" w:rsidRDefault="00575D11" w:rsidP="00D415B0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575D11" w:rsidRPr="00D415B0" w:rsidRDefault="00575D11" w:rsidP="00D415B0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415B0">
              <w:rPr>
                <w:rFonts w:ascii="Arial" w:hAnsi="Arial" w:cs="Arial"/>
                <w:sz w:val="20"/>
                <w:szCs w:val="20"/>
                <w:lang w:eastAsia="en-US"/>
              </w:rPr>
              <w:t>3</w:t>
            </w:r>
            <w:r w:rsidR="002D6CC1" w:rsidRPr="00D415B0">
              <w:rPr>
                <w:rFonts w:ascii="Arial" w:hAnsi="Arial" w:cs="Arial"/>
                <w:sz w:val="20"/>
                <w:szCs w:val="20"/>
                <w:lang w:eastAsia="en-US"/>
              </w:rPr>
              <w:t>0</w:t>
            </w:r>
            <w:r w:rsidRPr="00D415B0">
              <w:rPr>
                <w:rFonts w:ascii="Arial" w:hAnsi="Arial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5D11" w:rsidRPr="00D415B0" w:rsidRDefault="00575D11" w:rsidP="00D415B0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415B0">
              <w:rPr>
                <w:rFonts w:ascii="Arial" w:hAnsi="Arial" w:cs="Arial"/>
                <w:sz w:val="20"/>
                <w:szCs w:val="20"/>
                <w:lang w:eastAsia="en-US"/>
              </w:rPr>
              <w:t>Odluka o izmjenama Odluke o kriterijima i mjerilima za kupnju stanova iz Programa društveno poticane stanogradnje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5D11" w:rsidRPr="00D415B0" w:rsidRDefault="00575D11" w:rsidP="00D415B0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415B0">
              <w:rPr>
                <w:rFonts w:ascii="Arial" w:hAnsi="Arial" w:cs="Arial"/>
                <w:sz w:val="20"/>
                <w:szCs w:val="20"/>
                <w:lang w:eastAsia="en-US"/>
              </w:rPr>
              <w:t>Gradonačelnik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5D11" w:rsidRPr="00D415B0" w:rsidRDefault="00575D11" w:rsidP="00D415B0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415B0">
              <w:rPr>
                <w:rFonts w:ascii="Arial" w:hAnsi="Arial" w:cs="Arial"/>
                <w:sz w:val="20"/>
                <w:szCs w:val="20"/>
                <w:lang w:eastAsia="en-US"/>
              </w:rPr>
              <w:t>Gradsko vijeće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5D11" w:rsidRPr="00D415B0" w:rsidRDefault="00575D11" w:rsidP="00D415B0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415B0">
              <w:rPr>
                <w:rFonts w:ascii="Arial" w:hAnsi="Arial" w:cs="Arial"/>
                <w:sz w:val="20"/>
                <w:szCs w:val="20"/>
                <w:lang w:eastAsia="en-US"/>
              </w:rPr>
              <w:t>NE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5D11" w:rsidRPr="00D415B0" w:rsidRDefault="00575D11" w:rsidP="00D415B0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415B0">
              <w:rPr>
                <w:rFonts w:ascii="Arial" w:hAnsi="Arial" w:cs="Arial"/>
                <w:sz w:val="20"/>
                <w:szCs w:val="20"/>
                <w:lang w:eastAsia="en-US"/>
              </w:rPr>
              <w:t xml:space="preserve">prva polovica </w:t>
            </w:r>
            <w:r w:rsidR="003104D4" w:rsidRPr="00D415B0">
              <w:rPr>
                <w:rFonts w:ascii="Arial" w:hAnsi="Arial" w:cs="Arial"/>
                <w:sz w:val="20"/>
                <w:szCs w:val="20"/>
                <w:lang w:eastAsia="en-US"/>
              </w:rPr>
              <w:t xml:space="preserve">2021. </w:t>
            </w:r>
            <w:r w:rsidRPr="00D415B0">
              <w:rPr>
                <w:rFonts w:ascii="Arial" w:hAnsi="Arial" w:cs="Arial"/>
                <w:sz w:val="20"/>
                <w:szCs w:val="20"/>
                <w:lang w:eastAsia="en-US"/>
              </w:rPr>
              <w:t>godine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5D11" w:rsidRPr="00D415B0" w:rsidRDefault="002D6CC1" w:rsidP="00D415B0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415B0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</w:tr>
    </w:tbl>
    <w:p w:rsidR="00575D11" w:rsidRPr="00D415B0" w:rsidRDefault="00575D11" w:rsidP="00575D11">
      <w:pPr>
        <w:jc w:val="both"/>
        <w:rPr>
          <w:rFonts w:ascii="Arial" w:hAnsi="Arial" w:cs="Arial"/>
          <w:sz w:val="20"/>
          <w:szCs w:val="20"/>
        </w:rPr>
      </w:pPr>
    </w:p>
    <w:p w:rsidR="00575D11" w:rsidRPr="00D415B0" w:rsidRDefault="00575D11" w:rsidP="00575D11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D415B0">
        <w:rPr>
          <w:rFonts w:ascii="Arial" w:hAnsi="Arial" w:cs="Arial"/>
          <w:sz w:val="20"/>
          <w:szCs w:val="20"/>
        </w:rPr>
        <w:t>Zadužuje se Jedinstveni upravni odjel Grada Biograda na Moru da ovaj Zaključak i dopunu Plana savjetovanja s javnošću Grada Biograda na Moru za 202</w:t>
      </w:r>
      <w:r w:rsidR="00A8682E">
        <w:rPr>
          <w:rFonts w:ascii="Arial" w:hAnsi="Arial" w:cs="Arial"/>
          <w:sz w:val="20"/>
          <w:szCs w:val="20"/>
        </w:rPr>
        <w:t>1</w:t>
      </w:r>
      <w:r w:rsidRPr="00D415B0">
        <w:rPr>
          <w:rFonts w:ascii="Arial" w:hAnsi="Arial" w:cs="Arial"/>
          <w:sz w:val="20"/>
          <w:szCs w:val="20"/>
        </w:rPr>
        <w:t>. godinu objavi na mrežnim stranicama Grada Biograda na Moru.</w:t>
      </w:r>
    </w:p>
    <w:p w:rsidR="00575D11" w:rsidRPr="00D415B0" w:rsidRDefault="00575D11" w:rsidP="00575D11">
      <w:pPr>
        <w:jc w:val="both"/>
        <w:rPr>
          <w:rFonts w:ascii="Arial" w:hAnsi="Arial" w:cs="Arial"/>
          <w:sz w:val="20"/>
          <w:szCs w:val="20"/>
        </w:rPr>
      </w:pPr>
    </w:p>
    <w:p w:rsidR="00575D11" w:rsidRPr="00D415B0" w:rsidRDefault="00575D11" w:rsidP="00575D11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D415B0">
        <w:rPr>
          <w:rFonts w:ascii="Arial" w:hAnsi="Arial" w:cs="Arial"/>
          <w:sz w:val="20"/>
          <w:szCs w:val="20"/>
        </w:rPr>
        <w:t xml:space="preserve">Ovaj Zaključak stupa na snagu danom donošenja, a objaviti će se u „Službenom glasniku Grada Biograda na Moru“. </w:t>
      </w:r>
    </w:p>
    <w:p w:rsidR="002D6CC1" w:rsidRPr="00D415B0" w:rsidRDefault="002D6CC1" w:rsidP="002D6CC1">
      <w:pPr>
        <w:pStyle w:val="Odlomakpopisa"/>
        <w:rPr>
          <w:rFonts w:ascii="Arial" w:hAnsi="Arial" w:cs="Arial"/>
          <w:sz w:val="20"/>
          <w:szCs w:val="20"/>
        </w:rPr>
      </w:pPr>
    </w:p>
    <w:p w:rsidR="00D415B0" w:rsidRPr="00D415B0" w:rsidRDefault="00D415B0" w:rsidP="00D415B0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D415B0">
        <w:rPr>
          <w:rFonts w:ascii="Arial" w:hAnsi="Arial" w:cs="Arial"/>
          <w:sz w:val="20"/>
          <w:szCs w:val="20"/>
        </w:rPr>
        <w:t>KLASA: 008-01/21-01/01</w:t>
      </w:r>
    </w:p>
    <w:p w:rsidR="00D415B0" w:rsidRPr="00D415B0" w:rsidRDefault="00D415B0" w:rsidP="00D415B0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D415B0">
        <w:rPr>
          <w:rFonts w:ascii="Arial" w:hAnsi="Arial" w:cs="Arial"/>
          <w:sz w:val="20"/>
          <w:szCs w:val="20"/>
        </w:rPr>
        <w:t>URBROJ: 2198/16-01-21-2</w:t>
      </w:r>
    </w:p>
    <w:p w:rsidR="002D6CC1" w:rsidRPr="00D415B0" w:rsidRDefault="00D415B0" w:rsidP="00D415B0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D415B0">
        <w:rPr>
          <w:rFonts w:ascii="Arial" w:hAnsi="Arial" w:cs="Arial"/>
          <w:sz w:val="20"/>
          <w:szCs w:val="20"/>
        </w:rPr>
        <w:t xml:space="preserve">Biograd na Moru, 22. veljače 2021. </w:t>
      </w:r>
    </w:p>
    <w:p w:rsidR="00575D11" w:rsidRPr="00D415B0" w:rsidRDefault="00575D11" w:rsidP="00575D11">
      <w:pPr>
        <w:jc w:val="both"/>
        <w:rPr>
          <w:rFonts w:ascii="Arial" w:hAnsi="Arial" w:cs="Arial"/>
          <w:sz w:val="20"/>
          <w:szCs w:val="20"/>
        </w:rPr>
      </w:pPr>
    </w:p>
    <w:p w:rsidR="002D6CC1" w:rsidRPr="00D415B0" w:rsidRDefault="00575D11" w:rsidP="00D415B0">
      <w:pPr>
        <w:jc w:val="center"/>
        <w:rPr>
          <w:rFonts w:ascii="Arial" w:hAnsi="Arial" w:cs="Arial"/>
          <w:b/>
          <w:sz w:val="20"/>
          <w:szCs w:val="20"/>
        </w:rPr>
      </w:pPr>
      <w:r w:rsidRPr="00D415B0">
        <w:rPr>
          <w:rFonts w:ascii="Arial" w:hAnsi="Arial" w:cs="Arial"/>
          <w:b/>
          <w:sz w:val="20"/>
          <w:szCs w:val="20"/>
        </w:rPr>
        <w:t>GRAD BIOGRAD NA MORU</w:t>
      </w:r>
    </w:p>
    <w:p w:rsidR="00575D11" w:rsidRPr="00D415B0" w:rsidRDefault="00575D11" w:rsidP="00D415B0">
      <w:pPr>
        <w:ind w:left="6372"/>
        <w:jc w:val="center"/>
        <w:rPr>
          <w:rFonts w:ascii="Arial" w:hAnsi="Arial" w:cs="Arial"/>
          <w:sz w:val="20"/>
          <w:szCs w:val="20"/>
        </w:rPr>
      </w:pPr>
    </w:p>
    <w:p w:rsidR="00575D11" w:rsidRPr="00D415B0" w:rsidRDefault="00575D11" w:rsidP="00D415B0">
      <w:pPr>
        <w:ind w:left="6372"/>
        <w:jc w:val="center"/>
        <w:rPr>
          <w:rFonts w:ascii="Arial" w:hAnsi="Arial" w:cs="Arial"/>
          <w:b/>
          <w:sz w:val="20"/>
          <w:szCs w:val="20"/>
        </w:rPr>
      </w:pPr>
      <w:r w:rsidRPr="00D415B0">
        <w:rPr>
          <w:rFonts w:ascii="Arial" w:hAnsi="Arial" w:cs="Arial"/>
          <w:b/>
          <w:sz w:val="20"/>
          <w:szCs w:val="20"/>
        </w:rPr>
        <w:t>Gradonačelnik</w:t>
      </w:r>
    </w:p>
    <w:p w:rsidR="00575D11" w:rsidRPr="00D415B0" w:rsidRDefault="00575D11" w:rsidP="00D415B0">
      <w:pPr>
        <w:ind w:left="6372"/>
        <w:jc w:val="center"/>
        <w:rPr>
          <w:rFonts w:ascii="Arial" w:hAnsi="Arial" w:cs="Arial"/>
          <w:sz w:val="20"/>
          <w:szCs w:val="20"/>
        </w:rPr>
      </w:pPr>
      <w:r w:rsidRPr="00D415B0">
        <w:rPr>
          <w:rFonts w:ascii="Arial" w:hAnsi="Arial" w:cs="Arial"/>
          <w:b/>
          <w:sz w:val="20"/>
          <w:szCs w:val="20"/>
        </w:rPr>
        <w:t xml:space="preserve">Ivan Knez, dipl. ing. </w:t>
      </w:r>
      <w:proofErr w:type="spellStart"/>
      <w:r w:rsidRPr="00D415B0">
        <w:rPr>
          <w:rFonts w:ascii="Arial" w:hAnsi="Arial" w:cs="Arial"/>
          <w:b/>
          <w:sz w:val="20"/>
          <w:szCs w:val="20"/>
        </w:rPr>
        <w:t>agr</w:t>
      </w:r>
      <w:proofErr w:type="spellEnd"/>
      <w:r w:rsidRPr="00D415B0">
        <w:rPr>
          <w:rFonts w:ascii="Arial" w:hAnsi="Arial" w:cs="Arial"/>
          <w:b/>
          <w:sz w:val="20"/>
          <w:szCs w:val="20"/>
        </w:rPr>
        <w:t>.</w:t>
      </w:r>
    </w:p>
    <w:p w:rsidR="00575D11" w:rsidRDefault="00575D11" w:rsidP="00575D11">
      <w:pPr>
        <w:jc w:val="both"/>
        <w:rPr>
          <w:rFonts w:ascii="Arial" w:hAnsi="Arial" w:cs="Arial"/>
          <w:sz w:val="20"/>
          <w:szCs w:val="20"/>
        </w:rPr>
      </w:pPr>
    </w:p>
    <w:p w:rsidR="00D415B0" w:rsidRDefault="00D415B0" w:rsidP="00575D11">
      <w:pPr>
        <w:jc w:val="both"/>
        <w:rPr>
          <w:rFonts w:ascii="Arial" w:hAnsi="Arial" w:cs="Arial"/>
          <w:sz w:val="20"/>
          <w:szCs w:val="20"/>
        </w:rPr>
      </w:pPr>
    </w:p>
    <w:p w:rsidR="00D415B0" w:rsidRDefault="00D415B0" w:rsidP="00575D11">
      <w:pPr>
        <w:jc w:val="both"/>
        <w:rPr>
          <w:rFonts w:ascii="Arial" w:hAnsi="Arial" w:cs="Arial"/>
          <w:sz w:val="20"/>
          <w:szCs w:val="20"/>
        </w:rPr>
      </w:pPr>
    </w:p>
    <w:p w:rsidR="00D415B0" w:rsidRDefault="00D415B0" w:rsidP="00575D11">
      <w:pPr>
        <w:jc w:val="both"/>
        <w:rPr>
          <w:rFonts w:ascii="Arial" w:hAnsi="Arial" w:cs="Arial"/>
          <w:sz w:val="20"/>
          <w:szCs w:val="20"/>
        </w:rPr>
      </w:pPr>
    </w:p>
    <w:p w:rsidR="00D415B0" w:rsidRPr="00D415B0" w:rsidRDefault="00D415B0" w:rsidP="00575D11">
      <w:pPr>
        <w:jc w:val="both"/>
        <w:rPr>
          <w:rFonts w:ascii="Arial" w:hAnsi="Arial" w:cs="Arial"/>
          <w:sz w:val="20"/>
          <w:szCs w:val="20"/>
        </w:rPr>
      </w:pPr>
    </w:p>
    <w:p w:rsidR="00575D11" w:rsidRPr="00D415B0" w:rsidRDefault="00575D11" w:rsidP="00575D11">
      <w:pPr>
        <w:jc w:val="both"/>
        <w:rPr>
          <w:rFonts w:ascii="Arial" w:hAnsi="Arial" w:cs="Arial"/>
          <w:sz w:val="20"/>
          <w:szCs w:val="20"/>
        </w:rPr>
      </w:pPr>
    </w:p>
    <w:p w:rsidR="00575D11" w:rsidRPr="00D415B0" w:rsidRDefault="00575D11" w:rsidP="00575D11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56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2"/>
        <w:gridCol w:w="2194"/>
        <w:gridCol w:w="1506"/>
        <w:gridCol w:w="1183"/>
        <w:gridCol w:w="1750"/>
        <w:gridCol w:w="1228"/>
        <w:gridCol w:w="1928"/>
      </w:tblGrid>
      <w:tr w:rsidR="00575D11" w:rsidRPr="00D415B0" w:rsidTr="00D415B0">
        <w:trPr>
          <w:jc w:val="center"/>
        </w:trPr>
        <w:tc>
          <w:tcPr>
            <w:tcW w:w="105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5D11" w:rsidRPr="00D415B0" w:rsidRDefault="00575D11" w:rsidP="00A8682E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D415B0">
              <w:rPr>
                <w:rFonts w:ascii="Arial" w:hAnsi="Arial" w:cs="Arial"/>
                <w:b/>
                <w:sz w:val="20"/>
                <w:szCs w:val="20"/>
                <w:lang w:eastAsia="en-US"/>
              </w:rPr>
              <w:lastRenderedPageBreak/>
              <w:t>DOPUNA PLANA SAVJETOVANJA S JAVNOŠ</w:t>
            </w:r>
            <w:r w:rsidR="00A8682E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ĆU GRADA BIOGRADA NA MORU ZA 2021</w:t>
            </w:r>
            <w:r w:rsidRPr="00D415B0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. GODINU</w:t>
            </w:r>
          </w:p>
        </w:tc>
      </w:tr>
      <w:tr w:rsidR="00575D11" w:rsidRPr="00D415B0" w:rsidTr="00D415B0">
        <w:trPr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5D11" w:rsidRPr="00D415B0" w:rsidRDefault="00575D11" w:rsidP="00D415B0">
            <w:pPr>
              <w:jc w:val="both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D415B0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Redni broj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5D11" w:rsidRPr="00D415B0" w:rsidRDefault="00575D11" w:rsidP="00D415B0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D415B0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Naziv propisa, općeg akta ili dokumenta za koji se provodi savjetovanje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5D11" w:rsidRPr="00D415B0" w:rsidRDefault="00575D11" w:rsidP="00D415B0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D415B0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Predlagatelj akta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5D11" w:rsidRPr="00D415B0" w:rsidRDefault="00575D11" w:rsidP="00D415B0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D415B0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Donositelj akta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5D11" w:rsidRPr="00D415B0" w:rsidRDefault="00575D11" w:rsidP="00D415B0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D415B0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Savjetovanje sa zainteresiranom javnošću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5D11" w:rsidRPr="00D415B0" w:rsidRDefault="00575D11" w:rsidP="00D415B0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D415B0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Očekivano vrijeme donošenja ili usvajanja akta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5D11" w:rsidRPr="00D415B0" w:rsidRDefault="00575D11" w:rsidP="00D415B0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D415B0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Okvirno vrijeme provedbe internetskog savjetovanja te druge predviđene načine na koje se namjera provesti savjetovanje</w:t>
            </w:r>
          </w:p>
        </w:tc>
      </w:tr>
      <w:tr w:rsidR="00575D11" w:rsidRPr="00D415B0" w:rsidTr="00D415B0">
        <w:trPr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5D11" w:rsidRPr="00D415B0" w:rsidRDefault="002D6CC1" w:rsidP="00F7132F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415B0">
              <w:rPr>
                <w:rFonts w:ascii="Arial" w:hAnsi="Arial" w:cs="Arial"/>
                <w:sz w:val="20"/>
                <w:szCs w:val="20"/>
                <w:lang w:eastAsia="en-US"/>
              </w:rPr>
              <w:t>27</w:t>
            </w:r>
            <w:r w:rsidR="00575D11" w:rsidRPr="00D415B0">
              <w:rPr>
                <w:rFonts w:ascii="Arial" w:hAnsi="Arial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5D11" w:rsidRPr="00D415B0" w:rsidRDefault="00575D11" w:rsidP="00D415B0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415B0">
              <w:rPr>
                <w:rFonts w:ascii="Arial" w:hAnsi="Arial" w:cs="Arial"/>
                <w:sz w:val="20"/>
                <w:szCs w:val="20"/>
                <w:lang w:eastAsia="en-US"/>
              </w:rPr>
              <w:t>Odluka o izmjenama i dopunama Odluke o socijalnoj skrbi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5D11" w:rsidRPr="00D415B0" w:rsidRDefault="00575D11" w:rsidP="00D415B0">
            <w:pPr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415B0">
              <w:rPr>
                <w:rFonts w:ascii="Arial" w:hAnsi="Arial" w:cs="Arial"/>
                <w:sz w:val="20"/>
                <w:szCs w:val="20"/>
                <w:lang w:eastAsia="en-US"/>
              </w:rPr>
              <w:t>Gradonačelnik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5D11" w:rsidRPr="00D415B0" w:rsidRDefault="00575D11" w:rsidP="00D415B0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415B0">
              <w:rPr>
                <w:rFonts w:ascii="Arial" w:hAnsi="Arial" w:cs="Arial"/>
                <w:sz w:val="20"/>
                <w:szCs w:val="20"/>
                <w:lang w:eastAsia="en-US"/>
              </w:rPr>
              <w:t>Gradsko vijeće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5D11" w:rsidRPr="00D415B0" w:rsidRDefault="00575D11" w:rsidP="00D415B0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415B0">
              <w:rPr>
                <w:rFonts w:ascii="Arial" w:hAnsi="Arial" w:cs="Arial"/>
                <w:sz w:val="20"/>
                <w:szCs w:val="20"/>
                <w:lang w:eastAsia="en-US"/>
              </w:rPr>
              <w:t>NE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5D11" w:rsidRPr="00D415B0" w:rsidRDefault="00575D11" w:rsidP="00D415B0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415B0">
              <w:rPr>
                <w:rFonts w:ascii="Arial" w:hAnsi="Arial" w:cs="Arial"/>
                <w:sz w:val="20"/>
                <w:szCs w:val="20"/>
                <w:lang w:eastAsia="en-US"/>
              </w:rPr>
              <w:t>prva polovica 2021. godine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5D11" w:rsidRPr="00D415B0" w:rsidRDefault="00575D11" w:rsidP="00D415B0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D415B0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575D11" w:rsidRPr="00D415B0" w:rsidTr="00D415B0">
        <w:trPr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5D11" w:rsidRPr="00D415B0" w:rsidRDefault="002D6CC1" w:rsidP="00F7132F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415B0">
              <w:rPr>
                <w:rFonts w:ascii="Arial" w:hAnsi="Arial" w:cs="Arial"/>
                <w:sz w:val="20"/>
                <w:szCs w:val="20"/>
                <w:lang w:eastAsia="en-US"/>
              </w:rPr>
              <w:t>28</w:t>
            </w:r>
            <w:r w:rsidR="00575D11" w:rsidRPr="00D415B0">
              <w:rPr>
                <w:rFonts w:ascii="Arial" w:hAnsi="Arial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5D11" w:rsidRPr="00D415B0" w:rsidRDefault="00575D11" w:rsidP="00D415B0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415B0">
              <w:rPr>
                <w:rFonts w:ascii="Arial" w:hAnsi="Arial" w:cs="Arial"/>
                <w:sz w:val="20"/>
                <w:szCs w:val="20"/>
                <w:lang w:eastAsia="en-US"/>
              </w:rPr>
              <w:t>Odluka o dopuni Odluke o koeficijentima za obračun plaća službenika i namještenika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5D11" w:rsidRPr="00D415B0" w:rsidRDefault="00575D11" w:rsidP="00D415B0">
            <w:pPr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415B0">
              <w:rPr>
                <w:rFonts w:ascii="Arial" w:hAnsi="Arial" w:cs="Arial"/>
                <w:sz w:val="20"/>
                <w:szCs w:val="20"/>
                <w:lang w:eastAsia="en-US"/>
              </w:rPr>
              <w:t>Gradonačelnik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5D11" w:rsidRPr="00D415B0" w:rsidRDefault="00575D11" w:rsidP="00D415B0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415B0">
              <w:rPr>
                <w:rFonts w:ascii="Arial" w:hAnsi="Arial" w:cs="Arial"/>
                <w:sz w:val="20"/>
                <w:szCs w:val="20"/>
                <w:lang w:eastAsia="en-US"/>
              </w:rPr>
              <w:t>Gradsko vijeće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5D11" w:rsidRPr="00D415B0" w:rsidRDefault="00575D11" w:rsidP="00D415B0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415B0">
              <w:rPr>
                <w:rFonts w:ascii="Arial" w:hAnsi="Arial" w:cs="Arial"/>
                <w:sz w:val="20"/>
                <w:szCs w:val="20"/>
                <w:lang w:eastAsia="en-US"/>
              </w:rPr>
              <w:t>NE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5D11" w:rsidRPr="00D415B0" w:rsidRDefault="00575D11" w:rsidP="00D415B0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415B0">
              <w:rPr>
                <w:rFonts w:ascii="Arial" w:hAnsi="Arial" w:cs="Arial"/>
                <w:sz w:val="20"/>
                <w:szCs w:val="20"/>
                <w:lang w:eastAsia="en-US"/>
              </w:rPr>
              <w:t>prva polovica 2021. godine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5D11" w:rsidRPr="00D415B0" w:rsidRDefault="002D6CC1" w:rsidP="00D415B0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D415B0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575D11" w:rsidRPr="00D415B0" w:rsidTr="00D415B0">
        <w:trPr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5D11" w:rsidRPr="00D415B0" w:rsidRDefault="002D6CC1" w:rsidP="00F7132F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415B0">
              <w:rPr>
                <w:rFonts w:ascii="Arial" w:hAnsi="Arial" w:cs="Arial"/>
                <w:sz w:val="20"/>
                <w:szCs w:val="20"/>
                <w:lang w:eastAsia="en-US"/>
              </w:rPr>
              <w:t>29</w:t>
            </w:r>
            <w:r w:rsidR="00575D11" w:rsidRPr="00D415B0">
              <w:rPr>
                <w:rFonts w:ascii="Arial" w:hAnsi="Arial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5D11" w:rsidRPr="00D415B0" w:rsidRDefault="00575D11" w:rsidP="00D415B0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415B0">
              <w:rPr>
                <w:rFonts w:ascii="Arial" w:hAnsi="Arial" w:cs="Arial"/>
                <w:sz w:val="20"/>
                <w:szCs w:val="20"/>
                <w:lang w:eastAsia="en-US"/>
              </w:rPr>
              <w:t>Odluka o uvjetima i načinu sufinanciranja djelatnosti dadilja na području grada Biograda na Moru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5D11" w:rsidRPr="00D415B0" w:rsidRDefault="00575D11" w:rsidP="00D415B0">
            <w:pPr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415B0">
              <w:rPr>
                <w:rFonts w:ascii="Arial" w:hAnsi="Arial" w:cs="Arial"/>
                <w:sz w:val="20"/>
                <w:szCs w:val="20"/>
                <w:lang w:eastAsia="en-US"/>
              </w:rPr>
              <w:t>Gradonačelnik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5D11" w:rsidRPr="00D415B0" w:rsidRDefault="00575D11" w:rsidP="00D415B0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415B0">
              <w:rPr>
                <w:rFonts w:ascii="Arial" w:hAnsi="Arial" w:cs="Arial"/>
                <w:sz w:val="20"/>
                <w:szCs w:val="20"/>
                <w:lang w:eastAsia="en-US"/>
              </w:rPr>
              <w:t>Gradsko vijeće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5D11" w:rsidRPr="00D415B0" w:rsidRDefault="00575D11" w:rsidP="00D415B0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415B0">
              <w:rPr>
                <w:rFonts w:ascii="Arial" w:hAnsi="Arial" w:cs="Arial"/>
                <w:sz w:val="20"/>
                <w:szCs w:val="20"/>
                <w:lang w:eastAsia="en-US"/>
              </w:rPr>
              <w:t>NE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5D11" w:rsidRPr="00D415B0" w:rsidRDefault="00575D11" w:rsidP="00D415B0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415B0">
              <w:rPr>
                <w:rFonts w:ascii="Arial" w:hAnsi="Arial" w:cs="Arial"/>
                <w:sz w:val="20"/>
                <w:szCs w:val="20"/>
                <w:lang w:eastAsia="en-US"/>
              </w:rPr>
              <w:t>prva polovica godine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5D11" w:rsidRPr="00D415B0" w:rsidRDefault="002D6CC1" w:rsidP="00D415B0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D415B0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575D11" w:rsidRPr="00D415B0" w:rsidTr="00D415B0">
        <w:trPr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5D11" w:rsidRPr="00D415B0" w:rsidRDefault="002D6CC1" w:rsidP="00F7132F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415B0">
              <w:rPr>
                <w:rFonts w:ascii="Arial" w:hAnsi="Arial" w:cs="Arial"/>
                <w:sz w:val="20"/>
                <w:szCs w:val="20"/>
                <w:lang w:eastAsia="en-US"/>
              </w:rPr>
              <w:t>30</w:t>
            </w:r>
            <w:r w:rsidR="00575D11" w:rsidRPr="00D415B0">
              <w:rPr>
                <w:rFonts w:ascii="Arial" w:hAnsi="Arial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5D11" w:rsidRPr="00D415B0" w:rsidRDefault="00575D11" w:rsidP="00D415B0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415B0">
              <w:rPr>
                <w:rFonts w:ascii="Arial" w:hAnsi="Arial" w:cs="Arial"/>
                <w:sz w:val="20"/>
                <w:szCs w:val="20"/>
                <w:lang w:eastAsia="en-US"/>
              </w:rPr>
              <w:t>Odluka o izmjenama Odluke o kriterijima i mjerilima za kupnju stanova iz Programa društveno poticane stanogradnje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5D11" w:rsidRPr="00D415B0" w:rsidRDefault="00575D11" w:rsidP="00D415B0">
            <w:pPr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415B0">
              <w:rPr>
                <w:rFonts w:ascii="Arial" w:hAnsi="Arial" w:cs="Arial"/>
                <w:sz w:val="20"/>
                <w:szCs w:val="20"/>
                <w:lang w:eastAsia="en-US"/>
              </w:rPr>
              <w:t>Gradonačelnik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5D11" w:rsidRPr="00D415B0" w:rsidRDefault="00575D11" w:rsidP="00D415B0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415B0">
              <w:rPr>
                <w:rFonts w:ascii="Arial" w:hAnsi="Arial" w:cs="Arial"/>
                <w:sz w:val="20"/>
                <w:szCs w:val="20"/>
                <w:lang w:eastAsia="en-US"/>
              </w:rPr>
              <w:t>Gradsko vijeće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5D11" w:rsidRPr="00D415B0" w:rsidRDefault="00575D11" w:rsidP="00D415B0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415B0">
              <w:rPr>
                <w:rFonts w:ascii="Arial" w:hAnsi="Arial" w:cs="Arial"/>
                <w:sz w:val="20"/>
                <w:szCs w:val="20"/>
                <w:lang w:eastAsia="en-US"/>
              </w:rPr>
              <w:t>NE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5D11" w:rsidRPr="00D415B0" w:rsidRDefault="00575D11" w:rsidP="00D415B0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415B0">
              <w:rPr>
                <w:rFonts w:ascii="Arial" w:hAnsi="Arial" w:cs="Arial"/>
                <w:sz w:val="20"/>
                <w:szCs w:val="20"/>
                <w:lang w:eastAsia="en-US"/>
              </w:rPr>
              <w:t>prva polovica godine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5D11" w:rsidRPr="00D415B0" w:rsidRDefault="002D6CC1" w:rsidP="00D415B0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D415B0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-</w:t>
            </w:r>
          </w:p>
        </w:tc>
      </w:tr>
    </w:tbl>
    <w:p w:rsidR="00FA6D5C" w:rsidRDefault="00F7132F">
      <w:pPr>
        <w:rPr>
          <w:rFonts w:ascii="Arial" w:hAnsi="Arial" w:cs="Arial"/>
          <w:sz w:val="20"/>
          <w:szCs w:val="20"/>
        </w:rPr>
      </w:pPr>
    </w:p>
    <w:p w:rsidR="00D415B0" w:rsidRPr="00D415B0" w:rsidRDefault="00D415B0">
      <w:pPr>
        <w:rPr>
          <w:rFonts w:ascii="Arial" w:hAnsi="Arial" w:cs="Arial"/>
          <w:sz w:val="20"/>
          <w:szCs w:val="20"/>
        </w:rPr>
      </w:pPr>
    </w:p>
    <w:sectPr w:rsidR="00D415B0" w:rsidRPr="00D415B0" w:rsidSect="004C0B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7B149C"/>
    <w:multiLevelType w:val="hybridMultilevel"/>
    <w:tmpl w:val="5B50620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7960D0"/>
    <w:multiLevelType w:val="hybridMultilevel"/>
    <w:tmpl w:val="635ADFE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75D11"/>
    <w:rsid w:val="002D6CC1"/>
    <w:rsid w:val="003104D4"/>
    <w:rsid w:val="004640F5"/>
    <w:rsid w:val="004C0BB4"/>
    <w:rsid w:val="005218CF"/>
    <w:rsid w:val="00575D11"/>
    <w:rsid w:val="006D0FCA"/>
    <w:rsid w:val="007F232C"/>
    <w:rsid w:val="00A8682E"/>
    <w:rsid w:val="00B23BDB"/>
    <w:rsid w:val="00B5009A"/>
    <w:rsid w:val="00D415B0"/>
    <w:rsid w:val="00F71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EC71A5-208C-4838-B894-A98E221F6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5D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75D11"/>
    <w:pPr>
      <w:spacing w:after="0" w:line="240" w:lineRule="auto"/>
    </w:pPr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2D6C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4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biograd2</cp:lastModifiedBy>
  <cp:revision>9</cp:revision>
  <cp:lastPrinted>2021-03-22T06:51:00Z</cp:lastPrinted>
  <dcterms:created xsi:type="dcterms:W3CDTF">2021-03-19T13:43:00Z</dcterms:created>
  <dcterms:modified xsi:type="dcterms:W3CDTF">2021-03-29T10:38:00Z</dcterms:modified>
</cp:coreProperties>
</file>