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Zakona o p</w:t>
      </w:r>
      <w:r w:rsidR="0027191B">
        <w:rPr>
          <w:rFonts w:ascii="Times New Roman" w:hAnsi="Times New Roman" w:cs="Times New Roman"/>
          <w:sz w:val="24"/>
          <w:szCs w:val="24"/>
        </w:rPr>
        <w:t>ravu na pristup informacijama (</w:t>
      </w:r>
      <w:r>
        <w:rPr>
          <w:rFonts w:ascii="Times New Roman" w:hAnsi="Times New Roman" w:cs="Times New Roman"/>
          <w:sz w:val="24"/>
          <w:szCs w:val="24"/>
        </w:rPr>
        <w:t>„Narodne novine“, broj 25/13. i 85/15.) i članka 2. Poslovnika o radu gradonačelnika Grad</w:t>
      </w:r>
      <w:r w:rsidR="0027191B">
        <w:rPr>
          <w:rFonts w:ascii="Times New Roman" w:hAnsi="Times New Roman" w:cs="Times New Roman"/>
          <w:sz w:val="24"/>
          <w:szCs w:val="24"/>
        </w:rPr>
        <w:t>a Biograda na Moru            (</w:t>
      </w:r>
      <w:r>
        <w:rPr>
          <w:rFonts w:ascii="Times New Roman" w:hAnsi="Times New Roman" w:cs="Times New Roman"/>
          <w:sz w:val="24"/>
          <w:szCs w:val="24"/>
        </w:rPr>
        <w:t>„Službeni glasnik Grad</w:t>
      </w:r>
      <w:r w:rsidR="0027191B">
        <w:rPr>
          <w:rFonts w:ascii="Times New Roman" w:hAnsi="Times New Roman" w:cs="Times New Roman"/>
          <w:sz w:val="24"/>
          <w:szCs w:val="24"/>
        </w:rPr>
        <w:t>a Biograda na Moru“, broj 5/18.</w:t>
      </w:r>
      <w:r>
        <w:rPr>
          <w:rFonts w:ascii="Times New Roman" w:hAnsi="Times New Roman" w:cs="Times New Roman"/>
          <w:sz w:val="24"/>
          <w:szCs w:val="24"/>
        </w:rPr>
        <w:t>) gradonačelnik Grada Biograda na Moru dana 13. siječnja 2020. godine, donosi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</w:t>
      </w: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savjetovanja s javnošću Grada Biograda na Moru za 2020. godinu</w:t>
      </w: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Plan savjetovanja s javnošću Grada Bio</w:t>
      </w:r>
      <w:r w:rsidR="0027191B">
        <w:rPr>
          <w:rFonts w:ascii="Times New Roman" w:hAnsi="Times New Roman" w:cs="Times New Roman"/>
          <w:sz w:val="24"/>
          <w:szCs w:val="24"/>
        </w:rPr>
        <w:t>grada na Moru za 2020. godinu (</w:t>
      </w:r>
      <w:r>
        <w:rPr>
          <w:rFonts w:ascii="Times New Roman" w:hAnsi="Times New Roman" w:cs="Times New Roman"/>
          <w:sz w:val="24"/>
          <w:szCs w:val="24"/>
        </w:rPr>
        <w:t>u dal</w:t>
      </w:r>
      <w:r w:rsidR="0027191B">
        <w:rPr>
          <w:rFonts w:ascii="Times New Roman" w:hAnsi="Times New Roman" w:cs="Times New Roman"/>
          <w:sz w:val="24"/>
          <w:szCs w:val="24"/>
        </w:rPr>
        <w:t>jnjem tekstu: Plan savjetovanja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Planu savjetovanja istaknuti su opći akti odnosno drugi strateški i planski dokumenti kojima se utječe na interese građana i pravnih osoba a za koje se prije donošenja planira provođenje savjetovanja s javnošću.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 dio ov</w:t>
      </w:r>
      <w:r w:rsidR="002711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 Plana čini njegov tabelarni prikaz i predmet je javne objave.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2719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II.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Jedinstveni upravni odjel Grada Biograda na Moru za provođenje savjetovanja sa zainteresiranom javnošću sukladno odredbama Zakona o pravu na </w:t>
      </w:r>
      <w:r w:rsidR="0027191B">
        <w:rPr>
          <w:rFonts w:ascii="Times New Roman" w:hAnsi="Times New Roman" w:cs="Times New Roman"/>
          <w:sz w:val="24"/>
          <w:szCs w:val="24"/>
        </w:rPr>
        <w:t>pristup informacijama         (</w:t>
      </w:r>
      <w:r>
        <w:rPr>
          <w:rFonts w:ascii="Times New Roman" w:hAnsi="Times New Roman" w:cs="Times New Roman"/>
          <w:sz w:val="24"/>
          <w:szCs w:val="24"/>
        </w:rPr>
        <w:t>„Narod</w:t>
      </w:r>
      <w:r w:rsidR="0027191B">
        <w:rPr>
          <w:rFonts w:ascii="Times New Roman" w:hAnsi="Times New Roman" w:cs="Times New Roman"/>
          <w:sz w:val="24"/>
          <w:szCs w:val="24"/>
        </w:rPr>
        <w:t>ne novine“, boj 25/13. i 58/15.</w:t>
      </w:r>
      <w:r>
        <w:rPr>
          <w:rFonts w:ascii="Times New Roman" w:hAnsi="Times New Roman" w:cs="Times New Roman"/>
          <w:sz w:val="24"/>
          <w:szCs w:val="24"/>
        </w:rPr>
        <w:t>)  te Statuta Grada Biograda na Moru („Službeni glasnik Grada Biograda na Moru“, broj 8/1</w:t>
      </w:r>
      <w:r w:rsidR="0027191B">
        <w:rPr>
          <w:rFonts w:ascii="Times New Roman" w:hAnsi="Times New Roman" w:cs="Times New Roman"/>
          <w:sz w:val="24"/>
          <w:szCs w:val="24"/>
        </w:rPr>
        <w:t>3. – proč. tekst, 4/15. i 2/18.</w:t>
      </w:r>
      <w:r>
        <w:rPr>
          <w:rFonts w:ascii="Times New Roman" w:hAnsi="Times New Roman" w:cs="Times New Roman"/>
          <w:sz w:val="24"/>
          <w:szCs w:val="24"/>
        </w:rPr>
        <w:t>) a na temelju donoesenog Plana savjetovanja s javnošću Grada Biograda na Moru za 2020. godinu.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Plan savjetovanja s javnošću stupa na snagu danom donošenja a objavit će se u „Službenom glasniku Grada Biograda na Moru.“</w:t>
      </w: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E501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E501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008-01/20-01/01</w:t>
      </w:r>
    </w:p>
    <w:p w:rsidR="00E501E1" w:rsidRDefault="00E501E1" w:rsidP="00E501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2198/16-01-20-1</w:t>
      </w:r>
    </w:p>
    <w:p w:rsidR="00E501E1" w:rsidRDefault="00E501E1" w:rsidP="00E501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Biograd na Moru, 13. siječnja 2020.</w:t>
      </w:r>
    </w:p>
    <w:p w:rsidR="00E501E1" w:rsidRDefault="00E501E1" w:rsidP="00E501E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BIOGRAD NA MORU</w:t>
      </w:r>
    </w:p>
    <w:p w:rsidR="00E501E1" w:rsidRDefault="00E501E1" w:rsidP="00E501E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501E1" w:rsidRDefault="00E501E1" w:rsidP="0027191B">
      <w:pPr>
        <w:pStyle w:val="Bezproreda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E501E1" w:rsidRDefault="00E501E1" w:rsidP="0027191B">
      <w:pPr>
        <w:pStyle w:val="Bezproreda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Ivan Knez, dipl. ing.</w:t>
      </w:r>
      <w:r w:rsidR="002719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agr.</w:t>
      </w:r>
    </w:p>
    <w:p w:rsidR="00E501E1" w:rsidRDefault="00E501E1" w:rsidP="00E501E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5394D" w:rsidRDefault="00D5394D"/>
    <w:sectPr w:rsidR="00D5394D" w:rsidSect="00D5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1E1"/>
    <w:rsid w:val="00271118"/>
    <w:rsid w:val="0027191B"/>
    <w:rsid w:val="00CA100E"/>
    <w:rsid w:val="00D5394D"/>
    <w:rsid w:val="00E5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97D06-C4DC-45EB-9FF8-7AF069A7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9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5</cp:revision>
  <cp:lastPrinted>2020-01-15T06:48:00Z</cp:lastPrinted>
  <dcterms:created xsi:type="dcterms:W3CDTF">2020-01-13T12:37:00Z</dcterms:created>
  <dcterms:modified xsi:type="dcterms:W3CDTF">2020-01-17T06:37:00Z</dcterms:modified>
</cp:coreProperties>
</file>