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3D97" w:rsidRDefault="00E33D97">
      <w:pPr>
        <w:ind w:hanging="13"/>
        <w:jc w:val="center"/>
      </w:pPr>
      <w:bookmarkStart w:id="0" w:name="_GoBack"/>
      <w:bookmarkEnd w:id="0"/>
    </w:p>
    <w:p w:rsidR="00D27266" w:rsidRDefault="00D27266">
      <w:pPr>
        <w:ind w:hanging="13"/>
        <w:jc w:val="center"/>
      </w:pPr>
      <w:r>
        <w:t>GRAD BIOGRAD NA MORU</w:t>
      </w:r>
    </w:p>
    <w:p w:rsidR="00D27266" w:rsidRDefault="00D27266">
      <w:pPr>
        <w:ind w:hanging="13"/>
        <w:jc w:val="center"/>
      </w:pPr>
    </w:p>
    <w:p w:rsidR="00E33D97" w:rsidRPr="004E1A90" w:rsidRDefault="00E33D97">
      <w:pPr>
        <w:ind w:hanging="13"/>
        <w:jc w:val="center"/>
        <w:rPr>
          <w:rFonts w:ascii="Times New Roman" w:hAnsi="Times New Roman" w:cs="Times New Roman"/>
          <w:sz w:val="28"/>
          <w:szCs w:val="28"/>
        </w:rPr>
      </w:pPr>
    </w:p>
    <w:p w:rsidR="00E33D97" w:rsidRPr="005E6677" w:rsidRDefault="00E33D97">
      <w:pPr>
        <w:ind w:hanging="13"/>
        <w:jc w:val="center"/>
        <w:rPr>
          <w:rFonts w:ascii="Times New Roman" w:hAnsi="Times New Roman" w:cs="Times New Roman"/>
          <w:b/>
          <w:bCs/>
        </w:rPr>
      </w:pPr>
      <w:r w:rsidRPr="005E6677">
        <w:rPr>
          <w:rFonts w:ascii="Times New Roman" w:hAnsi="Times New Roman" w:cs="Times New Roman"/>
        </w:rPr>
        <w:t>Obrazac prijave na javni natječaj</w:t>
      </w:r>
    </w:p>
    <w:p w:rsidR="00E33D97" w:rsidRPr="005E6677" w:rsidRDefault="00E33D97">
      <w:pPr>
        <w:jc w:val="center"/>
        <w:rPr>
          <w:rFonts w:ascii="Times New Roman" w:hAnsi="Times New Roman" w:cs="Times New Roman"/>
          <w:b/>
          <w:bCs/>
        </w:rPr>
      </w:pPr>
    </w:p>
    <w:p w:rsidR="00E33D97" w:rsidRPr="005E6677" w:rsidRDefault="00E33D97">
      <w:pPr>
        <w:jc w:val="center"/>
        <w:rPr>
          <w:rFonts w:ascii="Times New Roman" w:hAnsi="Times New Roman" w:cs="Times New Roman"/>
        </w:rPr>
      </w:pPr>
      <w:r w:rsidRPr="005E6677">
        <w:rPr>
          <w:rFonts w:ascii="Times New Roman" w:hAnsi="Times New Roman" w:cs="Times New Roman"/>
          <w:b/>
          <w:bCs/>
        </w:rPr>
        <w:t>Molimo da obrazac popunite korištenjem računala</w:t>
      </w:r>
    </w:p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48455D" w:rsidRPr="005E6677" w:rsidTr="00373E38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E33D97" w:rsidRPr="005E6677" w:rsidRDefault="00E33D97" w:rsidP="00DD1ED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Prijava za 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nekretninu</w:t>
            </w: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 pod rednim brojem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D97" w:rsidRPr="005E6677" w:rsidRDefault="00E33D97" w:rsidP="00373E38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Adresa </w:t>
            </w:r>
            <w:r w:rsidR="00373E38" w:rsidRPr="005E6677">
              <w:rPr>
                <w:rFonts w:ascii="Times New Roman" w:hAnsi="Times New Roman" w:cs="Times New Roman"/>
                <w:b/>
                <w:color w:val="000000"/>
              </w:rPr>
              <w:t>na kojoj se nekretnina nalazi</w:t>
            </w:r>
          </w:p>
        </w:tc>
      </w:tr>
      <w:tr w:rsidR="00DD1EDC" w:rsidRPr="005E6677" w:rsidTr="00DD1EDC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55D" w:rsidRPr="005E6677" w:rsidTr="00373E38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</w:rPr>
              <w:t xml:space="preserve">Ako </w:t>
            </w:r>
            <w:r w:rsidR="0048455D" w:rsidRPr="005E6677">
              <w:rPr>
                <w:rFonts w:ascii="Times New Roman" w:eastAsia="Arial" w:hAnsi="Times New Roman" w:cs="Times New Roman"/>
                <w:color w:val="000000"/>
              </w:rPr>
              <w:t>nekretninu</w:t>
            </w:r>
            <w:r w:rsidRPr="005E6677">
              <w:rPr>
                <w:rFonts w:ascii="Times New Roman" w:eastAsia="Arial" w:hAnsi="Times New Roman" w:cs="Times New Roman"/>
                <w:color w:val="000000"/>
              </w:rPr>
              <w:t xml:space="preserve">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p w:rsidR="00E33D97" w:rsidRPr="005E6677" w:rsidRDefault="00E33D97">
      <w:pPr>
        <w:rPr>
          <w:rFonts w:ascii="Times New Roman" w:hAnsi="Times New Roman" w:cs="Times New Roman"/>
        </w:rPr>
      </w:pPr>
    </w:p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</w:tblGrid>
      <w:tr w:rsidR="004C466C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9CC2E5"/>
              </w:rPr>
              <w:t>OSNOVNI PODACI O ORGANIZACIJI CIVILNOGA DRUŠTVA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Županija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Ime i prezime osobe ovlaštene za zastupanje i dužnost koju obavlja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48455D" w:rsidRPr="005E6677" w:rsidRDefault="00DD1EDC" w:rsidP="00DD1EDC">
            <w:pPr>
              <w:suppressAutoHyphens/>
              <w:snapToGrid w:val="0"/>
              <w:ind w:right="-228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5. </w:t>
            </w:r>
            <w:r w:rsidR="0048455D" w:rsidRPr="005E667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48455D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Internet</w:t>
            </w:r>
            <w:r w:rsidR="00AF174E" w:rsidRPr="005E6677">
              <w:rPr>
                <w:rFonts w:ascii="Times New Roman" w:hAnsi="Times New Roman" w:cs="Times New Roman"/>
                <w:color w:val="000000"/>
              </w:rPr>
              <w:t>ska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1476DB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I</w:t>
            </w:r>
            <w:r w:rsidR="00A601A0" w:rsidRPr="005E6677">
              <w:rPr>
                <w:rFonts w:ascii="Times New Roman" w:hAnsi="Times New Roman" w:cs="Times New Roman"/>
                <w:color w:val="000000"/>
              </w:rPr>
              <w:t>BAN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B73D9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Ciljevi osnivanja </w:t>
            </w:r>
          </w:p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Ukupan broj članova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Ukupan broj korisnika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1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Udio volonterskog rada u organizaciji</w:t>
            </w:r>
            <w:r w:rsidR="00680241" w:rsidRPr="005E6677">
              <w:rPr>
                <w:rFonts w:ascii="Times New Roman" w:hAnsi="Times New Roman" w:cs="Times New Roman"/>
                <w:color w:val="000000"/>
              </w:rPr>
              <w:t xml:space="preserve"> sukladno dostavljenom </w:t>
            </w:r>
            <w:r w:rsidR="00650DB7" w:rsidRPr="005E6677">
              <w:rPr>
                <w:rFonts w:ascii="Times New Roman" w:hAnsi="Times New Roman" w:cs="Times New Roman"/>
                <w:color w:val="000000"/>
              </w:rPr>
              <w:t xml:space="preserve">godišnjem </w:t>
            </w:r>
            <w:r w:rsidR="00680241" w:rsidRPr="005E6677">
              <w:rPr>
                <w:rFonts w:ascii="Times New Roman" w:hAnsi="Times New Roman" w:cs="Times New Roman"/>
                <w:color w:val="000000"/>
              </w:rPr>
              <w:t>Izvješću o obavljenim uslugama ili aktivnostima organizatora volontiranja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20.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Broj zaposlenih (radni odnos, ugovor o djelu) -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 xml:space="preserve">na </w:t>
            </w: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>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21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3E461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Ukupno ostvareni prihod </w:t>
            </w:r>
            <w:r w:rsidR="009D0E00" w:rsidRPr="005E6677">
              <w:rPr>
                <w:rFonts w:ascii="Times New Roman" w:hAnsi="Times New Roman" w:cs="Times New Roman"/>
                <w:color w:val="000000"/>
              </w:rPr>
              <w:t xml:space="preserve">u 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>20</w:t>
            </w:r>
            <w:r w:rsidR="003E4615">
              <w:rPr>
                <w:rFonts w:ascii="Times New Roman" w:hAnsi="Times New Roman" w:cs="Times New Roman"/>
                <w:color w:val="000000"/>
              </w:rPr>
              <w:t>20</w:t>
            </w:r>
            <w:r w:rsidR="00DD1EDC" w:rsidRPr="005E6677">
              <w:rPr>
                <w:rFonts w:ascii="Times New Roman" w:hAnsi="Times New Roman" w:cs="Times New Roman"/>
                <w:color w:val="000000"/>
              </w:rPr>
              <w:t>. g.</w:t>
            </w:r>
            <w:r w:rsidR="009D0E00" w:rsidRPr="005E66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22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Od toga ostvareno iz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(upišite iznos)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a) prihod od članarina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b) prihod od vlastite djelatnosti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c) prihod iz proračuna jedinica lokalne/regionalne samouprave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7E4D5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>d)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e)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poslovnog sektora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>f)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g)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327FC3" w:rsidRPr="005E6677" w:rsidRDefault="00327FC3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27FC3" w:rsidRPr="005E6677" w:rsidRDefault="00C85AB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iCs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>h</w:t>
            </w:r>
            <w:r w:rsidR="000765BD" w:rsidRPr="005E6677">
              <w:rPr>
                <w:rFonts w:ascii="Times New Roman" w:hAnsi="Times New Roman" w:cs="Times New Roman"/>
                <w:iCs/>
                <w:color w:val="000000"/>
              </w:rPr>
              <w:t xml:space="preserve">) </w:t>
            </w:r>
            <w:r w:rsidR="000765BD" w:rsidRPr="005E6677">
              <w:rPr>
                <w:rFonts w:ascii="Times New Roman" w:hAnsi="Times New Roman" w:cs="Times New Roman"/>
                <w:color w:val="000000"/>
              </w:rPr>
              <w:t>prihod iz EU fondova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27FC3" w:rsidRPr="005E6677" w:rsidRDefault="00327FC3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C55807" w:rsidRPr="005E6677" w:rsidRDefault="00C5580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II. PODACI O PROSTORU U KOJEM ORGANIZACIJA DJEL</w:t>
            </w:r>
            <w:r w:rsidR="00DD1EDC"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UJE</w:t>
            </w: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C5580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E33D97" w:rsidRPr="005E6677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C55807" w:rsidP="00DD1EDC">
            <w:pPr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</w:rPr>
              <w:t>Organizacija sada djel</w:t>
            </w:r>
            <w:r w:rsidR="00DD1EDC" w:rsidRPr="005E6677">
              <w:rPr>
                <w:rFonts w:ascii="Times New Roman" w:hAnsi="Times New Roman" w:cs="Times New Roman"/>
                <w:iCs/>
                <w:color w:val="000000"/>
              </w:rPr>
              <w:t>uje</w:t>
            </w:r>
            <w:r w:rsidRPr="005E6677">
              <w:rPr>
                <w:rFonts w:ascii="Times New Roman" w:hAnsi="Times New Roman" w:cs="Times New Roman"/>
                <w:iCs/>
                <w:color w:val="000000"/>
              </w:rPr>
              <w:t xml:space="preserve"> u: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a) Vlastit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om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b) Iznajmljen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om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4864A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c)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grada/županije</w:t>
            </w:r>
          </w:p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3E4615" w:rsidRDefault="00976D85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Jeste li do sada koristili prostor</w:t>
            </w:r>
            <w:r w:rsidR="00A946A9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vlasništvu </w:t>
            </w:r>
            <w:r w:rsidR="001C0E13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Grada Biograda na Moru</w:t>
            </w: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3E4615" w:rsidRDefault="001476DB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Ako ste k</w:t>
            </w:r>
            <w:r w:rsidR="00A946A9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oristili prostor u vlasništvu </w:t>
            </w:r>
            <w:r w:rsidR="001C0E13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Grada Biograda na Moru</w:t>
            </w: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Jeste li ulagali u prosto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 xml:space="preserve">r u vlasništvu </w:t>
            </w:r>
            <w:r w:rsidR="001C0E13">
              <w:rPr>
                <w:rFonts w:ascii="Times New Roman" w:hAnsi="Times New Roman" w:cs="Times New Roman"/>
                <w:color w:val="000000"/>
              </w:rPr>
              <w:t>Grada Biograda na Moru</w:t>
            </w:r>
            <w:r w:rsidRPr="005E667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5E6677" w:rsidRDefault="001476DB" w:rsidP="00DD1ED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ste ulagali u pro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stor, navedite u koji prostor,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o kakvim je ulaganjima riječ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 xml:space="preserve"> te njihov </w:t>
            </w:r>
            <w:r w:rsidR="00546353" w:rsidRPr="005E6677">
              <w:rPr>
                <w:rFonts w:ascii="Times New Roman" w:hAnsi="Times New Roman" w:cs="Times New Roman"/>
                <w:color w:val="000000"/>
              </w:rPr>
              <w:t xml:space="preserve">ukupan 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6577F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C55807" w:rsidRPr="005E6677" w:rsidRDefault="00C55807" w:rsidP="0003604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III. PODACI O DOSADAŠNJEM RADU ORGANIZACIJE</w:t>
            </w: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Kratak opis relevantnih iskustava, postignuća i sposobnosti organizacije </w:t>
            </w:r>
          </w:p>
          <w:p w:rsidR="00DD1EDC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color w:val="000000"/>
              </w:rPr>
              <w:t>(po potrebi dodajte polja za upis najviše do tri projekta/programa)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6E15B9">
            <w:pPr>
              <w:keepLines/>
              <w:suppressAutoHyphens/>
              <w:snapToGrid w:val="0"/>
              <w:ind w:left="16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Broj </w:t>
            </w:r>
            <w:r w:rsidR="00A66495" w:rsidRPr="005E6677">
              <w:rPr>
                <w:rFonts w:ascii="Times New Roman" w:hAnsi="Times New Roman" w:cs="Times New Roman"/>
                <w:color w:val="000000"/>
              </w:rPr>
              <w:t xml:space="preserve">(formalnih) </w:t>
            </w:r>
            <w:r w:rsidRPr="005E6677">
              <w:rPr>
                <w:rFonts w:ascii="Times New Roman" w:hAnsi="Times New Roman" w:cs="Times New Roman"/>
                <w:color w:val="000000"/>
              </w:rPr>
              <w:t>partnerstava u koje je organizacija bila uključena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 xml:space="preserve">  u 20</w:t>
            </w:r>
            <w:r w:rsidR="006E15B9">
              <w:rPr>
                <w:rFonts w:ascii="Times New Roman" w:hAnsi="Times New Roman" w:cs="Times New Roman"/>
                <w:color w:val="000000"/>
              </w:rPr>
              <w:t>20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>.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g.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DD1EDC" w:rsidRPr="005E6677" w:rsidRDefault="00DD1EDC" w:rsidP="00146F49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ind w:left="-4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Navedite javna događanja na lokalnoj, regionalnoj ili nacionalnoj razini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</w:rPr>
              <w:t>12 mjeseci</w:t>
            </w:r>
          </w:p>
        </w:tc>
      </w:tr>
      <w:tr w:rsidR="00976D85" w:rsidRPr="005E6677" w:rsidTr="00EB0FFA">
        <w:trPr>
          <w:trHeight w:val="309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CC2698" w:rsidRPr="005E6677" w:rsidRDefault="00CC2698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Navedite javna događanja </w:t>
            </w:r>
            <w:r w:rsidR="00944AD1" w:rsidRPr="005E6677">
              <w:rPr>
                <w:rFonts w:ascii="Times New Roman" w:hAnsi="Times New Roman" w:cs="Times New Roman"/>
                <w:color w:val="000000"/>
              </w:rPr>
              <w:t>s međunarodnim sudjelovanjem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</w:rPr>
              <w:t>12 mjeseci</w:t>
            </w:r>
          </w:p>
        </w:tc>
      </w:tr>
      <w:tr w:rsidR="00976D85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D0E00" w:rsidRPr="005E6677" w:rsidRDefault="009D0E0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Izrađujete li godišnji izvještaj o radu</w:t>
            </w:r>
            <w:r w:rsidR="00CA3165" w:rsidRPr="005E6677">
              <w:rPr>
                <w:rFonts w:ascii="Times New Roman" w:hAnsi="Times New Roman" w:cs="Times New Roman"/>
                <w:color w:val="000000"/>
              </w:rPr>
              <w:t xml:space="preserve"> i financijske izvještaje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?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B0FFA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B0FFA" w:rsidRPr="005E6677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0FFA" w:rsidRPr="005E6677" w:rsidTr="00EB0FFA">
        <w:trPr>
          <w:trHeight w:val="445"/>
        </w:trPr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EB0FFA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Ukoliko ste označili odgovor “Da”, naznačite poveznicu na kojoj je javno dostupan godišnji izvještaj o radu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 xml:space="preserve"> i financijski izvještaj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33D97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izvještaj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>i nisu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dostup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 xml:space="preserve">ni </w:t>
            </w:r>
            <w:r w:rsidRPr="005E6677">
              <w:rPr>
                <w:rFonts w:ascii="Times New Roman" w:hAnsi="Times New Roman" w:cs="Times New Roman"/>
                <w:color w:val="000000"/>
              </w:rPr>
              <w:t>u elektronskom obliku zadnj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godišnj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izvještaj</w:t>
            </w:r>
            <w:r w:rsidR="006C5276" w:rsidRPr="005E6677">
              <w:rPr>
                <w:rFonts w:ascii="Times New Roman" w:hAnsi="Times New Roman" w:cs="Times New Roman"/>
                <w:color w:val="000000"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priložite prijavi.</w:t>
            </w:r>
          </w:p>
        </w:tc>
      </w:tr>
      <w:tr w:rsidR="0048455D" w:rsidRPr="005E6677" w:rsidTr="00976D85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3604A"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PODACI O PROJEKTIMA / PROGRAMIMA KOJI ĆE SE PROVODITI U </w:t>
            </w:r>
          </w:p>
          <w:p w:rsidR="00E33D97" w:rsidRPr="005E6677" w:rsidRDefault="00976D85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NAREDNO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M RAZDOBLJU</w:t>
            </w:r>
          </w:p>
        </w:tc>
      </w:tr>
      <w:tr w:rsidR="00976D85" w:rsidRPr="005E6677" w:rsidTr="00373E38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6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eastAsia="Arial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</w:rPr>
              <w:t>…</w:t>
            </w: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 w:right="-4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Projekti /programi će se provoditi u partnerstvu s: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>(upisati naziv, adresu, telefon i kontakt osobu jedinice lokalne i područne (regionalne) samouprave, ustanove ili druge organizacije(pravne osobe) s kojima će organizacija provoditi projekte / programe)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  <w:p w:rsidR="00E33D97" w:rsidRPr="005E6677" w:rsidRDefault="00E33D97" w:rsidP="0020383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  <w:p w:rsidR="00E33D97" w:rsidRPr="005E6677" w:rsidRDefault="00976D85" w:rsidP="00976D8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</w:rPr>
              <w:t>...</w:t>
            </w:r>
          </w:p>
        </w:tc>
      </w:tr>
      <w:tr w:rsidR="004C466C" w:rsidRPr="005E6677" w:rsidTr="00373E38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FC0B31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Vrste usluga koje će se pružati i aktivnosti koje će se provoditi u </w:t>
            </w:r>
            <w:r w:rsidR="00FC0B31" w:rsidRPr="005E6677">
              <w:rPr>
                <w:rFonts w:ascii="Times New Roman" w:hAnsi="Times New Roman" w:cs="Times New Roman"/>
                <w:color w:val="000000"/>
              </w:rPr>
              <w:t xml:space="preserve">nekretnini za koju se prijavljujete na natječaj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4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B22F4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Opišite glavne aktivnosti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>/usluge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koje ćete provoditi, očekivane rezultate, njihove nositelje, te 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>način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provedb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>e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 xml:space="preserve"> projekta</w:t>
            </w:r>
          </w:p>
        </w:tc>
      </w:tr>
      <w:tr w:rsidR="004C466C" w:rsidRPr="005E6677" w:rsidTr="00373E38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Način provedbe</w:t>
            </w: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5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Tko su izravni i neizravni korisnici 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 xml:space="preserve">(ciljane skupine) koji će biti </w:t>
            </w:r>
            <w:r w:rsidRPr="005E6677">
              <w:rPr>
                <w:rFonts w:ascii="Times New Roman" w:hAnsi="Times New Roman" w:cs="Times New Roman"/>
                <w:color w:val="000000"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</w:rPr>
              <w:t>? (kategorije</w:t>
            </w:r>
            <w:r w:rsidR="00177BE9" w:rsidRPr="005E6677">
              <w:rPr>
                <w:rFonts w:ascii="Times New Roman" w:hAnsi="Times New Roman" w:cs="Times New Roman"/>
                <w:color w:val="000000"/>
              </w:rPr>
              <w:t xml:space="preserve"> i opis potreba</w:t>
            </w:r>
            <w:r w:rsidR="00650DB7" w:rsidRPr="005E667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8455D" w:rsidRPr="005E6677" w:rsidTr="00373E38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650DB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</w:t>
            </w:r>
            <w:r w:rsidR="00650DB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650DB7" w:rsidRPr="005E6677" w:rsidRDefault="00650DB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Navedite broj izravnih i neizravnih korisnika 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 xml:space="preserve">koji će biti </w:t>
            </w:r>
            <w:r w:rsidRPr="005E6677">
              <w:rPr>
                <w:rFonts w:ascii="Times New Roman" w:hAnsi="Times New Roman" w:cs="Times New Roman"/>
                <w:color w:val="000000"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</w:rPr>
              <w:t>/uslugama</w:t>
            </w:r>
            <w:r w:rsidR="00203835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76D85" w:rsidRPr="005E6677" w:rsidTr="00373E38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650DB7" w:rsidRPr="005E6677" w:rsidRDefault="00650DB7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7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373E38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Opišite na koji način planirate informirati zajednicu o vašim aktivnostima</w:t>
            </w:r>
            <w:r w:rsidR="00373E38" w:rsidRPr="005E6677">
              <w:rPr>
                <w:rFonts w:ascii="Times New Roman" w:hAnsi="Times New Roman" w:cs="Times New Roman"/>
                <w:color w:val="000000"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</w:rPr>
              <w:t>, korisnicima i rezultatima. Na koji ćete način u provedbu svojih aktivnosti</w:t>
            </w:r>
            <w:r w:rsidR="00373E38" w:rsidRPr="005E6677">
              <w:rPr>
                <w:rFonts w:ascii="Times New Roman" w:hAnsi="Times New Roman" w:cs="Times New Roman"/>
                <w:color w:val="000000"/>
              </w:rPr>
              <w:t>/usluga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uključiti širu zajednicu?</w:t>
            </w:r>
          </w:p>
        </w:tc>
      </w:tr>
      <w:tr w:rsidR="0048455D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3E38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650F0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  <w:r w:rsidR="005650F0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650F0" w:rsidRPr="005E6677" w:rsidRDefault="005650F0" w:rsidP="00FC0B31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Ukoliko se za korištenje </w:t>
            </w:r>
            <w:r w:rsidR="00FC0B31" w:rsidRPr="005E6677">
              <w:rPr>
                <w:rFonts w:ascii="Times New Roman" w:hAnsi="Times New Roman" w:cs="Times New Roman"/>
                <w:color w:val="000000"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prijavljujete u partnerstvu, opišite kako će zajedničko korištenje </w:t>
            </w:r>
            <w:r w:rsidR="00FC0B31" w:rsidRPr="005E6677">
              <w:rPr>
                <w:rFonts w:ascii="Times New Roman" w:hAnsi="Times New Roman" w:cs="Times New Roman"/>
                <w:color w:val="000000"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do</w:t>
            </w:r>
            <w:r w:rsidR="00373E38" w:rsidRPr="005E6677">
              <w:rPr>
                <w:rFonts w:ascii="Times New Roman" w:hAnsi="Times New Roman" w:cs="Times New Roman"/>
                <w:color w:val="000000"/>
              </w:rPr>
              <w:t>prinijeti kvaliteti aktivnosti koje obavljate odnosno usluga koje pružate</w:t>
            </w:r>
          </w:p>
        </w:tc>
      </w:tr>
      <w:tr w:rsidR="00373E38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2D6906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</w:rPr>
              <w:t>. VREDNOVANJE REZULTATA (EVALUACIJA)</w:t>
            </w:r>
          </w:p>
        </w:tc>
      </w:tr>
      <w:tr w:rsidR="004C466C" w:rsidRPr="005E6677" w:rsidTr="002D6906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D6906">
            <w:pPr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Opišite na koji će se način izvršiti praćenje i vrednovanje (evaluacij</w:t>
            </w:r>
            <w:r w:rsidR="002D6906" w:rsidRPr="005E6677">
              <w:rPr>
                <w:rFonts w:ascii="Times New Roman" w:hAnsi="Times New Roman" w:cs="Times New Roman"/>
                <w:color w:val="000000"/>
              </w:rPr>
              <w:t>a</w:t>
            </w:r>
            <w:r w:rsidRPr="005E6677">
              <w:rPr>
                <w:rFonts w:ascii="Times New Roman" w:hAnsi="Times New Roman" w:cs="Times New Roman"/>
                <w:color w:val="000000"/>
              </w:rPr>
              <w:t>) provedbe vaših aktivnosti na kraju godine te utjecaja koje su imale na razinu kvalitete života u lokalnoj zajednici.</w:t>
            </w:r>
          </w:p>
        </w:tc>
      </w:tr>
      <w:tr w:rsidR="00976D85" w:rsidRPr="005E6677" w:rsidTr="00976D85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E33D97" w:rsidRPr="005E6677">
        <w:tc>
          <w:tcPr>
            <w:tcW w:w="1649" w:type="dxa"/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</w:rPr>
            </w:pPr>
          </w:p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E33D97" w:rsidRPr="005E6677" w:rsidTr="00373E38"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3D97" w:rsidRPr="005E6677" w:rsidTr="00373E38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shd w:val="clear" w:color="auto" w:fill="auto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5E6677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E33D97" w:rsidRPr="005E6677" w:rsidRDefault="00E33D97">
      <w:pPr>
        <w:tabs>
          <w:tab w:val="left" w:pos="2301"/>
        </w:tabs>
        <w:rPr>
          <w:rFonts w:ascii="Times New Roman" w:hAnsi="Times New Roman" w:cs="Times New Roman"/>
        </w:rPr>
      </w:pPr>
    </w:p>
    <w:sectPr w:rsidR="00E33D97" w:rsidRPr="005E6677" w:rsidSect="00373E38">
      <w:footerReference w:type="default" r:id="rId8"/>
      <w:pgSz w:w="11906" w:h="16838"/>
      <w:pgMar w:top="748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B0" w:rsidRDefault="00C87BB0">
      <w:r>
        <w:separator/>
      </w:r>
    </w:p>
  </w:endnote>
  <w:endnote w:type="continuationSeparator" w:id="0">
    <w:p w:rsidR="00C87BB0" w:rsidRDefault="00C8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38" w:rsidRDefault="00373E3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DFF">
      <w:rPr>
        <w:noProof/>
      </w:rPr>
      <w:t>2</w:t>
    </w:r>
    <w:r>
      <w:rPr>
        <w:noProof/>
      </w:rPr>
      <w:fldChar w:fldCharType="end"/>
    </w:r>
  </w:p>
  <w:p w:rsidR="00E33D97" w:rsidRDefault="00E33D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B0" w:rsidRDefault="00C87BB0">
      <w:r>
        <w:separator/>
      </w:r>
    </w:p>
  </w:footnote>
  <w:footnote w:type="continuationSeparator" w:id="0">
    <w:p w:rsidR="00C87BB0" w:rsidRDefault="00C8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abstractNum w:abstractNumId="3" w15:restartNumberingAfterBreak="0">
    <w:nsid w:val="0AB209E9"/>
    <w:multiLevelType w:val="hybridMultilevel"/>
    <w:tmpl w:val="9462E6C4"/>
    <w:lvl w:ilvl="0" w:tplc="D6621E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9C3"/>
    <w:multiLevelType w:val="hybridMultilevel"/>
    <w:tmpl w:val="A07A1428"/>
    <w:lvl w:ilvl="0" w:tplc="966296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1D87"/>
    <w:multiLevelType w:val="hybridMultilevel"/>
    <w:tmpl w:val="6B787D7E"/>
    <w:lvl w:ilvl="0" w:tplc="452867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A73"/>
    <w:multiLevelType w:val="hybridMultilevel"/>
    <w:tmpl w:val="5B0E8F4A"/>
    <w:lvl w:ilvl="0" w:tplc="EF6A52D6">
      <w:start w:val="1"/>
      <w:numFmt w:val="lowerLetter"/>
      <w:lvlText w:val="%1)"/>
      <w:lvlJc w:val="left"/>
      <w:pPr>
        <w:ind w:left="47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1"/>
    <w:rsid w:val="00007AFF"/>
    <w:rsid w:val="0003604A"/>
    <w:rsid w:val="000765BD"/>
    <w:rsid w:val="000935ED"/>
    <w:rsid w:val="000E639A"/>
    <w:rsid w:val="000F74A5"/>
    <w:rsid w:val="00125B9E"/>
    <w:rsid w:val="00146F49"/>
    <w:rsid w:val="001476DB"/>
    <w:rsid w:val="00177BE9"/>
    <w:rsid w:val="00182634"/>
    <w:rsid w:val="001B76E1"/>
    <w:rsid w:val="001C0E13"/>
    <w:rsid w:val="00203835"/>
    <w:rsid w:val="00266A6A"/>
    <w:rsid w:val="00285B43"/>
    <w:rsid w:val="002B22F4"/>
    <w:rsid w:val="002C4854"/>
    <w:rsid w:val="002D6906"/>
    <w:rsid w:val="002F5B5E"/>
    <w:rsid w:val="00301B87"/>
    <w:rsid w:val="00322BD3"/>
    <w:rsid w:val="00327FC3"/>
    <w:rsid w:val="00350D38"/>
    <w:rsid w:val="00373E38"/>
    <w:rsid w:val="00392172"/>
    <w:rsid w:val="003B051F"/>
    <w:rsid w:val="003D714C"/>
    <w:rsid w:val="003E4615"/>
    <w:rsid w:val="003F2E24"/>
    <w:rsid w:val="0041632D"/>
    <w:rsid w:val="00450A57"/>
    <w:rsid w:val="0048455D"/>
    <w:rsid w:val="004864A3"/>
    <w:rsid w:val="004C466C"/>
    <w:rsid w:val="004E1A90"/>
    <w:rsid w:val="00502B0E"/>
    <w:rsid w:val="00504106"/>
    <w:rsid w:val="00531344"/>
    <w:rsid w:val="00546353"/>
    <w:rsid w:val="00546A26"/>
    <w:rsid w:val="005650F0"/>
    <w:rsid w:val="005C64C9"/>
    <w:rsid w:val="005E6677"/>
    <w:rsid w:val="005F7ECB"/>
    <w:rsid w:val="006031E5"/>
    <w:rsid w:val="0062024A"/>
    <w:rsid w:val="006444D2"/>
    <w:rsid w:val="00650DB7"/>
    <w:rsid w:val="006577FC"/>
    <w:rsid w:val="00680241"/>
    <w:rsid w:val="006C5276"/>
    <w:rsid w:val="006E15B9"/>
    <w:rsid w:val="00732DFF"/>
    <w:rsid w:val="0078008C"/>
    <w:rsid w:val="007E4D5D"/>
    <w:rsid w:val="00800624"/>
    <w:rsid w:val="00815872"/>
    <w:rsid w:val="00832C62"/>
    <w:rsid w:val="00844EE2"/>
    <w:rsid w:val="008450F1"/>
    <w:rsid w:val="00932AF9"/>
    <w:rsid w:val="00944AD1"/>
    <w:rsid w:val="00976D85"/>
    <w:rsid w:val="00985291"/>
    <w:rsid w:val="009D0E00"/>
    <w:rsid w:val="009D23BD"/>
    <w:rsid w:val="009F15B1"/>
    <w:rsid w:val="00A203C2"/>
    <w:rsid w:val="00A601A0"/>
    <w:rsid w:val="00A66495"/>
    <w:rsid w:val="00A946A9"/>
    <w:rsid w:val="00A94B3B"/>
    <w:rsid w:val="00AF174E"/>
    <w:rsid w:val="00B37FAD"/>
    <w:rsid w:val="00B439F1"/>
    <w:rsid w:val="00B73D9F"/>
    <w:rsid w:val="00BB163B"/>
    <w:rsid w:val="00BD3E59"/>
    <w:rsid w:val="00C55807"/>
    <w:rsid w:val="00C70273"/>
    <w:rsid w:val="00C76F43"/>
    <w:rsid w:val="00C80B89"/>
    <w:rsid w:val="00C85AB3"/>
    <w:rsid w:val="00C87BB0"/>
    <w:rsid w:val="00CA3165"/>
    <w:rsid w:val="00CB4491"/>
    <w:rsid w:val="00CC2698"/>
    <w:rsid w:val="00D27266"/>
    <w:rsid w:val="00DC1265"/>
    <w:rsid w:val="00DD1EDC"/>
    <w:rsid w:val="00E33D97"/>
    <w:rsid w:val="00E724D6"/>
    <w:rsid w:val="00E87D02"/>
    <w:rsid w:val="00E964D7"/>
    <w:rsid w:val="00EB0FFA"/>
    <w:rsid w:val="00F023C7"/>
    <w:rsid w:val="00FC0B31"/>
    <w:rsid w:val="00FD1B06"/>
    <w:rsid w:val="00FD3693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D138A5-CD45-441D-88EE-7AFA121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Naslov1">
    <w:name w:val="heading 1"/>
    <w:basedOn w:val="Naslov10"/>
    <w:next w:val="Tijeloteksta"/>
    <w:qFormat/>
    <w:pPr>
      <w:numPr>
        <w:numId w:val="2"/>
      </w:numPr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StarSymbol" w:eastAsia="StarSymbol" w:hAnsi="StarSymbol" w:cs="StarSymbol"/>
      <w:sz w:val="18"/>
      <w:szCs w:val="18"/>
    </w:rPr>
  </w:style>
  <w:style w:type="character" w:styleId="Brojretka">
    <w:name w:val="line number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4z0111">
    <w:name w:val="WW-WW8Num4z0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4z01111">
    <w:name w:val="WW-WW8Num4z0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EndnoteCharacters">
    <w:name w:val="Endnote Characters"/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">
    <w:name w:val="WW-WW8Num1z0"/>
    <w:rPr>
      <w:sz w:val="22"/>
      <w:szCs w:val="22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">
    <w:name w:val="WW-WW8Num1z01"/>
    <w:rPr>
      <w:sz w:val="22"/>
      <w:szCs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">
    <w:name w:val="WW-WW8Num1z011"/>
    <w:rPr>
      <w:sz w:val="22"/>
      <w:szCs w:val="22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">
    <w:name w:val="WW-WW8Num1z0111"/>
    <w:rPr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">
    <w:name w:val="WW-WW8Num1z01111"/>
    <w:rPr>
      <w:sz w:val="22"/>
      <w:szCs w:val="22"/>
    </w:rPr>
  </w:style>
  <w:style w:type="character" w:customStyle="1" w:styleId="WW-DefaultParagraphFont11111">
    <w:name w:val="WW-Default Paragraph Font11111"/>
  </w:style>
  <w:style w:type="character" w:customStyle="1" w:styleId="WW-WW8Num1z011111">
    <w:name w:val="WW-WW8Num1z011111"/>
    <w:rPr>
      <w:sz w:val="22"/>
      <w:szCs w:val="2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">
    <w:name w:val="WW-WW8Num1z0111111"/>
    <w:rPr>
      <w:sz w:val="22"/>
      <w:szCs w:val="22"/>
    </w:rPr>
  </w:style>
  <w:style w:type="character" w:customStyle="1" w:styleId="WW-DefaultParagraphFont111111">
    <w:name w:val="WW-Default Paragraph Font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4z011111">
    <w:name w:val="WW-WW8Num4z01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DefaultParagraphFont1111111">
    <w:name w:val="WW-Default Paragraph Font1111111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character" w:customStyle="1" w:styleId="WW-Simbolinumeriranja111">
    <w:name w:val="WW-Simboli numeriranja111"/>
  </w:style>
  <w:style w:type="character" w:customStyle="1" w:styleId="WW-Simbolinumeriranja1111">
    <w:name w:val="WW-Simboli numeriranja1111"/>
  </w:style>
  <w:style w:type="character" w:customStyle="1" w:styleId="WW-Simbolinumeriranja11111">
    <w:name w:val="WW-Simboli numeriranja11111"/>
  </w:style>
  <w:style w:type="character" w:customStyle="1" w:styleId="WW-Simbolinumeriranja111111">
    <w:name w:val="WW-Simboli numeriranja111111"/>
  </w:style>
  <w:style w:type="character" w:customStyle="1" w:styleId="WW-Simbolinumeriranja1111111">
    <w:name w:val="WW-Simboli numeriranja1111111"/>
  </w:style>
  <w:style w:type="character" w:customStyle="1" w:styleId="WW-Simbolinumeriranja11111111">
    <w:name w:val="WW-Simboli numeriranja11111111"/>
  </w:style>
  <w:style w:type="character" w:customStyle="1" w:styleId="WW-Simbolinumeriranja111111111">
    <w:name w:val="WW-Simboli numeriranja111111111"/>
  </w:style>
  <w:style w:type="character" w:customStyle="1" w:styleId="WW-Simbolinumeriranja1111111111">
    <w:name w:val="WW-Simboli numeriranja1111111111"/>
  </w:style>
  <w:style w:type="character" w:customStyle="1" w:styleId="WW-Simbolinumeriranja11111111111">
    <w:name w:val="WW-Simboli numeriranja11111111111"/>
  </w:style>
  <w:style w:type="character" w:customStyle="1" w:styleId="WW-Simbolinumeriranja111111111111">
    <w:name w:val="WW-Simboli numeriranja111111111111"/>
  </w:style>
  <w:style w:type="character" w:customStyle="1" w:styleId="WW-Simbolinumeriranja1111111111111">
    <w:name w:val="WW-Simboli numeriranja1111111111111"/>
  </w:style>
  <w:style w:type="character" w:customStyle="1" w:styleId="WW-Simbolinumeriranja11111111111111">
    <w:name w:val="WW-Simboli numeriranja11111111111111"/>
  </w:style>
  <w:style w:type="character" w:customStyle="1" w:styleId="WW-Simbolinumeriranja111111111111111">
    <w:name w:val="WW-Simboli numeriranja111111111111111"/>
  </w:style>
  <w:style w:type="character" w:customStyle="1" w:styleId="WW-Simbolinumeriranja1111111111111111">
    <w:name w:val="WW-Simboli numeriranja1111111111111111"/>
  </w:style>
  <w:style w:type="character" w:customStyle="1" w:styleId="WW-Simbolinumeriranja11111111111111111">
    <w:name w:val="WW-Simboli numeriranja11111111111111111"/>
  </w:style>
  <w:style w:type="character" w:customStyle="1" w:styleId="WW-Simbolinumeriranja111111111111111111">
    <w:name w:val="WW-Simboli numeriranja111111111111111111"/>
  </w:style>
  <w:style w:type="character" w:customStyle="1" w:styleId="WW-Simbolinumeriranja1111111111111111111">
    <w:name w:val="WW-Simboli numeriranja1111111111111111111"/>
  </w:style>
  <w:style w:type="character" w:customStyle="1" w:styleId="WW-Simbolinumeriranja11111111111111111111">
    <w:name w:val="WW-Simboli numeriranja11111111111111111111"/>
  </w:style>
  <w:style w:type="character" w:customStyle="1" w:styleId="WW-Simbolinumeriranja111111111111111111111">
    <w:name w:val="WW-Simboli numeriranja111111111111111111111"/>
  </w:style>
  <w:style w:type="character" w:customStyle="1" w:styleId="WW-Simbolinumeriranja1111111111111111111111">
    <w:name w:val="WW-Simboli numeriranja1111111111111111111111"/>
  </w:style>
  <w:style w:type="character" w:customStyle="1" w:styleId="WW-Simbolinumeriranja11111111111111111111111">
    <w:name w:val="WW-Simboli numeriranja11111111111111111111111"/>
  </w:style>
  <w:style w:type="character" w:customStyle="1" w:styleId="WW-Simbolinumeriranja111111111111111111111111">
    <w:name w:val="WW-Simboli numeriranja111111111111111111111111"/>
  </w:style>
  <w:style w:type="character" w:customStyle="1" w:styleId="WW-Simbolinumeriranja1111111111111111111111111">
    <w:name w:val="WW-Simboli numeriranja1111111111111111111111111"/>
  </w:style>
  <w:style w:type="character" w:customStyle="1" w:styleId="WW-Simbolinumeriranja11111111111111111111111111">
    <w:name w:val="WW-Simboli numeriranja11111111111111111111111111"/>
  </w:style>
  <w:style w:type="character" w:customStyle="1" w:styleId="WW-Grafikeoznake">
    <w:name w:val="WW-Grafičke oznake"/>
    <w:rPr>
      <w:rFonts w:ascii="StarSymbol" w:eastAsia="StarSymbol" w:hAnsi="StarSymbol" w:cs="StarSymbol"/>
      <w:sz w:val="18"/>
      <w:szCs w:val="18"/>
    </w:rPr>
  </w:style>
  <w:style w:type="character" w:customStyle="1" w:styleId="WW-Grafikeoznake1">
    <w:name w:val="WW-Grafičke oznake1"/>
    <w:rPr>
      <w:rFonts w:ascii="StarSymbol" w:eastAsia="StarSymbol" w:hAnsi="StarSymbol" w:cs="StarSymbol"/>
      <w:sz w:val="18"/>
      <w:szCs w:val="18"/>
    </w:rPr>
  </w:style>
  <w:style w:type="character" w:customStyle="1" w:styleId="WW-Grafikeoznake11">
    <w:name w:val="WW-Grafičke oznake11"/>
    <w:rPr>
      <w:rFonts w:ascii="StarSymbol" w:eastAsia="StarSymbol" w:hAnsi="StarSymbol" w:cs="StarSymbol"/>
      <w:sz w:val="18"/>
      <w:szCs w:val="18"/>
    </w:rPr>
  </w:style>
  <w:style w:type="character" w:customStyle="1" w:styleId="WW-Grafikeoznake111">
    <w:name w:val="WW-Grafičke oznake111"/>
    <w:rPr>
      <w:rFonts w:ascii="StarSymbol" w:eastAsia="StarSymbol" w:hAnsi="StarSymbol" w:cs="StarSymbol"/>
      <w:sz w:val="18"/>
      <w:szCs w:val="18"/>
    </w:rPr>
  </w:style>
  <w:style w:type="character" w:customStyle="1" w:styleId="WW-Grafikeoznake1111">
    <w:name w:val="WW-Grafičke oznake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">
    <w:name w:val="WW-Grafičke oznake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">
    <w:name w:val="WW-Grafičke oznake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">
    <w:name w:val="WW-Grafičke oznake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">
    <w:name w:val="WW-Grafičke oznake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">
    <w:name w:val="WW-Grafičke oznake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">
    <w:name w:val="WW-Grafičke oznake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">
    <w:name w:val="WW-Grafičke oznake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">
    <w:name w:val="WW-Grafičke oznake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">
    <w:name w:val="WW-Grafičke oznake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">
    <w:name w:val="WW-Grafičke oznake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">
    <w:name w:val="WW-Grafičke oznake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">
    <w:name w:val="WW-Grafičke oznake1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1">
    <w:name w:val="WW-Grafičke oznake11111111111111111"/>
    <w:rPr>
      <w:rFonts w:ascii="StarSymbol" w:eastAsia="StarSymbol" w:hAnsi="StarSymbol" w:cs="StarSymbol"/>
      <w:sz w:val="18"/>
      <w:szCs w:val="18"/>
    </w:rPr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FootnoteCharacters11">
    <w:name w:val="WW-Footnote Characters11"/>
  </w:style>
  <w:style w:type="character" w:customStyle="1" w:styleId="WW-FootnoteCharacters111">
    <w:name w:val="WW-Footnote Characters111"/>
  </w:style>
  <w:style w:type="character" w:customStyle="1" w:styleId="WW-FootnoteCharacters1111">
    <w:name w:val="WW-Footnote Characters1111"/>
  </w:style>
  <w:style w:type="character" w:customStyle="1" w:styleId="WW-FootnoteCharacters11111">
    <w:name w:val="WW-Footnote Characters11111"/>
  </w:style>
  <w:style w:type="character" w:customStyle="1" w:styleId="WW-FootnoteCharacters111111">
    <w:name w:val="WW-Footnote Characters111111"/>
    <w:rPr>
      <w:vertAlign w:val="superscript"/>
    </w:rPr>
  </w:style>
  <w:style w:type="character" w:customStyle="1" w:styleId="WW-FootnoteCharacters1111111">
    <w:name w:val="WW-Footnote Characters1111111"/>
  </w:style>
  <w:style w:type="character" w:customStyle="1" w:styleId="WW-EndnoteCharacters11">
    <w:name w:val="WW-Endnote Characters11"/>
  </w:style>
  <w:style w:type="character" w:customStyle="1" w:styleId="FooterChar">
    <w:name w:val="Footer Char"/>
    <w:uiPriority w:val="99"/>
    <w:rPr>
      <w:rFonts w:ascii="Arial" w:eastAsia="Arial Unicode MS" w:hAnsi="Arial" w:cs="Arial"/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Brojstranice">
    <w:name w:val="page number"/>
    <w:basedOn w:val="WW-DefaultParagraphFont"/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eastAsia="Arial Unicode MS" w:hAnsi="Arial" w:cs="Arial"/>
      <w:lang w:eastAsia="zh-CN"/>
    </w:rPr>
  </w:style>
  <w:style w:type="character" w:customStyle="1" w:styleId="CommentSubjectChar">
    <w:name w:val="Comment Subject Char"/>
    <w:rPr>
      <w:rFonts w:ascii="Arial" w:eastAsia="Arial Unicode MS" w:hAnsi="Arial" w:cs="Arial"/>
      <w:b/>
      <w:bCs/>
      <w:lang w:eastAsia="zh-CN"/>
    </w:rPr>
  </w:style>
  <w:style w:type="character" w:styleId="Naglaeno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Heading">
    <w:name w:val="Heading"/>
    <w:basedOn w:val="Naslov10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Opis">
    <w:name w:val="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Pr>
      <w:rFonts w:cs="Tahoma"/>
    </w:rPr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Zaglavlje">
    <w:name w:val="header"/>
    <w:basedOn w:val="Normal"/>
    <w:pPr>
      <w:tabs>
        <w:tab w:val="center" w:pos="4818"/>
        <w:tab w:val="right" w:pos="9637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</w:style>
  <w:style w:type="paragraph" w:styleId="Tekstfusnote">
    <w:name w:val="footnote text"/>
    <w:basedOn w:val="Normal"/>
    <w:pPr>
      <w:ind w:left="283" w:hanging="283"/>
    </w:pPr>
    <w:rPr>
      <w:sz w:val="20"/>
      <w:szCs w:val="20"/>
    </w:rPr>
  </w:style>
  <w:style w:type="paragraph" w:customStyle="1" w:styleId="WW-Heading">
    <w:name w:val="WW-Heading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Opis">
    <w:name w:val="WW-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rPr>
      <w:rFonts w:cs="Tahoma"/>
    </w:rPr>
  </w:style>
  <w:style w:type="paragraph" w:customStyle="1" w:styleId="WW-Opis1">
    <w:name w:val="WW-Opis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rPr>
      <w:rFonts w:cs="Tahoma"/>
    </w:rPr>
  </w:style>
  <w:style w:type="paragraph" w:customStyle="1" w:styleId="WW-Opis11">
    <w:name w:val="WW-Opis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rPr>
      <w:rFonts w:cs="Tahoma"/>
    </w:rPr>
  </w:style>
  <w:style w:type="paragraph" w:customStyle="1" w:styleId="WW-Opis111">
    <w:name w:val="WW-Opis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rPr>
      <w:rFonts w:cs="Tahoma"/>
    </w:rPr>
  </w:style>
  <w:style w:type="paragraph" w:customStyle="1" w:styleId="WW-Opis1111">
    <w:name w:val="WW-Opis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"/>
    <w:rPr>
      <w:rFonts w:cs="Tahoma"/>
    </w:rPr>
  </w:style>
  <w:style w:type="paragraph" w:customStyle="1" w:styleId="WW-Opis11111">
    <w:name w:val="WW-Opis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"/>
    <w:rPr>
      <w:rFonts w:cs="Tahoma"/>
    </w:rPr>
  </w:style>
  <w:style w:type="paragraph" w:customStyle="1" w:styleId="WW-Opis111111">
    <w:name w:val="WW-Opis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">
    <w:name w:val="WW-Indeks111111"/>
    <w:basedOn w:val="Normal"/>
    <w:rPr>
      <w:rFonts w:cs="Tahoma"/>
    </w:rPr>
  </w:style>
  <w:style w:type="paragraph" w:customStyle="1" w:styleId="WW-Caption">
    <w:name w:val="WW-Caption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Pr>
      <w:rFonts w:cs="Tahoma"/>
    </w:rPr>
  </w:style>
  <w:style w:type="paragraph" w:customStyle="1" w:styleId="WW-Heading1">
    <w:name w:val="WW-Heading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">
    <w:name w:val="WW-Heading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Contents">
    <w:name w:val="Table Contents"/>
    <w:basedOn w:val="Tijeloteksta"/>
  </w:style>
  <w:style w:type="paragraph" w:customStyle="1" w:styleId="WW-TableContents">
    <w:name w:val="WW-Table Contents"/>
    <w:basedOn w:val="Tijeloteksta"/>
  </w:style>
  <w:style w:type="paragraph" w:customStyle="1" w:styleId="WW-TableContents1">
    <w:name w:val="WW-Table Contents1"/>
    <w:basedOn w:val="Tijeloteksta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Opisslike"/>
  </w:style>
  <w:style w:type="paragraph" w:customStyle="1" w:styleId="WW-Text">
    <w:name w:val="WW-Text"/>
    <w:basedOn w:val="WW-Caption"/>
  </w:style>
  <w:style w:type="paragraph" w:customStyle="1" w:styleId="WW-Text1">
    <w:name w:val="WW-Text1"/>
    <w:basedOn w:val="WW-Caption1"/>
  </w:style>
  <w:style w:type="paragraph" w:customStyle="1" w:styleId="Framecontents">
    <w:name w:val="Frame contents"/>
    <w:basedOn w:val="Tijeloteksta"/>
  </w:style>
  <w:style w:type="paragraph" w:customStyle="1" w:styleId="WW-Framecontents">
    <w:name w:val="WW-Frame contents"/>
    <w:basedOn w:val="Tijeloteksta"/>
  </w:style>
  <w:style w:type="paragraph" w:customStyle="1" w:styleId="WW-Framecontents1">
    <w:name w:val="WW-Frame contents1"/>
    <w:basedOn w:val="Tijeloteksta"/>
  </w:style>
  <w:style w:type="paragraph" w:customStyle="1" w:styleId="WW-Index1">
    <w:name w:val="WW-Index1"/>
    <w:basedOn w:val="Normal"/>
    <w:rPr>
      <w:rFonts w:cs="Tahoma"/>
    </w:rPr>
  </w:style>
  <w:style w:type="paragraph" w:customStyle="1" w:styleId="WW-Caption11">
    <w:name w:val="WW-Caption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rPr>
      <w:rFonts w:cs="Tahoma"/>
    </w:rPr>
  </w:style>
  <w:style w:type="paragraph" w:customStyle="1" w:styleId="WW-Caption111">
    <w:name w:val="WW-Caption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rPr>
      <w:rFonts w:cs="Tahoma"/>
    </w:rPr>
  </w:style>
  <w:style w:type="paragraph" w:customStyle="1" w:styleId="WW-Caption1111">
    <w:name w:val="WW-Caption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rPr>
      <w:rFonts w:cs="Tahoma"/>
    </w:rPr>
  </w:style>
  <w:style w:type="paragraph" w:customStyle="1" w:styleId="WW-Caption11111">
    <w:name w:val="WW-Caption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rPr>
      <w:rFonts w:cs="Tahoma"/>
    </w:rPr>
  </w:style>
  <w:style w:type="paragraph" w:customStyle="1" w:styleId="WW-Caption111111">
    <w:name w:val="WW-Caption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">
    <w:name w:val="WW-Index111111"/>
    <w:basedOn w:val="Normal"/>
    <w:rPr>
      <w:rFonts w:cs="Tahoma"/>
    </w:rPr>
  </w:style>
  <w:style w:type="paragraph" w:customStyle="1" w:styleId="WW-Caption1111111">
    <w:name w:val="WW-Caption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">
    <w:name w:val="WW-Index1111111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">
    <w:name w:val="WW-Index11111111"/>
    <w:basedOn w:val="Normal"/>
    <w:rPr>
      <w:rFonts w:cs="Tahoma"/>
    </w:rPr>
  </w:style>
  <w:style w:type="paragraph" w:customStyle="1" w:styleId="WW-Caption11111111">
    <w:name w:val="WW-Caption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1">
    <w:name w:val="WW-Index111111111"/>
    <w:basedOn w:val="Normal"/>
    <w:rPr>
      <w:rFonts w:cs="Tahoma"/>
    </w:rPr>
  </w:style>
  <w:style w:type="paragraph" w:customStyle="1" w:styleId="WW-Opis1111111">
    <w:name w:val="WW-Opis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"/>
    <w:rPr>
      <w:rFonts w:cs="Tahoma"/>
    </w:rPr>
  </w:style>
  <w:style w:type="paragraph" w:customStyle="1" w:styleId="WW-Opis11111111">
    <w:name w:val="WW-Opis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"/>
    <w:rPr>
      <w:rFonts w:cs="Tahoma"/>
    </w:rPr>
  </w:style>
  <w:style w:type="paragraph" w:customStyle="1" w:styleId="WW-Opis111111111">
    <w:name w:val="WW-Opis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"/>
    <w:rPr>
      <w:rFonts w:cs="Tahoma"/>
    </w:rPr>
  </w:style>
  <w:style w:type="paragraph" w:customStyle="1" w:styleId="WW-Opis1111111111">
    <w:name w:val="WW-Opis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"/>
    <w:rPr>
      <w:rFonts w:cs="Tahoma"/>
    </w:rPr>
  </w:style>
  <w:style w:type="paragraph" w:customStyle="1" w:styleId="WW-Opis11111111111">
    <w:name w:val="WW-Opis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"/>
    <w:rPr>
      <w:rFonts w:cs="Tahoma"/>
    </w:rPr>
  </w:style>
  <w:style w:type="paragraph" w:customStyle="1" w:styleId="WW-Opis111111111111">
    <w:name w:val="WW-Opis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">
    <w:name w:val="WW-Indeks111111111111"/>
    <w:basedOn w:val="Normal"/>
    <w:rPr>
      <w:rFonts w:cs="Tahoma"/>
    </w:rPr>
  </w:style>
  <w:style w:type="paragraph" w:customStyle="1" w:styleId="WW-Opis1111111111111">
    <w:name w:val="WW-Opis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">
    <w:name w:val="WW-Indeks1111111111111"/>
    <w:basedOn w:val="Normal"/>
    <w:rPr>
      <w:rFonts w:cs="Tahoma"/>
    </w:rPr>
  </w:style>
  <w:style w:type="paragraph" w:customStyle="1" w:styleId="WW-Opis11111111111111">
    <w:name w:val="WW-Opis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">
    <w:name w:val="WW-Indeks11111111111111"/>
    <w:basedOn w:val="Normal"/>
    <w:rPr>
      <w:rFonts w:cs="Tahoma"/>
    </w:rPr>
  </w:style>
  <w:style w:type="paragraph" w:customStyle="1" w:styleId="WW-Opis111111111111111">
    <w:name w:val="WW-Opis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">
    <w:name w:val="WW-Indeks111111111111111"/>
    <w:basedOn w:val="Normal"/>
    <w:rPr>
      <w:rFonts w:cs="Tahoma"/>
    </w:rPr>
  </w:style>
  <w:style w:type="paragraph" w:customStyle="1" w:styleId="WW-Opis1111111111111111">
    <w:name w:val="WW-Opis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">
    <w:name w:val="WW-Indeks1111111111111111"/>
    <w:basedOn w:val="Normal"/>
    <w:rPr>
      <w:rFonts w:cs="Tahoma"/>
    </w:rPr>
  </w:style>
  <w:style w:type="paragraph" w:customStyle="1" w:styleId="WW-Opis11111111111111111">
    <w:name w:val="WW-Opis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">
    <w:name w:val="WW-Indeks11111111111111111"/>
    <w:basedOn w:val="Normal"/>
    <w:rPr>
      <w:rFonts w:cs="Tahoma"/>
    </w:rPr>
  </w:style>
  <w:style w:type="paragraph" w:customStyle="1" w:styleId="WW-Opis111111111111111111">
    <w:name w:val="WW-Opis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">
    <w:name w:val="WW-Indeks111111111111111111"/>
    <w:basedOn w:val="Normal"/>
    <w:rPr>
      <w:rFonts w:cs="Tahoma"/>
    </w:rPr>
  </w:style>
  <w:style w:type="paragraph" w:customStyle="1" w:styleId="WW-Opis1111111111111111111">
    <w:name w:val="WW-Opis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">
    <w:name w:val="WW-Indeks1111111111111111111"/>
    <w:basedOn w:val="Normal"/>
    <w:rPr>
      <w:rFonts w:cs="Tahoma"/>
    </w:rPr>
  </w:style>
  <w:style w:type="paragraph" w:customStyle="1" w:styleId="WW-Opis11111111111111111111">
    <w:name w:val="WW-Opis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">
    <w:name w:val="WW-Indeks11111111111111111111"/>
    <w:basedOn w:val="Normal"/>
    <w:rPr>
      <w:rFonts w:cs="Tahoma"/>
    </w:rPr>
  </w:style>
  <w:style w:type="paragraph" w:customStyle="1" w:styleId="WW-Opis111111111111111111111">
    <w:name w:val="WW-Opis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">
    <w:name w:val="WW-Indeks111111111111111111111"/>
    <w:basedOn w:val="Normal"/>
    <w:rPr>
      <w:rFonts w:cs="Tahoma"/>
    </w:rPr>
  </w:style>
  <w:style w:type="paragraph" w:customStyle="1" w:styleId="WW-Opis1111111111111111111111">
    <w:name w:val="WW-Opis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">
    <w:name w:val="WW-Indeks1111111111111111111111"/>
    <w:basedOn w:val="Normal"/>
    <w:rPr>
      <w:rFonts w:cs="Tahoma"/>
    </w:rPr>
  </w:style>
  <w:style w:type="paragraph" w:customStyle="1" w:styleId="WW-Opis11111111111111111111111">
    <w:name w:val="WW-Opis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">
    <w:name w:val="WW-Indeks11111111111111111111111"/>
    <w:basedOn w:val="Normal"/>
    <w:rPr>
      <w:rFonts w:cs="Tahoma"/>
    </w:rPr>
  </w:style>
  <w:style w:type="paragraph" w:customStyle="1" w:styleId="WW-Opis111111111111111111111111">
    <w:name w:val="WW-Opis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">
    <w:name w:val="WW-Indeks111111111111111111111111"/>
    <w:basedOn w:val="Normal"/>
    <w:rPr>
      <w:rFonts w:cs="Tahoma"/>
    </w:rPr>
  </w:style>
  <w:style w:type="paragraph" w:customStyle="1" w:styleId="WW-Opis1111111111111111111111111">
    <w:name w:val="WW-Opis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">
    <w:name w:val="WW-Indeks1111111111111111111111111"/>
    <w:basedOn w:val="Normal"/>
    <w:rPr>
      <w:rFonts w:cs="Tahoma"/>
    </w:rPr>
  </w:style>
  <w:style w:type="paragraph" w:customStyle="1" w:styleId="WW-Sadrajitablice">
    <w:name w:val="WW-Sadržaji tablice"/>
    <w:basedOn w:val="Tijeloteksta"/>
  </w:style>
  <w:style w:type="paragraph" w:customStyle="1" w:styleId="WW-Sadrajitablice1">
    <w:name w:val="WW-Sadržaji tablice1"/>
    <w:basedOn w:val="Tijeloteksta"/>
  </w:style>
  <w:style w:type="paragraph" w:customStyle="1" w:styleId="WW-Sadrajitablice11">
    <w:name w:val="WW-Sadržaji tablice11"/>
    <w:basedOn w:val="Tijeloteksta"/>
  </w:style>
  <w:style w:type="paragraph" w:customStyle="1" w:styleId="WW-Sadrajitablice111">
    <w:name w:val="WW-Sadržaji tablice111"/>
    <w:basedOn w:val="Tijeloteksta"/>
  </w:style>
  <w:style w:type="paragraph" w:customStyle="1" w:styleId="WW-Sadrajitablice1111">
    <w:name w:val="WW-Sadržaji tablice1111"/>
    <w:basedOn w:val="Tijeloteksta"/>
  </w:style>
  <w:style w:type="paragraph" w:customStyle="1" w:styleId="WW-Sadrajitablice11111">
    <w:name w:val="WW-Sadržaji tablice11111"/>
    <w:basedOn w:val="Tijeloteksta"/>
  </w:style>
  <w:style w:type="paragraph" w:customStyle="1" w:styleId="WW-Sadrajitablice111111">
    <w:name w:val="WW-Sadržaji tablice111111"/>
    <w:basedOn w:val="Tijeloteksta"/>
  </w:style>
  <w:style w:type="paragraph" w:customStyle="1" w:styleId="WW-Sadrajitablice1111111">
    <w:name w:val="WW-Sadržaji tablice1111111"/>
    <w:basedOn w:val="Tijeloteksta"/>
  </w:style>
  <w:style w:type="paragraph" w:customStyle="1" w:styleId="WW-Sadrajitablice11111111">
    <w:name w:val="WW-Sadržaji tablice11111111"/>
    <w:basedOn w:val="Tijeloteksta"/>
  </w:style>
  <w:style w:type="paragraph" w:customStyle="1" w:styleId="WW-Sadrajitablice111111111">
    <w:name w:val="WW-Sadržaji tablice111111111"/>
    <w:basedOn w:val="Tijeloteksta"/>
  </w:style>
  <w:style w:type="paragraph" w:customStyle="1" w:styleId="WW-Sadrajitablice1111111111">
    <w:name w:val="WW-Sadržaji tablice1111111111"/>
    <w:basedOn w:val="Tijeloteksta"/>
  </w:style>
  <w:style w:type="paragraph" w:customStyle="1" w:styleId="WW-Sadrajitablice11111111111">
    <w:name w:val="WW-Sadržaji tablice11111111111"/>
    <w:basedOn w:val="Tijeloteksta"/>
  </w:style>
  <w:style w:type="paragraph" w:customStyle="1" w:styleId="WW-Sadrajitablice111111111111">
    <w:name w:val="WW-Sadržaji tablice111111111111"/>
    <w:basedOn w:val="Tijeloteksta"/>
  </w:style>
  <w:style w:type="paragraph" w:customStyle="1" w:styleId="WW-Sadrajitablice1111111111111">
    <w:name w:val="WW-Sadržaji tablice1111111111111"/>
    <w:basedOn w:val="Tijeloteksta"/>
  </w:style>
  <w:style w:type="paragraph" w:customStyle="1" w:styleId="WW-Sadrajitablice11111111111111">
    <w:name w:val="WW-Sadržaji tablice11111111111111"/>
    <w:basedOn w:val="Tijeloteksta"/>
  </w:style>
  <w:style w:type="paragraph" w:customStyle="1" w:styleId="WW-Sadrajitablice111111111111111">
    <w:name w:val="WW-Sadržaji tablice111111111111111"/>
    <w:basedOn w:val="Tijeloteksta"/>
  </w:style>
  <w:style w:type="paragraph" w:customStyle="1" w:styleId="WW-Sadrajitablice1111111111111111">
    <w:name w:val="WW-Sadržaji tablice1111111111111111"/>
    <w:basedOn w:val="Tijeloteksta"/>
  </w:style>
  <w:style w:type="paragraph" w:customStyle="1" w:styleId="WW-Sadrajitablice11111111111111111">
    <w:name w:val="WW-Sadržaji tablice11111111111111111"/>
    <w:basedOn w:val="Tijeloteksta"/>
  </w:style>
  <w:style w:type="paragraph" w:customStyle="1" w:styleId="WW-Sadrajitablice111111111111111111">
    <w:name w:val="WW-Sadržaji tablice111111111111111111"/>
    <w:basedOn w:val="Tijeloteksta"/>
  </w:style>
  <w:style w:type="paragraph" w:customStyle="1" w:styleId="WW-Sadrajitablice1111111111111111111">
    <w:name w:val="WW-Sadržaji tablice1111111111111111111"/>
    <w:basedOn w:val="Tijeloteksta"/>
  </w:style>
  <w:style w:type="paragraph" w:customStyle="1" w:styleId="WW-Sadrajitablice11111111111111111111">
    <w:name w:val="WW-Sadržaji tablice11111111111111111111"/>
    <w:basedOn w:val="Tijeloteksta"/>
  </w:style>
  <w:style w:type="paragraph" w:customStyle="1" w:styleId="WW-Sadrajitablice111111111111111111111">
    <w:name w:val="WW-Sadržaji tablice111111111111111111111"/>
    <w:basedOn w:val="Tijeloteksta"/>
  </w:style>
  <w:style w:type="paragraph" w:customStyle="1" w:styleId="WW-Sadrajitablice1111111111111111111111">
    <w:name w:val="WW-Sadržaji tablice1111111111111111111111"/>
    <w:basedOn w:val="Tijeloteksta"/>
  </w:style>
  <w:style w:type="paragraph" w:customStyle="1" w:styleId="WW-Sadrajitablice11111111111111111111111">
    <w:name w:val="WW-Sadržaji tablice11111111111111111111111"/>
    <w:basedOn w:val="Tijeloteksta"/>
  </w:style>
  <w:style w:type="paragraph" w:customStyle="1" w:styleId="WW-Sadrajitablice111111111111111111111111">
    <w:name w:val="WW-Sadržaji tablice111111111111111111111111"/>
    <w:basedOn w:val="Tijeloteksta"/>
  </w:style>
  <w:style w:type="paragraph" w:customStyle="1" w:styleId="WW-Sadrajitablice1111111111111111111111111">
    <w:name w:val="WW-Sadržaji tablice1111111111111111111111111"/>
    <w:basedOn w:val="Tijeloteksta"/>
  </w:style>
  <w:style w:type="paragraph" w:customStyle="1" w:styleId="WW-Sadrajitablice11111111111111111111111111">
    <w:name w:val="WW-Sadržaji tablice11111111111111111111111111"/>
    <w:basedOn w:val="Tijeloteksta"/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Opis11111111111111111111111111">
    <w:name w:val="WW-Opis1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1">
    <w:name w:val="WW-Indeks11111111111111111111111111"/>
    <w:basedOn w:val="Normal"/>
    <w:rPr>
      <w:rFonts w:cs="Tahoma"/>
    </w:rPr>
  </w:style>
  <w:style w:type="paragraph" w:customStyle="1" w:styleId="WW-TableContents11">
    <w:name w:val="WW-Table Contents11"/>
    <w:basedOn w:val="Tijeloteksta"/>
  </w:style>
  <w:style w:type="paragraph" w:customStyle="1" w:styleId="WW-TableContents111">
    <w:name w:val="WW-Table Contents111"/>
    <w:basedOn w:val="Tijeloteksta"/>
  </w:style>
  <w:style w:type="paragraph" w:customStyle="1" w:styleId="WW-TableContents1111">
    <w:name w:val="WW-Table Contents1111"/>
    <w:basedOn w:val="Tijeloteksta"/>
  </w:style>
  <w:style w:type="paragraph" w:customStyle="1" w:styleId="WW-TableContents11111">
    <w:name w:val="WW-Table Contents11111"/>
    <w:basedOn w:val="Tijeloteksta"/>
  </w:style>
  <w:style w:type="paragraph" w:customStyle="1" w:styleId="WW-TableContents111111">
    <w:name w:val="WW-Table Contents111111"/>
    <w:basedOn w:val="Tijeloteksta"/>
  </w:style>
  <w:style w:type="paragraph" w:customStyle="1" w:styleId="WW-TableContents1111111">
    <w:name w:val="WW-Table Contents1111111"/>
    <w:basedOn w:val="Tijeloteksta"/>
  </w:style>
  <w:style w:type="paragraph" w:customStyle="1" w:styleId="WW-TableContents11111111">
    <w:name w:val="WW-Table Contents11111111"/>
    <w:basedOn w:val="Tijeloteksta"/>
  </w:style>
  <w:style w:type="paragraph" w:customStyle="1" w:styleId="WW-TableContents111111111">
    <w:name w:val="WW-Table Contents111111111"/>
    <w:basedOn w:val="Tijeloteksta"/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Framecontents11">
    <w:name w:val="WW-Frame contents11"/>
    <w:basedOn w:val="Tijeloteksta"/>
  </w:style>
  <w:style w:type="paragraph" w:customStyle="1" w:styleId="WW-Framecontents111">
    <w:name w:val="WW-Frame contents111"/>
    <w:basedOn w:val="Tijeloteksta"/>
  </w:style>
  <w:style w:type="paragraph" w:customStyle="1" w:styleId="WW-Framecontents1111">
    <w:name w:val="WW-Frame contents1111"/>
    <w:basedOn w:val="Tijeloteksta"/>
  </w:style>
  <w:style w:type="paragraph" w:customStyle="1" w:styleId="WW-Framecontents11111">
    <w:name w:val="WW-Frame contents11111"/>
    <w:basedOn w:val="Tijeloteksta"/>
  </w:style>
  <w:style w:type="paragraph" w:customStyle="1" w:styleId="WW-Framecontents111111">
    <w:name w:val="WW-Frame contents111111"/>
    <w:basedOn w:val="Tijeloteksta"/>
  </w:style>
  <w:style w:type="paragraph" w:customStyle="1" w:styleId="WW-Framecontents1111111">
    <w:name w:val="WW-Frame contents1111111"/>
    <w:basedOn w:val="Tijeloteksta"/>
  </w:style>
  <w:style w:type="paragraph" w:customStyle="1" w:styleId="WW-Heading111">
    <w:name w:val="WW-Heading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11">
    <w:name w:val="WW-Heading1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Text11">
    <w:name w:val="WW-Text11"/>
    <w:basedOn w:val="WW-Caption11"/>
  </w:style>
  <w:style w:type="paragraph" w:customStyle="1" w:styleId="WW-Sadrajokvira">
    <w:name w:val="WW-Sadržaj okvira"/>
    <w:basedOn w:val="Tijeloteksta"/>
  </w:style>
  <w:style w:type="paragraph" w:customStyle="1" w:styleId="WW-Sadrajokvira1">
    <w:name w:val="WW-Sadržaj okvira1"/>
    <w:basedOn w:val="Tijeloteksta"/>
  </w:style>
  <w:style w:type="paragraph" w:customStyle="1" w:styleId="WW-Sadrajokvira11">
    <w:name w:val="WW-Sadržaj okvira11"/>
    <w:basedOn w:val="Tijeloteksta"/>
  </w:style>
  <w:style w:type="paragraph" w:customStyle="1" w:styleId="WW-Sadrajokvira111">
    <w:name w:val="WW-Sadržaj okvira111"/>
    <w:basedOn w:val="Tijeloteksta"/>
  </w:style>
  <w:style w:type="paragraph" w:customStyle="1" w:styleId="WW-Sadrajokvira1111">
    <w:name w:val="WW-Sadržaj okvira1111"/>
    <w:basedOn w:val="Tijeloteksta"/>
  </w:style>
  <w:style w:type="paragraph" w:customStyle="1" w:styleId="WW-Sadrajokvira11111">
    <w:name w:val="WW-Sadržaj okvira11111"/>
    <w:basedOn w:val="Tijeloteksta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pPr>
      <w:widowControl/>
      <w:suppressLineNumbers w:val="0"/>
      <w:tabs>
        <w:tab w:val="left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Odlomakpopisa">
    <w:name w:val="List Paragraph"/>
    <w:basedOn w:val="Normal"/>
    <w:qFormat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FrameContents0">
    <w:name w:val="Frame Contents"/>
    <w:basedOn w:val="Normal"/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StandardWeb">
    <w:name w:val="Normal (Web)"/>
    <w:basedOn w:val="Normal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5785-8392-44BF-8C57-2B2A4D76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Opisni obrazac prijave projekta/programa na natječaj</vt:lpstr>
      <vt:lpstr>Opisni obrazac prijave projekta/programa na natječaj</vt:lpstr>
    </vt:vector>
  </TitlesOfParts>
  <Company>Hewlett-Packard Company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prijave projekta/programa na natječaj</dc:title>
  <dc:subject/>
  <dc:creator>Vesna Lendic Kasalo</dc:creator>
  <cp:keywords/>
  <cp:lastModifiedBy>biograd3</cp:lastModifiedBy>
  <cp:revision>2</cp:revision>
  <cp:lastPrinted>2021-02-20T08:01:00Z</cp:lastPrinted>
  <dcterms:created xsi:type="dcterms:W3CDTF">2022-02-24T13:17:00Z</dcterms:created>
  <dcterms:modified xsi:type="dcterms:W3CDTF">2022-02-24T13:17:00Z</dcterms:modified>
</cp:coreProperties>
</file>