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6DE3" w14:textId="77777777" w:rsidR="0044489B" w:rsidRPr="00742F5F" w:rsidRDefault="0044489B" w:rsidP="0044489B">
      <w:pPr>
        <w:pStyle w:val="NoSpacing"/>
        <w:rPr>
          <w:rFonts w:ascii="Times New Roman" w:hAnsi="Times New Roman"/>
          <w:b/>
          <w:sz w:val="24"/>
          <w:szCs w:val="24"/>
        </w:rPr>
      </w:pPr>
      <w:r w:rsidRPr="00742F5F">
        <w:rPr>
          <w:rFonts w:ascii="Times New Roman" w:hAnsi="Times New Roman"/>
          <w:b/>
          <w:sz w:val="24"/>
          <w:szCs w:val="24"/>
        </w:rPr>
        <w:t xml:space="preserve">         </w:t>
      </w:r>
      <w:r w:rsidRPr="00742F5F">
        <w:rPr>
          <w:rFonts w:ascii="Times New Roman" w:hAnsi="Times New Roman"/>
          <w:b/>
          <w:noProof/>
          <w:sz w:val="24"/>
          <w:szCs w:val="24"/>
          <w:lang w:val="en-US" w:eastAsia="en-US"/>
        </w:rPr>
        <w:drawing>
          <wp:inline distT="0" distB="0" distL="0" distR="0" wp14:anchorId="78821598" wp14:editId="31835FBB">
            <wp:extent cx="476250" cy="628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lum bright="-12000" contrast="30000"/>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3429694B" w14:textId="77777777" w:rsidR="0044489B" w:rsidRPr="00742F5F" w:rsidRDefault="0044489B" w:rsidP="0044489B">
      <w:pPr>
        <w:pStyle w:val="NoSpacing"/>
        <w:rPr>
          <w:rFonts w:ascii="Times New Roman" w:hAnsi="Times New Roman"/>
          <w:b/>
          <w:sz w:val="24"/>
          <w:szCs w:val="24"/>
        </w:rPr>
      </w:pPr>
      <w:r w:rsidRPr="00742F5F">
        <w:rPr>
          <w:rFonts w:ascii="Times New Roman" w:hAnsi="Times New Roman"/>
          <w:b/>
          <w:sz w:val="24"/>
          <w:szCs w:val="24"/>
        </w:rPr>
        <w:t xml:space="preserve"> REPUBLIKA HRVATSKA</w:t>
      </w:r>
    </w:p>
    <w:p w14:paraId="33B93531" w14:textId="77777777" w:rsidR="0044489B" w:rsidRPr="00742F5F" w:rsidRDefault="0044489B" w:rsidP="0044489B">
      <w:pPr>
        <w:pStyle w:val="NoSpacing"/>
        <w:rPr>
          <w:rFonts w:ascii="Times New Roman" w:hAnsi="Times New Roman"/>
          <w:b/>
          <w:sz w:val="24"/>
          <w:szCs w:val="24"/>
        </w:rPr>
      </w:pPr>
      <w:r w:rsidRPr="00742F5F">
        <w:rPr>
          <w:rFonts w:ascii="Times New Roman" w:hAnsi="Times New Roman"/>
          <w:b/>
          <w:sz w:val="24"/>
          <w:szCs w:val="24"/>
        </w:rPr>
        <w:t xml:space="preserve"> ZADARSKA ŽUPANIJA</w:t>
      </w:r>
    </w:p>
    <w:p w14:paraId="633A758F" w14:textId="77777777" w:rsidR="0044489B" w:rsidRPr="00742F5F" w:rsidRDefault="0044489B" w:rsidP="0044489B">
      <w:pPr>
        <w:pStyle w:val="NoSpacing"/>
        <w:rPr>
          <w:rFonts w:ascii="Times New Roman" w:hAnsi="Times New Roman"/>
          <w:b/>
          <w:sz w:val="24"/>
          <w:szCs w:val="24"/>
        </w:rPr>
      </w:pPr>
    </w:p>
    <w:p w14:paraId="54BCEA35" w14:textId="77777777" w:rsidR="0044489B" w:rsidRPr="00742F5F" w:rsidRDefault="00000000" w:rsidP="0044489B">
      <w:pPr>
        <w:pStyle w:val="NoSpacing"/>
        <w:rPr>
          <w:rFonts w:ascii="Times New Roman" w:hAnsi="Times New Roman"/>
          <w:b/>
          <w:sz w:val="24"/>
          <w:szCs w:val="24"/>
        </w:rPr>
      </w:pPr>
      <w:r>
        <w:rPr>
          <w:rFonts w:ascii="Times New Roman" w:hAnsi="Times New Roman"/>
          <w:b/>
          <w:sz w:val="24"/>
          <w:szCs w:val="24"/>
        </w:rPr>
        <w:object w:dxaOrig="1440" w:dyaOrig="1440" w14:anchorId="17FC5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5pt;width:29.55pt;height:36pt;z-index:-251658752;mso-wrap-edited:f" wrapcoords="-273 0 -273 13114 273 16971 4648 20571 8203 21343 9023 21343 12030 21343 13124 21343 16678 20571 21053 16971 21600 13371 21600 0 -273 0">
            <v:imagedata r:id="rId6" o:title=""/>
            <w10:wrap type="square" side="right" anchorx="page"/>
          </v:shape>
          <o:OLEObject Type="Embed" ProgID="CorelDraw.Graphic.8" ShapeID="_x0000_s1026" DrawAspect="Content" ObjectID="_1758954768" r:id="rId7"/>
        </w:object>
      </w:r>
      <w:r w:rsidR="0044489B" w:rsidRPr="00742F5F">
        <w:rPr>
          <w:rFonts w:ascii="Times New Roman" w:hAnsi="Times New Roman"/>
          <w:b/>
          <w:sz w:val="24"/>
          <w:szCs w:val="24"/>
        </w:rPr>
        <w:t>GRAD BIOGRAD NA MORU</w:t>
      </w:r>
    </w:p>
    <w:p w14:paraId="6E71C55F" w14:textId="77777777" w:rsidR="0044489B" w:rsidRPr="00742F5F" w:rsidRDefault="0044489B" w:rsidP="0044489B">
      <w:pPr>
        <w:pStyle w:val="NoSpacing"/>
        <w:rPr>
          <w:rFonts w:ascii="Times New Roman" w:hAnsi="Times New Roman"/>
          <w:b/>
          <w:sz w:val="24"/>
          <w:szCs w:val="24"/>
        </w:rPr>
      </w:pPr>
      <w:r w:rsidRPr="00742F5F">
        <w:rPr>
          <w:rFonts w:ascii="Times New Roman" w:hAnsi="Times New Roman"/>
          <w:b/>
          <w:sz w:val="24"/>
          <w:szCs w:val="24"/>
        </w:rPr>
        <w:t>GRADSKO VIJEĆE</w:t>
      </w:r>
    </w:p>
    <w:p w14:paraId="1DADD0B7" w14:textId="77777777" w:rsidR="0044489B" w:rsidRPr="00742F5F" w:rsidRDefault="0044489B" w:rsidP="0044489B">
      <w:pPr>
        <w:pStyle w:val="NoSpacing"/>
        <w:rPr>
          <w:rFonts w:ascii="Times New Roman" w:hAnsi="Times New Roman"/>
          <w:b/>
          <w:sz w:val="24"/>
          <w:szCs w:val="24"/>
        </w:rPr>
      </w:pPr>
      <w:r w:rsidRPr="00742F5F">
        <w:rPr>
          <w:rFonts w:ascii="Times New Roman" w:hAnsi="Times New Roman"/>
          <w:b/>
          <w:sz w:val="24"/>
          <w:szCs w:val="24"/>
        </w:rPr>
        <w:t>Odbor za dodjelu javnih priznanja</w:t>
      </w:r>
    </w:p>
    <w:p w14:paraId="302CB20E" w14:textId="77777777" w:rsidR="0044489B" w:rsidRPr="00742F5F" w:rsidRDefault="0044489B" w:rsidP="0044489B">
      <w:pPr>
        <w:pStyle w:val="NoSpacing"/>
        <w:rPr>
          <w:rFonts w:ascii="Times New Roman" w:hAnsi="Times New Roman"/>
          <w:b/>
          <w:sz w:val="24"/>
          <w:szCs w:val="24"/>
        </w:rPr>
      </w:pPr>
    </w:p>
    <w:p w14:paraId="3DB7980E" w14:textId="418F4AA9" w:rsidR="0044489B" w:rsidRPr="00742F5F" w:rsidRDefault="0044489B" w:rsidP="0044489B">
      <w:pPr>
        <w:pStyle w:val="NoSpacing"/>
        <w:rPr>
          <w:rFonts w:ascii="Times New Roman" w:hAnsi="Times New Roman"/>
          <w:b/>
          <w:sz w:val="24"/>
          <w:szCs w:val="24"/>
        </w:rPr>
      </w:pPr>
      <w:r w:rsidRPr="00742F5F">
        <w:rPr>
          <w:rFonts w:ascii="Times New Roman" w:hAnsi="Times New Roman"/>
          <w:b/>
          <w:sz w:val="24"/>
          <w:szCs w:val="24"/>
        </w:rPr>
        <w:t xml:space="preserve">KLASA: </w:t>
      </w:r>
      <w:r w:rsidR="00D87D6C">
        <w:rPr>
          <w:rFonts w:ascii="Times New Roman" w:hAnsi="Times New Roman"/>
          <w:b/>
          <w:sz w:val="24"/>
          <w:szCs w:val="24"/>
        </w:rPr>
        <w:t>061-01/2</w:t>
      </w:r>
      <w:r w:rsidR="0068090C">
        <w:rPr>
          <w:rFonts w:ascii="Times New Roman" w:hAnsi="Times New Roman"/>
          <w:b/>
          <w:sz w:val="24"/>
          <w:szCs w:val="24"/>
        </w:rPr>
        <w:t>3</w:t>
      </w:r>
      <w:r w:rsidR="00D87D6C">
        <w:rPr>
          <w:rFonts w:ascii="Times New Roman" w:hAnsi="Times New Roman"/>
          <w:b/>
          <w:sz w:val="24"/>
          <w:szCs w:val="24"/>
        </w:rPr>
        <w:t>-01/01</w:t>
      </w:r>
    </w:p>
    <w:p w14:paraId="47512A2D" w14:textId="1C40DCE9" w:rsidR="0044489B" w:rsidRPr="00742F5F" w:rsidRDefault="00D87D6C" w:rsidP="0044489B">
      <w:pPr>
        <w:pStyle w:val="NoSpacing"/>
        <w:rPr>
          <w:rFonts w:ascii="Times New Roman" w:hAnsi="Times New Roman"/>
          <w:b/>
          <w:sz w:val="24"/>
          <w:szCs w:val="24"/>
        </w:rPr>
      </w:pPr>
      <w:r>
        <w:rPr>
          <w:rFonts w:ascii="Times New Roman" w:hAnsi="Times New Roman"/>
          <w:b/>
          <w:sz w:val="24"/>
          <w:szCs w:val="24"/>
        </w:rPr>
        <w:t>URBROJ: 2198-16-02-2</w:t>
      </w:r>
      <w:r w:rsidR="0068090C">
        <w:rPr>
          <w:rFonts w:ascii="Times New Roman" w:hAnsi="Times New Roman"/>
          <w:b/>
          <w:sz w:val="24"/>
          <w:szCs w:val="24"/>
        </w:rPr>
        <w:t>3</w:t>
      </w:r>
      <w:r>
        <w:rPr>
          <w:rFonts w:ascii="Times New Roman" w:hAnsi="Times New Roman"/>
          <w:b/>
          <w:sz w:val="24"/>
          <w:szCs w:val="24"/>
        </w:rPr>
        <w:t>-</w:t>
      </w:r>
      <w:r w:rsidR="00E6100A">
        <w:rPr>
          <w:rFonts w:ascii="Times New Roman" w:hAnsi="Times New Roman"/>
          <w:b/>
          <w:sz w:val="24"/>
          <w:szCs w:val="24"/>
        </w:rPr>
        <w:t>2</w:t>
      </w:r>
    </w:p>
    <w:p w14:paraId="0FCBD911" w14:textId="72023C65" w:rsidR="0044489B" w:rsidRPr="00742F5F" w:rsidRDefault="0044489B" w:rsidP="008939CF">
      <w:pPr>
        <w:pStyle w:val="NoSpacing"/>
        <w:rPr>
          <w:rFonts w:ascii="Times New Roman" w:hAnsi="Times New Roman"/>
          <w:b/>
          <w:sz w:val="24"/>
          <w:szCs w:val="24"/>
        </w:rPr>
      </w:pPr>
      <w:r w:rsidRPr="00742F5F">
        <w:rPr>
          <w:rFonts w:ascii="Times New Roman" w:hAnsi="Times New Roman"/>
          <w:b/>
          <w:sz w:val="24"/>
          <w:szCs w:val="24"/>
        </w:rPr>
        <w:t xml:space="preserve">Biograd na Moru, </w:t>
      </w:r>
      <w:r w:rsidR="00E6100A">
        <w:rPr>
          <w:rFonts w:ascii="Times New Roman" w:hAnsi="Times New Roman"/>
          <w:b/>
          <w:sz w:val="24"/>
          <w:szCs w:val="24"/>
        </w:rPr>
        <w:t>2</w:t>
      </w:r>
      <w:r w:rsidR="0068090C">
        <w:rPr>
          <w:rFonts w:ascii="Times New Roman" w:hAnsi="Times New Roman"/>
          <w:b/>
          <w:sz w:val="24"/>
          <w:szCs w:val="24"/>
        </w:rPr>
        <w:t>0</w:t>
      </w:r>
      <w:r w:rsidR="00E6100A">
        <w:rPr>
          <w:rFonts w:ascii="Times New Roman" w:hAnsi="Times New Roman"/>
          <w:b/>
          <w:sz w:val="24"/>
          <w:szCs w:val="24"/>
        </w:rPr>
        <w:t xml:space="preserve">. listopada </w:t>
      </w:r>
      <w:r w:rsidRPr="00742F5F">
        <w:rPr>
          <w:rFonts w:ascii="Times New Roman" w:hAnsi="Times New Roman"/>
          <w:b/>
          <w:sz w:val="24"/>
          <w:szCs w:val="24"/>
        </w:rPr>
        <w:t>202</w:t>
      </w:r>
      <w:r w:rsidR="0068090C">
        <w:rPr>
          <w:rFonts w:ascii="Times New Roman" w:hAnsi="Times New Roman"/>
          <w:b/>
          <w:sz w:val="24"/>
          <w:szCs w:val="24"/>
        </w:rPr>
        <w:t>3</w:t>
      </w:r>
      <w:r w:rsidRPr="00742F5F">
        <w:rPr>
          <w:rFonts w:ascii="Times New Roman" w:hAnsi="Times New Roman"/>
          <w:b/>
          <w:sz w:val="24"/>
          <w:szCs w:val="24"/>
        </w:rPr>
        <w:t>.</w:t>
      </w:r>
    </w:p>
    <w:p w14:paraId="1A53170D" w14:textId="77777777" w:rsidR="008939CF" w:rsidRPr="00742F5F" w:rsidRDefault="008939CF" w:rsidP="008939CF">
      <w:pPr>
        <w:pStyle w:val="NoSpacing"/>
        <w:rPr>
          <w:rFonts w:ascii="Times New Roman" w:hAnsi="Times New Roman"/>
          <w:b/>
          <w:sz w:val="24"/>
          <w:szCs w:val="24"/>
        </w:rPr>
      </w:pPr>
    </w:p>
    <w:p w14:paraId="00A81835" w14:textId="77777777" w:rsidR="008939CF" w:rsidRPr="00742F5F" w:rsidRDefault="00CF30B0" w:rsidP="008939CF">
      <w:pPr>
        <w:ind w:firstLine="720"/>
        <w:jc w:val="both"/>
        <w:rPr>
          <w:rFonts w:ascii="Times New Roman" w:hAnsi="Times New Roman"/>
          <w:sz w:val="24"/>
          <w:szCs w:val="24"/>
          <w:lang w:val="hr-HR"/>
        </w:rPr>
      </w:pPr>
      <w:r>
        <w:rPr>
          <w:rFonts w:ascii="Times New Roman" w:hAnsi="Times New Roman"/>
          <w:sz w:val="24"/>
          <w:szCs w:val="24"/>
          <w:lang w:val="hr-HR"/>
        </w:rPr>
        <w:t>Na temelju članka 9</w:t>
      </w:r>
      <w:r w:rsidR="00801371" w:rsidRPr="00742F5F">
        <w:rPr>
          <w:rFonts w:ascii="Times New Roman" w:hAnsi="Times New Roman"/>
          <w:sz w:val="24"/>
          <w:szCs w:val="24"/>
          <w:lang w:val="hr-HR"/>
        </w:rPr>
        <w:t xml:space="preserve">. </w:t>
      </w:r>
      <w:r>
        <w:rPr>
          <w:rFonts w:ascii="Times New Roman" w:hAnsi="Times New Roman"/>
          <w:sz w:val="24"/>
          <w:szCs w:val="24"/>
          <w:lang w:val="hr-HR"/>
        </w:rPr>
        <w:t>Odluke o javnim priznanjima</w:t>
      </w:r>
      <w:r w:rsidR="00801371" w:rsidRPr="00742F5F">
        <w:rPr>
          <w:rFonts w:ascii="Times New Roman" w:hAnsi="Times New Roman"/>
          <w:sz w:val="24"/>
          <w:szCs w:val="24"/>
          <w:lang w:val="hr-HR"/>
        </w:rPr>
        <w:t xml:space="preserve"> Grada Biograda na Moru („Službeni glasnik</w:t>
      </w:r>
      <w:r>
        <w:rPr>
          <w:rFonts w:ascii="Times New Roman" w:hAnsi="Times New Roman"/>
          <w:sz w:val="24"/>
          <w:szCs w:val="24"/>
          <w:lang w:val="hr-HR"/>
        </w:rPr>
        <w:t xml:space="preserve"> grada Biograda na Moru“, broj 11/16. i 10/17</w:t>
      </w:r>
      <w:r w:rsidR="008939CF" w:rsidRPr="00742F5F">
        <w:rPr>
          <w:rFonts w:ascii="Times New Roman" w:hAnsi="Times New Roman"/>
          <w:sz w:val="24"/>
          <w:szCs w:val="24"/>
          <w:lang w:val="hr-HR"/>
        </w:rPr>
        <w:t>.</w:t>
      </w:r>
      <w:r w:rsidR="00801371" w:rsidRPr="00742F5F">
        <w:rPr>
          <w:rFonts w:ascii="Times New Roman" w:hAnsi="Times New Roman"/>
          <w:sz w:val="24"/>
          <w:szCs w:val="24"/>
          <w:lang w:val="hr-HR"/>
        </w:rPr>
        <w:t>)</w:t>
      </w:r>
      <w:r>
        <w:rPr>
          <w:rFonts w:ascii="Times New Roman" w:hAnsi="Times New Roman"/>
          <w:sz w:val="24"/>
          <w:szCs w:val="24"/>
          <w:lang w:val="hr-HR"/>
        </w:rPr>
        <w:t>, Odbor</w:t>
      </w:r>
      <w:r w:rsidR="008939CF" w:rsidRPr="00742F5F">
        <w:rPr>
          <w:rFonts w:ascii="Times New Roman" w:hAnsi="Times New Roman"/>
          <w:sz w:val="24"/>
          <w:szCs w:val="24"/>
          <w:lang w:val="hr-HR"/>
        </w:rPr>
        <w:t xml:space="preserve"> za dodjelu javnih priznanja Gradskog vijeća Grada Biog</w:t>
      </w:r>
      <w:r>
        <w:rPr>
          <w:rFonts w:ascii="Times New Roman" w:hAnsi="Times New Roman"/>
          <w:sz w:val="24"/>
          <w:szCs w:val="24"/>
          <w:lang w:val="hr-HR"/>
        </w:rPr>
        <w:t>rada na Moru, objavljuje</w:t>
      </w:r>
    </w:p>
    <w:p w14:paraId="4BB54B7F" w14:textId="77777777" w:rsidR="008939CF" w:rsidRDefault="00CF30B0" w:rsidP="008939CF">
      <w:pPr>
        <w:jc w:val="center"/>
        <w:rPr>
          <w:rFonts w:ascii="Times New Roman" w:hAnsi="Times New Roman"/>
          <w:b/>
          <w:sz w:val="24"/>
          <w:szCs w:val="24"/>
          <w:lang w:val="hr-HR"/>
        </w:rPr>
      </w:pPr>
      <w:r>
        <w:rPr>
          <w:rFonts w:ascii="Times New Roman" w:hAnsi="Times New Roman"/>
          <w:b/>
          <w:sz w:val="24"/>
          <w:szCs w:val="24"/>
          <w:lang w:val="hr-HR"/>
        </w:rPr>
        <w:t>JAVNI POZIV</w:t>
      </w:r>
    </w:p>
    <w:p w14:paraId="051E215B" w14:textId="10834D4D" w:rsidR="00CF30B0" w:rsidRDefault="00CF30B0" w:rsidP="00CF30B0">
      <w:pPr>
        <w:jc w:val="center"/>
        <w:rPr>
          <w:rFonts w:ascii="Times New Roman" w:hAnsi="Times New Roman"/>
          <w:b/>
          <w:sz w:val="24"/>
          <w:szCs w:val="24"/>
          <w:lang w:val="hr-HR"/>
        </w:rPr>
      </w:pPr>
      <w:r>
        <w:rPr>
          <w:rFonts w:ascii="Times New Roman" w:hAnsi="Times New Roman"/>
          <w:b/>
          <w:sz w:val="24"/>
          <w:szCs w:val="24"/>
          <w:lang w:val="hr-HR"/>
        </w:rPr>
        <w:t>za podnošenje prijedloga za dodjelu javnih priznanja Grada Biograda na Moru u 202</w:t>
      </w:r>
      <w:r w:rsidR="0068090C">
        <w:rPr>
          <w:rFonts w:ascii="Times New Roman" w:hAnsi="Times New Roman"/>
          <w:b/>
          <w:sz w:val="24"/>
          <w:szCs w:val="24"/>
          <w:lang w:val="hr-HR"/>
        </w:rPr>
        <w:t>3</w:t>
      </w:r>
      <w:r>
        <w:rPr>
          <w:rFonts w:ascii="Times New Roman" w:hAnsi="Times New Roman"/>
          <w:b/>
          <w:sz w:val="24"/>
          <w:szCs w:val="24"/>
          <w:lang w:val="hr-HR"/>
        </w:rPr>
        <w:t>. godini</w:t>
      </w:r>
    </w:p>
    <w:p w14:paraId="6FF2534F" w14:textId="1DD3AB59" w:rsidR="00CF30B0" w:rsidRDefault="00CF30B0" w:rsidP="00E94FC1">
      <w:pPr>
        <w:jc w:val="both"/>
        <w:rPr>
          <w:rFonts w:ascii="Times New Roman" w:hAnsi="Times New Roman"/>
          <w:sz w:val="24"/>
          <w:szCs w:val="24"/>
          <w:lang w:val="hr-HR"/>
        </w:rPr>
      </w:pPr>
      <w:r w:rsidRPr="00CF30B0">
        <w:rPr>
          <w:rFonts w:ascii="Times New Roman" w:hAnsi="Times New Roman"/>
          <w:b/>
          <w:sz w:val="24"/>
          <w:szCs w:val="24"/>
          <w:lang w:val="hr-HR"/>
        </w:rPr>
        <w:t>I.</w:t>
      </w:r>
      <w:r>
        <w:rPr>
          <w:rFonts w:ascii="Times New Roman" w:hAnsi="Times New Roman"/>
          <w:sz w:val="24"/>
          <w:szCs w:val="24"/>
          <w:lang w:val="hr-HR"/>
        </w:rPr>
        <w:t xml:space="preserve">  </w:t>
      </w:r>
      <w:r w:rsidRPr="00CF30B0">
        <w:rPr>
          <w:rFonts w:ascii="Times New Roman" w:hAnsi="Times New Roman"/>
          <w:sz w:val="24"/>
          <w:szCs w:val="24"/>
          <w:lang w:val="hr-HR"/>
        </w:rPr>
        <w:t>Pozivaju se građani (najmanje 10 građana) sa prebivalištem na području grada Biograda na Moru, ovlaštena tijela trgovačkih društava, ustanove, udruge, vjerske zajednice te druge pravne osobe, vijeća Mjesnih odbora, radna tijela Gradskog vijeća Grada Biograda na Moru</w:t>
      </w:r>
      <w:r>
        <w:rPr>
          <w:rFonts w:ascii="Times New Roman" w:hAnsi="Times New Roman"/>
          <w:sz w:val="24"/>
          <w:szCs w:val="24"/>
          <w:lang w:val="hr-HR"/>
        </w:rPr>
        <w:t xml:space="preserve"> (najmanje 1/3 članova Gradskog vijeća), gradonačelnik Grada Biograda na Moru, da dostave prijedloge za </w:t>
      </w:r>
      <w:r w:rsidR="00F92DE8">
        <w:rPr>
          <w:rFonts w:ascii="Times New Roman" w:hAnsi="Times New Roman"/>
          <w:sz w:val="24"/>
          <w:szCs w:val="24"/>
          <w:lang w:val="hr-HR"/>
        </w:rPr>
        <w:t>N</w:t>
      </w:r>
      <w:r>
        <w:rPr>
          <w:rFonts w:ascii="Times New Roman" w:hAnsi="Times New Roman"/>
          <w:sz w:val="24"/>
          <w:szCs w:val="24"/>
          <w:lang w:val="hr-HR"/>
        </w:rPr>
        <w:t>agradu Grada Biograda na Moru za životno djelo i Godišnju nagradu Grada Biograda na Moru za 202</w:t>
      </w:r>
      <w:r w:rsidR="00281CF7">
        <w:rPr>
          <w:rFonts w:ascii="Times New Roman" w:hAnsi="Times New Roman"/>
          <w:sz w:val="24"/>
          <w:szCs w:val="24"/>
          <w:lang w:val="hr-HR"/>
        </w:rPr>
        <w:t>3</w:t>
      </w:r>
      <w:r>
        <w:rPr>
          <w:rFonts w:ascii="Times New Roman" w:hAnsi="Times New Roman"/>
          <w:sz w:val="24"/>
          <w:szCs w:val="24"/>
          <w:lang w:val="hr-HR"/>
        </w:rPr>
        <w:t>. godinu.</w:t>
      </w:r>
    </w:p>
    <w:p w14:paraId="3E72E0D4" w14:textId="77777777" w:rsidR="00CF30B0" w:rsidRDefault="00F92DE8" w:rsidP="00E94FC1">
      <w:pPr>
        <w:jc w:val="both"/>
        <w:rPr>
          <w:rFonts w:ascii="Times New Roman" w:hAnsi="Times New Roman"/>
          <w:sz w:val="24"/>
          <w:szCs w:val="24"/>
          <w:lang w:val="hr-HR"/>
        </w:rPr>
      </w:pPr>
      <w:r>
        <w:rPr>
          <w:rFonts w:ascii="Times New Roman" w:hAnsi="Times New Roman"/>
          <w:sz w:val="24"/>
          <w:szCs w:val="24"/>
          <w:lang w:val="hr-HR"/>
        </w:rPr>
        <w:t>Javna priznanja G</w:t>
      </w:r>
      <w:r w:rsidR="00CF30B0">
        <w:rPr>
          <w:rFonts w:ascii="Times New Roman" w:hAnsi="Times New Roman"/>
          <w:sz w:val="24"/>
          <w:szCs w:val="24"/>
          <w:lang w:val="hr-HR"/>
        </w:rPr>
        <w:t xml:space="preserve">rada Biograda na Moru dodijeliti će se na svečanoj sjednici Gradskog vijeća Grada Biograda na Moru </w:t>
      </w:r>
      <w:r>
        <w:rPr>
          <w:rFonts w:ascii="Times New Roman" w:hAnsi="Times New Roman"/>
          <w:sz w:val="24"/>
          <w:szCs w:val="24"/>
          <w:lang w:val="hr-HR"/>
        </w:rPr>
        <w:t>povodom Dana G</w:t>
      </w:r>
      <w:r w:rsidR="00CF30B0">
        <w:rPr>
          <w:rFonts w:ascii="Times New Roman" w:hAnsi="Times New Roman"/>
          <w:sz w:val="24"/>
          <w:szCs w:val="24"/>
          <w:lang w:val="hr-HR"/>
        </w:rPr>
        <w:t>rada Biograda na Moru.</w:t>
      </w:r>
    </w:p>
    <w:p w14:paraId="58280AD8" w14:textId="77777777" w:rsidR="00CF30B0" w:rsidRDefault="00CF30B0" w:rsidP="00E94FC1">
      <w:pPr>
        <w:jc w:val="both"/>
        <w:rPr>
          <w:rFonts w:ascii="Times New Roman" w:hAnsi="Times New Roman"/>
          <w:sz w:val="24"/>
          <w:szCs w:val="24"/>
          <w:lang w:val="hr-HR"/>
        </w:rPr>
      </w:pPr>
      <w:r w:rsidRPr="00CF30B0">
        <w:rPr>
          <w:rFonts w:ascii="Times New Roman" w:hAnsi="Times New Roman"/>
          <w:b/>
          <w:sz w:val="24"/>
          <w:szCs w:val="24"/>
          <w:lang w:val="hr-HR"/>
        </w:rPr>
        <w:t>II.</w:t>
      </w:r>
      <w:r>
        <w:rPr>
          <w:rFonts w:ascii="Times New Roman" w:hAnsi="Times New Roman"/>
          <w:b/>
          <w:sz w:val="24"/>
          <w:szCs w:val="24"/>
          <w:lang w:val="hr-HR"/>
        </w:rPr>
        <w:t xml:space="preserve"> Za Nagradu Grada Biograda na Moru za životno djelo </w:t>
      </w:r>
      <w:r>
        <w:rPr>
          <w:rFonts w:ascii="Times New Roman" w:hAnsi="Times New Roman"/>
          <w:sz w:val="24"/>
          <w:szCs w:val="24"/>
          <w:lang w:val="hr-HR"/>
        </w:rPr>
        <w:t xml:space="preserve">mogu se predložiti fizičke osobe s prebivalištem u Republici Hrvatskoj, za iznimna postignuća i doprinos od osobitog značaja za razvitak i ugled Grada Biograda na Moru, a poglavito za osobite uspjehe u </w:t>
      </w:r>
      <w:r w:rsidR="00E94FC1">
        <w:rPr>
          <w:rFonts w:ascii="Times New Roman" w:hAnsi="Times New Roman"/>
          <w:sz w:val="24"/>
          <w:szCs w:val="24"/>
          <w:lang w:val="hr-HR"/>
        </w:rPr>
        <w:t>unaprjeđivanju</w:t>
      </w:r>
      <w:r>
        <w:rPr>
          <w:rFonts w:ascii="Times New Roman" w:hAnsi="Times New Roman"/>
          <w:sz w:val="24"/>
          <w:szCs w:val="24"/>
          <w:lang w:val="hr-HR"/>
        </w:rPr>
        <w:t xml:space="preserve"> </w:t>
      </w:r>
      <w:r w:rsidR="00E94FC1">
        <w:rPr>
          <w:rFonts w:ascii="Times New Roman" w:hAnsi="Times New Roman"/>
          <w:sz w:val="24"/>
          <w:szCs w:val="24"/>
          <w:lang w:val="hr-HR"/>
        </w:rPr>
        <w:t>čovjekovog okoliša, sporta, tehničke kulture, zdravstva, socijalne skrbi i drugih javnih djelatnosti, te za poticanje aktivnosti koje su tome usmjerene, kao i za djela humanosti, plemenitosti i požrtvovnosti.</w:t>
      </w:r>
    </w:p>
    <w:p w14:paraId="1334D48B" w14:textId="77777777" w:rsidR="00E94FC1" w:rsidRDefault="00E94FC1" w:rsidP="00E94FC1">
      <w:pPr>
        <w:jc w:val="both"/>
        <w:rPr>
          <w:rFonts w:ascii="Times New Roman" w:hAnsi="Times New Roman"/>
          <w:sz w:val="24"/>
          <w:szCs w:val="24"/>
          <w:lang w:val="hr-HR"/>
        </w:rPr>
      </w:pPr>
      <w:r>
        <w:rPr>
          <w:rFonts w:ascii="Times New Roman" w:hAnsi="Times New Roman"/>
          <w:sz w:val="24"/>
          <w:szCs w:val="24"/>
          <w:lang w:val="hr-HR"/>
        </w:rPr>
        <w:t>Nagrada Grada Biograda na moru za životno djelo daje se radi odavanja priznanja za cjelovito djelo koje je pojedinac ostvario tijekom radnog i životnog vijeka u naprijed rečenim područjima i/ili u svekolikom radu u društvenom životu, te koje predstavlja izuzetan i osobito vrij</w:t>
      </w:r>
      <w:r w:rsidR="00F92DE8">
        <w:rPr>
          <w:rFonts w:ascii="Times New Roman" w:hAnsi="Times New Roman"/>
          <w:sz w:val="24"/>
          <w:szCs w:val="24"/>
          <w:lang w:val="hr-HR"/>
        </w:rPr>
        <w:t>edan doprinos razvoju i ugledu G</w:t>
      </w:r>
      <w:r>
        <w:rPr>
          <w:rFonts w:ascii="Times New Roman" w:hAnsi="Times New Roman"/>
          <w:sz w:val="24"/>
          <w:szCs w:val="24"/>
          <w:lang w:val="hr-HR"/>
        </w:rPr>
        <w:t>rada Biograda na Moru, a nije samo rezultat redovnog rada osobe.</w:t>
      </w:r>
    </w:p>
    <w:p w14:paraId="6CCA8454" w14:textId="77777777" w:rsidR="00E94FC1" w:rsidRDefault="00E94FC1" w:rsidP="00E94FC1">
      <w:pPr>
        <w:jc w:val="both"/>
        <w:rPr>
          <w:rFonts w:ascii="Times New Roman" w:hAnsi="Times New Roman"/>
          <w:sz w:val="24"/>
          <w:szCs w:val="24"/>
          <w:lang w:val="hr-HR"/>
        </w:rPr>
      </w:pPr>
      <w:r>
        <w:rPr>
          <w:rFonts w:ascii="Times New Roman" w:hAnsi="Times New Roman"/>
          <w:sz w:val="24"/>
          <w:szCs w:val="24"/>
          <w:lang w:val="hr-HR"/>
        </w:rPr>
        <w:lastRenderedPageBreak/>
        <w:t>Godišnje se može dodijeliti jedna Nagrada Grada Biograda na Moru</w:t>
      </w:r>
      <w:r w:rsidR="004A2FB6">
        <w:rPr>
          <w:rFonts w:ascii="Times New Roman" w:hAnsi="Times New Roman"/>
          <w:sz w:val="24"/>
          <w:szCs w:val="24"/>
          <w:lang w:val="hr-HR"/>
        </w:rPr>
        <w:t xml:space="preserve"> za životno djelo, a iznimno, najviše dvije.</w:t>
      </w:r>
    </w:p>
    <w:p w14:paraId="30436E52" w14:textId="77777777" w:rsidR="004A2FB6" w:rsidRDefault="004A2FB6" w:rsidP="00E94FC1">
      <w:pPr>
        <w:jc w:val="both"/>
        <w:rPr>
          <w:rFonts w:ascii="Times New Roman" w:hAnsi="Times New Roman"/>
          <w:sz w:val="24"/>
          <w:szCs w:val="24"/>
          <w:lang w:val="hr-HR"/>
        </w:rPr>
      </w:pPr>
      <w:r w:rsidRPr="004A2FB6">
        <w:rPr>
          <w:rFonts w:ascii="Times New Roman" w:hAnsi="Times New Roman"/>
          <w:b/>
          <w:sz w:val="24"/>
          <w:szCs w:val="24"/>
          <w:lang w:val="hr-HR"/>
        </w:rPr>
        <w:t xml:space="preserve">III. </w:t>
      </w:r>
      <w:r w:rsidR="00F92DE8">
        <w:rPr>
          <w:rFonts w:ascii="Times New Roman" w:hAnsi="Times New Roman"/>
          <w:b/>
          <w:sz w:val="24"/>
          <w:szCs w:val="24"/>
          <w:lang w:val="hr-HR"/>
        </w:rPr>
        <w:t>Za G</w:t>
      </w:r>
      <w:r>
        <w:rPr>
          <w:rFonts w:ascii="Times New Roman" w:hAnsi="Times New Roman"/>
          <w:b/>
          <w:sz w:val="24"/>
          <w:szCs w:val="24"/>
          <w:lang w:val="hr-HR"/>
        </w:rPr>
        <w:t xml:space="preserve">odišnju nagradu Grada Biograda na Moru </w:t>
      </w:r>
      <w:r>
        <w:rPr>
          <w:rFonts w:ascii="Times New Roman" w:hAnsi="Times New Roman"/>
          <w:sz w:val="24"/>
          <w:szCs w:val="24"/>
          <w:lang w:val="hr-HR"/>
        </w:rPr>
        <w:t>mogu se predložiti fizičke ili pravne osobe, udruge, ustanove ili institucije neovisno o prebivalištu odnosno sjedištu u Republici Hrvatskoj</w:t>
      </w:r>
      <w:r w:rsidR="00F92DE8">
        <w:rPr>
          <w:rFonts w:ascii="Times New Roman" w:hAnsi="Times New Roman"/>
          <w:sz w:val="24"/>
          <w:szCs w:val="24"/>
          <w:lang w:val="hr-HR"/>
        </w:rPr>
        <w:t>, za iznimna postignuća i</w:t>
      </w:r>
      <w:r w:rsidR="001B6DE1">
        <w:rPr>
          <w:rFonts w:ascii="Times New Roman" w:hAnsi="Times New Roman"/>
          <w:sz w:val="24"/>
          <w:szCs w:val="24"/>
          <w:lang w:val="hr-HR"/>
        </w:rPr>
        <w:t xml:space="preserve"> doprinos od osobitog značaja za razvitak i ugled Grada Biograda na Moru, a osobito za uspjehe u unaprjeđivanju gospodarstva, znanosti, kulture, zaštite i unaprjeđivanja okoliša, sporta, tehničke kulture, zdravstva, socijalne skrbi i drugih javnih djelatnosti, te za poticanje aktivnosti koje su tome usmjerena, kao i za djela humanosti, plemenitosti, požrtvovnosti, a ostvarena su tijekom posljednje dvije godine koje prethode godini u kojoj se dodjeljuje nagrada.</w:t>
      </w:r>
    </w:p>
    <w:p w14:paraId="25EC1788" w14:textId="77777777" w:rsidR="001B6DE1" w:rsidRDefault="001B6DE1" w:rsidP="00E94FC1">
      <w:pPr>
        <w:jc w:val="both"/>
        <w:rPr>
          <w:rFonts w:ascii="Times New Roman" w:hAnsi="Times New Roman"/>
          <w:sz w:val="24"/>
          <w:szCs w:val="24"/>
          <w:lang w:val="hr-HR"/>
        </w:rPr>
      </w:pPr>
      <w:r>
        <w:rPr>
          <w:rFonts w:ascii="Times New Roman" w:hAnsi="Times New Roman"/>
          <w:sz w:val="24"/>
          <w:szCs w:val="24"/>
          <w:lang w:val="hr-HR"/>
        </w:rPr>
        <w:t>Godišnje se mogu dodijeliti najviše tri Godišnje nagrade Grada, po jedna nagrada iz pojedinog područja.</w:t>
      </w:r>
    </w:p>
    <w:p w14:paraId="6D4F8AC7" w14:textId="77777777" w:rsidR="001B6DE1" w:rsidRDefault="001B6DE1" w:rsidP="00E94FC1">
      <w:pPr>
        <w:jc w:val="both"/>
        <w:rPr>
          <w:rFonts w:ascii="Times New Roman" w:hAnsi="Times New Roman"/>
          <w:sz w:val="24"/>
          <w:szCs w:val="24"/>
          <w:lang w:val="hr-HR"/>
        </w:rPr>
      </w:pPr>
      <w:r w:rsidRPr="001B6DE1">
        <w:rPr>
          <w:rFonts w:ascii="Times New Roman" w:hAnsi="Times New Roman"/>
          <w:b/>
          <w:sz w:val="24"/>
          <w:szCs w:val="24"/>
          <w:lang w:val="hr-HR"/>
        </w:rPr>
        <w:t>IV.</w:t>
      </w:r>
      <w:r>
        <w:rPr>
          <w:rFonts w:ascii="Times New Roman" w:hAnsi="Times New Roman"/>
          <w:b/>
          <w:sz w:val="24"/>
          <w:szCs w:val="24"/>
          <w:lang w:val="hr-HR"/>
        </w:rPr>
        <w:t xml:space="preserve"> </w:t>
      </w:r>
      <w:r>
        <w:rPr>
          <w:rFonts w:ascii="Times New Roman" w:hAnsi="Times New Roman"/>
          <w:sz w:val="24"/>
          <w:szCs w:val="24"/>
          <w:lang w:val="hr-HR"/>
        </w:rPr>
        <w:t>Javna priznanja Grada Biogra</w:t>
      </w:r>
      <w:r w:rsidR="009E0DAC">
        <w:rPr>
          <w:rFonts w:ascii="Times New Roman" w:hAnsi="Times New Roman"/>
          <w:sz w:val="24"/>
          <w:szCs w:val="24"/>
          <w:lang w:val="hr-HR"/>
        </w:rPr>
        <w:t>da na Moru, za vrijeme trajanja mandata, ne dodjeljuju se dužnosnicima određenim Zakonom o sprječavanju sukoba interesa u obnašanju javnih dužnosti, te upravama trgovačkih društava u vlasništvu ili većinskom vlasništvu Grada Biograda na Moru i ravnateljima ustanova kojima je osnivač Grad Biograd na Moru.</w:t>
      </w:r>
    </w:p>
    <w:p w14:paraId="1F8BF459" w14:textId="77777777" w:rsidR="00B600D8" w:rsidRDefault="00B600D8" w:rsidP="00E94FC1">
      <w:pPr>
        <w:jc w:val="both"/>
        <w:rPr>
          <w:rFonts w:ascii="Times New Roman" w:hAnsi="Times New Roman"/>
          <w:sz w:val="24"/>
          <w:szCs w:val="24"/>
          <w:lang w:val="hr-HR"/>
        </w:rPr>
      </w:pPr>
      <w:r>
        <w:rPr>
          <w:rFonts w:ascii="Times New Roman" w:hAnsi="Times New Roman"/>
          <w:sz w:val="24"/>
          <w:szCs w:val="24"/>
          <w:lang w:val="hr-HR"/>
        </w:rPr>
        <w:t>Prijedlog za dodjelu Nagrade Grada Biograda na Moru za životno djelo može se za istu osobu podnijeti najviše tri puta.</w:t>
      </w:r>
    </w:p>
    <w:p w14:paraId="5729BE24" w14:textId="77777777" w:rsidR="00B600D8" w:rsidRDefault="00B600D8" w:rsidP="00E94FC1">
      <w:pPr>
        <w:jc w:val="both"/>
        <w:rPr>
          <w:rFonts w:ascii="Times New Roman" w:hAnsi="Times New Roman"/>
          <w:sz w:val="24"/>
          <w:szCs w:val="24"/>
          <w:lang w:val="hr-HR"/>
        </w:rPr>
      </w:pPr>
      <w:r>
        <w:rPr>
          <w:rFonts w:ascii="Times New Roman" w:hAnsi="Times New Roman"/>
          <w:sz w:val="24"/>
          <w:szCs w:val="24"/>
          <w:lang w:val="hr-HR"/>
        </w:rPr>
        <w:t>Podnositelj prijedloga ne može samog sebe predložiti z</w:t>
      </w:r>
      <w:r w:rsidR="00D00E1A">
        <w:rPr>
          <w:rFonts w:ascii="Times New Roman" w:hAnsi="Times New Roman"/>
          <w:sz w:val="24"/>
          <w:szCs w:val="24"/>
          <w:lang w:val="hr-HR"/>
        </w:rPr>
        <w:t>a</w:t>
      </w:r>
      <w:r>
        <w:rPr>
          <w:rFonts w:ascii="Times New Roman" w:hAnsi="Times New Roman"/>
          <w:sz w:val="24"/>
          <w:szCs w:val="24"/>
          <w:lang w:val="hr-HR"/>
        </w:rPr>
        <w:t xml:space="preserve"> dodjelu javnog priznanja Grada.</w:t>
      </w:r>
    </w:p>
    <w:p w14:paraId="777053AD" w14:textId="77777777" w:rsidR="00B600D8" w:rsidRDefault="00B600D8" w:rsidP="00E94FC1">
      <w:pPr>
        <w:jc w:val="both"/>
        <w:rPr>
          <w:rFonts w:ascii="Times New Roman" w:hAnsi="Times New Roman"/>
          <w:sz w:val="24"/>
          <w:szCs w:val="24"/>
          <w:lang w:val="hr-HR"/>
        </w:rPr>
      </w:pPr>
      <w:r>
        <w:rPr>
          <w:rFonts w:ascii="Times New Roman" w:hAnsi="Times New Roman"/>
          <w:sz w:val="24"/>
          <w:szCs w:val="24"/>
          <w:lang w:val="hr-HR"/>
        </w:rPr>
        <w:t>U jednoj kalendarskoj godini istoj pravnoj ili fizičkoj osobi može se dodijeliti samo jedno javno priznanje.</w:t>
      </w:r>
    </w:p>
    <w:p w14:paraId="2B470391" w14:textId="77777777" w:rsidR="00B600D8" w:rsidRDefault="00B600D8" w:rsidP="00E94FC1">
      <w:pPr>
        <w:jc w:val="both"/>
        <w:rPr>
          <w:rFonts w:ascii="Times New Roman" w:hAnsi="Times New Roman"/>
          <w:sz w:val="24"/>
          <w:szCs w:val="24"/>
          <w:lang w:val="hr-HR"/>
        </w:rPr>
      </w:pPr>
      <w:r>
        <w:rPr>
          <w:rFonts w:ascii="Times New Roman" w:hAnsi="Times New Roman"/>
          <w:sz w:val="24"/>
          <w:szCs w:val="24"/>
          <w:lang w:val="hr-HR"/>
        </w:rPr>
        <w:t>Odbor za dodjelu javnih priznanja utvrđuje prijedlog za dodjelu javnih priznanja i upućuje ga Gradskom vijeću na odlučivanje.</w:t>
      </w:r>
    </w:p>
    <w:p w14:paraId="5E60A4EB" w14:textId="77777777" w:rsidR="00B600D8" w:rsidRDefault="00B600D8" w:rsidP="00E94FC1">
      <w:pPr>
        <w:jc w:val="both"/>
        <w:rPr>
          <w:rFonts w:ascii="Times New Roman" w:hAnsi="Times New Roman"/>
          <w:sz w:val="24"/>
          <w:szCs w:val="24"/>
          <w:lang w:val="hr-HR"/>
        </w:rPr>
      </w:pPr>
      <w:r w:rsidRPr="00B600D8">
        <w:rPr>
          <w:rFonts w:ascii="Times New Roman" w:hAnsi="Times New Roman"/>
          <w:b/>
          <w:sz w:val="24"/>
          <w:szCs w:val="24"/>
          <w:lang w:val="hr-HR"/>
        </w:rPr>
        <w:t>V.</w:t>
      </w:r>
      <w:r>
        <w:rPr>
          <w:rFonts w:ascii="Times New Roman" w:hAnsi="Times New Roman"/>
          <w:b/>
          <w:sz w:val="24"/>
          <w:szCs w:val="24"/>
          <w:lang w:val="hr-HR"/>
        </w:rPr>
        <w:t xml:space="preserve"> </w:t>
      </w:r>
      <w:r>
        <w:rPr>
          <w:rFonts w:ascii="Times New Roman" w:hAnsi="Times New Roman"/>
          <w:sz w:val="24"/>
          <w:szCs w:val="24"/>
          <w:lang w:val="hr-HR"/>
        </w:rPr>
        <w:t xml:space="preserve">Prijedlog se podnosi u </w:t>
      </w:r>
      <w:r w:rsidRPr="00B600D8">
        <w:rPr>
          <w:rFonts w:ascii="Times New Roman" w:hAnsi="Times New Roman"/>
          <w:b/>
          <w:sz w:val="24"/>
          <w:szCs w:val="24"/>
          <w:lang w:val="hr-HR"/>
        </w:rPr>
        <w:t>pisanom obliku</w:t>
      </w:r>
      <w:r>
        <w:rPr>
          <w:rFonts w:ascii="Times New Roman" w:hAnsi="Times New Roman"/>
          <w:b/>
          <w:sz w:val="24"/>
          <w:szCs w:val="24"/>
          <w:lang w:val="hr-HR"/>
        </w:rPr>
        <w:t xml:space="preserve"> </w:t>
      </w:r>
      <w:r>
        <w:rPr>
          <w:rFonts w:ascii="Times New Roman" w:hAnsi="Times New Roman"/>
          <w:sz w:val="24"/>
          <w:szCs w:val="24"/>
          <w:lang w:val="hr-HR"/>
        </w:rPr>
        <w:t>i obvezno sadrži sljedeće podatke:</w:t>
      </w:r>
    </w:p>
    <w:p w14:paraId="3CA3C402" w14:textId="77777777" w:rsidR="00B600D8" w:rsidRDefault="00B600D8" w:rsidP="00B600D8">
      <w:pPr>
        <w:pStyle w:val="ListParagraph"/>
        <w:numPr>
          <w:ilvl w:val="0"/>
          <w:numId w:val="9"/>
        </w:numPr>
        <w:jc w:val="both"/>
        <w:rPr>
          <w:rFonts w:ascii="Times New Roman" w:hAnsi="Times New Roman"/>
          <w:sz w:val="24"/>
          <w:szCs w:val="24"/>
          <w:lang w:val="hr-HR"/>
        </w:rPr>
      </w:pPr>
      <w:r>
        <w:rPr>
          <w:rFonts w:ascii="Times New Roman" w:hAnsi="Times New Roman"/>
          <w:sz w:val="24"/>
          <w:szCs w:val="24"/>
          <w:lang w:val="hr-HR"/>
        </w:rPr>
        <w:t>Ime i prezime, odnosno naziv podnositelja prijedloga,</w:t>
      </w:r>
    </w:p>
    <w:p w14:paraId="71A34522" w14:textId="77777777" w:rsidR="00B600D8" w:rsidRDefault="00B600D8" w:rsidP="00B600D8">
      <w:pPr>
        <w:pStyle w:val="ListParagraph"/>
        <w:numPr>
          <w:ilvl w:val="0"/>
          <w:numId w:val="9"/>
        </w:numPr>
        <w:jc w:val="both"/>
        <w:rPr>
          <w:rFonts w:ascii="Times New Roman" w:hAnsi="Times New Roman"/>
          <w:sz w:val="24"/>
          <w:szCs w:val="24"/>
          <w:lang w:val="hr-HR"/>
        </w:rPr>
      </w:pPr>
      <w:r>
        <w:rPr>
          <w:rFonts w:ascii="Times New Roman" w:hAnsi="Times New Roman"/>
          <w:sz w:val="24"/>
          <w:szCs w:val="24"/>
          <w:lang w:val="hr-HR"/>
        </w:rPr>
        <w:t>Prebivalište ili sjedište podnositelja prijedloga,</w:t>
      </w:r>
    </w:p>
    <w:p w14:paraId="1FA02356" w14:textId="77777777" w:rsidR="00B600D8" w:rsidRDefault="00B600D8" w:rsidP="00B600D8">
      <w:pPr>
        <w:pStyle w:val="ListParagraph"/>
        <w:numPr>
          <w:ilvl w:val="0"/>
          <w:numId w:val="9"/>
        </w:numPr>
        <w:jc w:val="both"/>
        <w:rPr>
          <w:rFonts w:ascii="Times New Roman" w:hAnsi="Times New Roman"/>
          <w:sz w:val="24"/>
          <w:szCs w:val="24"/>
          <w:lang w:val="hr-HR"/>
        </w:rPr>
      </w:pPr>
      <w:r>
        <w:rPr>
          <w:rFonts w:ascii="Times New Roman" w:hAnsi="Times New Roman"/>
          <w:sz w:val="24"/>
          <w:szCs w:val="24"/>
          <w:lang w:val="hr-HR"/>
        </w:rPr>
        <w:t>Podnositelj prijedloga, fizička osoba, dužna je dostaviti dokaz o prebivalištu</w:t>
      </w:r>
      <w:r w:rsidR="00814C1D">
        <w:rPr>
          <w:rFonts w:ascii="Times New Roman" w:hAnsi="Times New Roman"/>
          <w:sz w:val="24"/>
          <w:szCs w:val="24"/>
          <w:lang w:val="hr-HR"/>
        </w:rPr>
        <w:t xml:space="preserve"> na području Grada Biograda na Moru (presliku osobne iskaznice ili uvjerenje o prebivalištu),</w:t>
      </w:r>
    </w:p>
    <w:p w14:paraId="5D7868FE" w14:textId="77777777" w:rsidR="00814C1D" w:rsidRDefault="00814C1D" w:rsidP="00B600D8">
      <w:pPr>
        <w:pStyle w:val="ListParagraph"/>
        <w:numPr>
          <w:ilvl w:val="0"/>
          <w:numId w:val="9"/>
        </w:numPr>
        <w:jc w:val="both"/>
        <w:rPr>
          <w:rFonts w:ascii="Times New Roman" w:hAnsi="Times New Roman"/>
          <w:sz w:val="24"/>
          <w:szCs w:val="24"/>
          <w:lang w:val="hr-HR"/>
        </w:rPr>
      </w:pPr>
      <w:r>
        <w:rPr>
          <w:rFonts w:ascii="Times New Roman" w:hAnsi="Times New Roman"/>
          <w:sz w:val="24"/>
          <w:szCs w:val="24"/>
          <w:lang w:val="hr-HR"/>
        </w:rPr>
        <w:t>Osobno ime, odnosno naziv pravne osobe na koju se prijedlog odnosi uz navođenje osnovnih podataka</w:t>
      </w:r>
      <w:r w:rsidR="00630B6A">
        <w:rPr>
          <w:rFonts w:ascii="Times New Roman" w:hAnsi="Times New Roman"/>
          <w:sz w:val="24"/>
          <w:szCs w:val="24"/>
          <w:lang w:val="hr-HR"/>
        </w:rPr>
        <w:t xml:space="preserve"> o osobi (kratki životopis),</w:t>
      </w:r>
    </w:p>
    <w:p w14:paraId="6F60AE70" w14:textId="77777777" w:rsidR="00630B6A" w:rsidRDefault="00630B6A" w:rsidP="00B600D8">
      <w:pPr>
        <w:pStyle w:val="ListParagraph"/>
        <w:numPr>
          <w:ilvl w:val="0"/>
          <w:numId w:val="9"/>
        </w:numPr>
        <w:jc w:val="both"/>
        <w:rPr>
          <w:rFonts w:ascii="Times New Roman" w:hAnsi="Times New Roman"/>
          <w:sz w:val="24"/>
          <w:szCs w:val="24"/>
          <w:lang w:val="hr-HR"/>
        </w:rPr>
      </w:pPr>
      <w:r>
        <w:rPr>
          <w:rFonts w:ascii="Times New Roman" w:hAnsi="Times New Roman"/>
          <w:sz w:val="24"/>
          <w:szCs w:val="24"/>
          <w:lang w:val="hr-HR"/>
        </w:rPr>
        <w:t>Naziv javnog priznanja za koje se podnosi prijedlog,</w:t>
      </w:r>
    </w:p>
    <w:p w14:paraId="6B10FA8B" w14:textId="77777777" w:rsidR="00630B6A" w:rsidRDefault="00630B6A" w:rsidP="00B600D8">
      <w:pPr>
        <w:pStyle w:val="ListParagraph"/>
        <w:numPr>
          <w:ilvl w:val="0"/>
          <w:numId w:val="9"/>
        </w:numPr>
        <w:jc w:val="both"/>
        <w:rPr>
          <w:rFonts w:ascii="Times New Roman" w:hAnsi="Times New Roman"/>
          <w:sz w:val="24"/>
          <w:szCs w:val="24"/>
          <w:lang w:val="hr-HR"/>
        </w:rPr>
      </w:pPr>
      <w:r>
        <w:rPr>
          <w:rFonts w:ascii="Times New Roman" w:hAnsi="Times New Roman"/>
          <w:sz w:val="24"/>
          <w:szCs w:val="24"/>
          <w:lang w:val="hr-HR"/>
        </w:rPr>
        <w:t>Iscrpno obrazloženje prijedloga odnosno postignuća i doprinosa radi kojih se predlaže dodjela javnog priznanja,</w:t>
      </w:r>
    </w:p>
    <w:p w14:paraId="05688A14" w14:textId="77777777" w:rsidR="00630B6A" w:rsidRDefault="00630B6A" w:rsidP="00B600D8">
      <w:pPr>
        <w:pStyle w:val="ListParagraph"/>
        <w:numPr>
          <w:ilvl w:val="0"/>
          <w:numId w:val="9"/>
        </w:numPr>
        <w:jc w:val="both"/>
        <w:rPr>
          <w:rFonts w:ascii="Times New Roman" w:hAnsi="Times New Roman"/>
          <w:sz w:val="24"/>
          <w:szCs w:val="24"/>
          <w:lang w:val="hr-HR"/>
        </w:rPr>
      </w:pPr>
      <w:r>
        <w:rPr>
          <w:rFonts w:ascii="Times New Roman" w:hAnsi="Times New Roman"/>
          <w:sz w:val="24"/>
          <w:szCs w:val="24"/>
          <w:lang w:val="hr-HR"/>
        </w:rPr>
        <w:t>Odgovarajuću dokumentaciju (objavljene radove, analize, prikaze, kritike</w:t>
      </w:r>
      <w:r w:rsidR="00445F2F">
        <w:rPr>
          <w:rFonts w:ascii="Times New Roman" w:hAnsi="Times New Roman"/>
          <w:sz w:val="24"/>
          <w:szCs w:val="24"/>
          <w:lang w:val="hr-HR"/>
        </w:rPr>
        <w:t xml:space="preserve"> i ocjene, natjecateljske rezultate i sl.) kojom se</w:t>
      </w:r>
      <w:r w:rsidR="00D00E1A">
        <w:rPr>
          <w:rFonts w:ascii="Times New Roman" w:hAnsi="Times New Roman"/>
          <w:sz w:val="24"/>
          <w:szCs w:val="24"/>
          <w:lang w:val="hr-HR"/>
        </w:rPr>
        <w:t xml:space="preserve"> potvrđuju navodi iz prijedloga</w:t>
      </w:r>
      <w:r w:rsidR="00445F2F">
        <w:rPr>
          <w:rFonts w:ascii="Times New Roman" w:hAnsi="Times New Roman"/>
          <w:sz w:val="24"/>
          <w:szCs w:val="24"/>
          <w:lang w:val="hr-HR"/>
        </w:rPr>
        <w:t>,</w:t>
      </w:r>
    </w:p>
    <w:p w14:paraId="1685E42E" w14:textId="77777777" w:rsidR="00445F2F" w:rsidRDefault="00445F2F" w:rsidP="00B600D8">
      <w:pPr>
        <w:pStyle w:val="ListParagraph"/>
        <w:numPr>
          <w:ilvl w:val="0"/>
          <w:numId w:val="9"/>
        </w:numPr>
        <w:jc w:val="both"/>
        <w:rPr>
          <w:rFonts w:ascii="Times New Roman" w:hAnsi="Times New Roman"/>
          <w:sz w:val="24"/>
          <w:szCs w:val="24"/>
          <w:lang w:val="hr-HR"/>
        </w:rPr>
      </w:pPr>
      <w:r>
        <w:rPr>
          <w:rFonts w:ascii="Times New Roman" w:hAnsi="Times New Roman"/>
          <w:sz w:val="24"/>
          <w:szCs w:val="24"/>
          <w:lang w:val="hr-HR"/>
        </w:rPr>
        <w:lastRenderedPageBreak/>
        <w:t>Prijedlog mora biti potpisan, a ukoliko je predlagatelj pravna osoba prijedlog mora biti potpisan od strane ovlaštene osobe predlagatelja i ovjeren pečatom,</w:t>
      </w:r>
    </w:p>
    <w:p w14:paraId="298F740E" w14:textId="77777777" w:rsidR="00445F2F" w:rsidRDefault="00445F2F" w:rsidP="00B600D8">
      <w:pPr>
        <w:pStyle w:val="ListParagraph"/>
        <w:numPr>
          <w:ilvl w:val="0"/>
          <w:numId w:val="9"/>
        </w:numPr>
        <w:jc w:val="both"/>
        <w:rPr>
          <w:rFonts w:ascii="Times New Roman" w:hAnsi="Times New Roman"/>
          <w:sz w:val="24"/>
          <w:szCs w:val="24"/>
          <w:lang w:val="hr-HR"/>
        </w:rPr>
      </w:pPr>
      <w:r>
        <w:rPr>
          <w:rFonts w:ascii="Times New Roman" w:hAnsi="Times New Roman"/>
          <w:sz w:val="24"/>
          <w:szCs w:val="24"/>
          <w:lang w:val="hr-HR"/>
        </w:rPr>
        <w:t>Suglasnost predloženika da bude kandidat za Nagradu – potpisanu izjavu predloženika odnosno obitelji za posthumnu dodjelu, kojom se potvrđuje pristanak na kandidaturu za javna priznanja Grada Biograda na Moru.</w:t>
      </w:r>
    </w:p>
    <w:p w14:paraId="7F641187" w14:textId="77777777" w:rsidR="00445F2F" w:rsidRDefault="00445F2F" w:rsidP="00445F2F">
      <w:pPr>
        <w:jc w:val="both"/>
        <w:rPr>
          <w:rFonts w:ascii="Times New Roman" w:hAnsi="Times New Roman"/>
          <w:sz w:val="24"/>
          <w:szCs w:val="24"/>
          <w:lang w:val="hr-HR"/>
        </w:rPr>
      </w:pPr>
      <w:r>
        <w:rPr>
          <w:rFonts w:ascii="Times New Roman" w:hAnsi="Times New Roman"/>
          <w:sz w:val="24"/>
          <w:szCs w:val="24"/>
          <w:lang w:val="hr-HR"/>
        </w:rPr>
        <w:t xml:space="preserve">Predlagatelj je u prijedlogu </w:t>
      </w:r>
      <w:r w:rsidRPr="00445F2F">
        <w:rPr>
          <w:rFonts w:ascii="Times New Roman" w:hAnsi="Times New Roman"/>
          <w:b/>
          <w:sz w:val="24"/>
          <w:szCs w:val="24"/>
          <w:lang w:val="hr-HR"/>
        </w:rPr>
        <w:t>obvezan navesti tekst</w:t>
      </w:r>
      <w:r>
        <w:rPr>
          <w:rFonts w:ascii="Times New Roman" w:hAnsi="Times New Roman"/>
          <w:sz w:val="24"/>
          <w:szCs w:val="24"/>
          <w:lang w:val="hr-HR"/>
        </w:rPr>
        <w:t xml:space="preserve"> od najviše dvanaest riječi koji se upisuje kao </w:t>
      </w:r>
      <w:r w:rsidRPr="00445F2F">
        <w:rPr>
          <w:rFonts w:ascii="Times New Roman" w:hAnsi="Times New Roman"/>
          <w:b/>
          <w:sz w:val="24"/>
          <w:szCs w:val="24"/>
          <w:lang w:val="hr-HR"/>
        </w:rPr>
        <w:t>tekst svečanog priznanja</w:t>
      </w:r>
      <w:r>
        <w:rPr>
          <w:rFonts w:ascii="Times New Roman" w:hAnsi="Times New Roman"/>
          <w:sz w:val="24"/>
          <w:szCs w:val="24"/>
          <w:lang w:val="hr-HR"/>
        </w:rPr>
        <w:t xml:space="preserve"> iz kojeg je vidljivo u čemu se očituje izuzetan značaj ili osobita vrijednost djela, ostvarenja ili cjelokupnog životnog djelovanja.</w:t>
      </w:r>
    </w:p>
    <w:p w14:paraId="3D015D15" w14:textId="77777777" w:rsidR="00445F2F" w:rsidRDefault="00445F2F" w:rsidP="00445F2F">
      <w:pPr>
        <w:jc w:val="both"/>
        <w:rPr>
          <w:rFonts w:ascii="Times New Roman" w:hAnsi="Times New Roman"/>
          <w:sz w:val="24"/>
          <w:szCs w:val="24"/>
          <w:lang w:val="hr-HR"/>
        </w:rPr>
      </w:pPr>
      <w:r>
        <w:rPr>
          <w:rFonts w:ascii="Times New Roman" w:hAnsi="Times New Roman"/>
          <w:sz w:val="24"/>
          <w:szCs w:val="24"/>
          <w:lang w:val="hr-HR"/>
        </w:rPr>
        <w:t>Predlagatelj je dužan imati su predlagatelja koji podupire njegov prijedlog. Predlagatelj odgovara moralno i materijalno za sve što je navedeno u prijedlogu.</w:t>
      </w:r>
    </w:p>
    <w:p w14:paraId="785CBDFA" w14:textId="77777777" w:rsidR="00445F2F" w:rsidRDefault="00445F2F" w:rsidP="00445F2F">
      <w:pPr>
        <w:jc w:val="both"/>
        <w:rPr>
          <w:rFonts w:ascii="Times New Roman" w:hAnsi="Times New Roman"/>
          <w:sz w:val="24"/>
          <w:szCs w:val="24"/>
          <w:lang w:val="hr-HR"/>
        </w:rPr>
      </w:pPr>
      <w:r>
        <w:rPr>
          <w:rFonts w:ascii="Times New Roman" w:hAnsi="Times New Roman"/>
          <w:sz w:val="24"/>
          <w:szCs w:val="24"/>
          <w:lang w:val="hr-HR"/>
        </w:rPr>
        <w:t>U prijedlogu se točno mora navesti na koje se javno priznanje odnosi prijedlog. Isti predlagatelj ne može isti prijedlog predložiti za različita priznanja.</w:t>
      </w:r>
    </w:p>
    <w:p w14:paraId="18F10760" w14:textId="77777777" w:rsidR="00445F2F" w:rsidRDefault="00445F2F" w:rsidP="00445F2F">
      <w:pPr>
        <w:jc w:val="both"/>
        <w:rPr>
          <w:rFonts w:ascii="Times New Roman" w:hAnsi="Times New Roman"/>
          <w:sz w:val="24"/>
          <w:szCs w:val="24"/>
          <w:lang w:val="hr-HR"/>
        </w:rPr>
      </w:pPr>
      <w:r>
        <w:rPr>
          <w:rFonts w:ascii="Times New Roman" w:hAnsi="Times New Roman"/>
          <w:sz w:val="24"/>
          <w:szCs w:val="24"/>
          <w:lang w:val="hr-HR"/>
        </w:rPr>
        <w:t>Na traženje Odbora za dodjelu javnih priznanja, podnositelj prijedloga dužan je dostaviti i dodatnu dokumentaciju.</w:t>
      </w:r>
    </w:p>
    <w:p w14:paraId="71B4A28C" w14:textId="77777777" w:rsidR="00445F2F" w:rsidRDefault="00445F2F" w:rsidP="00445F2F">
      <w:pPr>
        <w:jc w:val="both"/>
        <w:rPr>
          <w:rFonts w:ascii="Times New Roman" w:hAnsi="Times New Roman"/>
          <w:sz w:val="24"/>
          <w:szCs w:val="24"/>
          <w:lang w:val="hr-HR"/>
        </w:rPr>
      </w:pPr>
      <w:r>
        <w:rPr>
          <w:rFonts w:ascii="Times New Roman" w:hAnsi="Times New Roman"/>
          <w:sz w:val="24"/>
          <w:szCs w:val="24"/>
          <w:lang w:val="hr-HR"/>
        </w:rPr>
        <w:t>Prijedlozi koji nisu u skladu s ovim javnim pozivom neće se uzeti u razmatranje.</w:t>
      </w:r>
    </w:p>
    <w:p w14:paraId="39CCC94C" w14:textId="77777777" w:rsidR="00445F2F" w:rsidRDefault="00445F2F" w:rsidP="00445F2F">
      <w:pPr>
        <w:jc w:val="both"/>
        <w:rPr>
          <w:rFonts w:ascii="Times New Roman" w:hAnsi="Times New Roman"/>
          <w:b/>
          <w:sz w:val="24"/>
          <w:szCs w:val="24"/>
          <w:lang w:val="hr-HR"/>
        </w:rPr>
      </w:pPr>
      <w:r w:rsidRPr="00CC0332">
        <w:rPr>
          <w:rFonts w:ascii="Times New Roman" w:hAnsi="Times New Roman"/>
          <w:b/>
          <w:sz w:val="24"/>
          <w:szCs w:val="24"/>
          <w:lang w:val="hr-HR"/>
        </w:rPr>
        <w:t>ROK ZA PODNOŠENJE PRIJE</w:t>
      </w:r>
      <w:r w:rsidR="00CC0332" w:rsidRPr="00CC0332">
        <w:rPr>
          <w:rFonts w:ascii="Times New Roman" w:hAnsi="Times New Roman"/>
          <w:b/>
          <w:sz w:val="24"/>
          <w:szCs w:val="24"/>
          <w:lang w:val="hr-HR"/>
        </w:rPr>
        <w:t>DLOGA ZA DODJELU JAVNIH PRIZNANJA</w:t>
      </w:r>
    </w:p>
    <w:p w14:paraId="00534CF1" w14:textId="68CD6A36" w:rsidR="00CC0332" w:rsidRDefault="0061318D" w:rsidP="00445F2F">
      <w:pPr>
        <w:jc w:val="both"/>
        <w:rPr>
          <w:rFonts w:ascii="Times New Roman" w:hAnsi="Times New Roman"/>
          <w:b/>
          <w:sz w:val="24"/>
          <w:szCs w:val="24"/>
          <w:lang w:val="hr-HR"/>
        </w:rPr>
      </w:pPr>
      <w:r w:rsidRPr="0061318D">
        <w:rPr>
          <w:rFonts w:ascii="Times New Roman" w:hAnsi="Times New Roman"/>
          <w:sz w:val="24"/>
          <w:szCs w:val="24"/>
          <w:lang w:val="hr-HR"/>
        </w:rPr>
        <w:t>Prijedlozi se, u pisanom obliku s obrazloženjem i potrebnom dokumentacijom  u zatvorenoj omotnici i s naznakom „ne otvaraj“</w:t>
      </w:r>
      <w:r>
        <w:rPr>
          <w:rFonts w:ascii="Times New Roman" w:hAnsi="Times New Roman"/>
          <w:sz w:val="24"/>
          <w:szCs w:val="24"/>
          <w:lang w:val="hr-HR"/>
        </w:rPr>
        <w:t xml:space="preserve"> podnose se zaključno </w:t>
      </w:r>
      <w:r w:rsidRPr="0061318D">
        <w:rPr>
          <w:rFonts w:ascii="Times New Roman" w:hAnsi="Times New Roman"/>
          <w:b/>
          <w:sz w:val="24"/>
          <w:szCs w:val="24"/>
          <w:lang w:val="hr-HR"/>
        </w:rPr>
        <w:t>do 15. studenoga 202</w:t>
      </w:r>
      <w:r w:rsidR="0068090C">
        <w:rPr>
          <w:rFonts w:ascii="Times New Roman" w:hAnsi="Times New Roman"/>
          <w:b/>
          <w:sz w:val="24"/>
          <w:szCs w:val="24"/>
          <w:lang w:val="hr-HR"/>
        </w:rPr>
        <w:t>3</w:t>
      </w:r>
      <w:r w:rsidRPr="0061318D">
        <w:rPr>
          <w:rFonts w:ascii="Times New Roman" w:hAnsi="Times New Roman"/>
          <w:b/>
          <w:sz w:val="24"/>
          <w:szCs w:val="24"/>
          <w:lang w:val="hr-HR"/>
        </w:rPr>
        <w:t>. godine</w:t>
      </w:r>
      <w:r>
        <w:rPr>
          <w:rFonts w:ascii="Times New Roman" w:hAnsi="Times New Roman"/>
          <w:b/>
          <w:sz w:val="24"/>
          <w:szCs w:val="24"/>
          <w:lang w:val="hr-HR"/>
        </w:rPr>
        <w:t xml:space="preserve"> </w:t>
      </w:r>
      <w:r w:rsidRPr="0061318D">
        <w:rPr>
          <w:rFonts w:ascii="Times New Roman" w:hAnsi="Times New Roman"/>
          <w:sz w:val="24"/>
          <w:szCs w:val="24"/>
          <w:lang w:val="hr-HR"/>
        </w:rPr>
        <w:t>neposredno u pisarnicu Grada Biograda na Moru</w:t>
      </w:r>
      <w:r>
        <w:rPr>
          <w:rFonts w:ascii="Times New Roman" w:hAnsi="Times New Roman"/>
          <w:sz w:val="24"/>
          <w:szCs w:val="24"/>
          <w:lang w:val="hr-HR"/>
        </w:rPr>
        <w:t xml:space="preserve">, ili preporučenom pošiljkom, u zatvorenoj omotnici s naznakom „Prijedlog za dodjelu javnih priznanja Grada Biograda na Moru, ne otvarati“ na adresu: </w:t>
      </w:r>
      <w:r w:rsidRPr="00C57D4D">
        <w:rPr>
          <w:rFonts w:ascii="Times New Roman" w:hAnsi="Times New Roman"/>
          <w:b/>
          <w:sz w:val="24"/>
          <w:szCs w:val="24"/>
          <w:lang w:val="hr-HR"/>
        </w:rPr>
        <w:t xml:space="preserve">ODBOR ZA DODJELU JAVNIH PRIZNANJA GRADSKOG VIJEĆA GRADA BIOGRADA NA MORU, Trg kralja Tomislava </w:t>
      </w:r>
      <w:r w:rsidR="00C57D4D" w:rsidRPr="00C57D4D">
        <w:rPr>
          <w:rFonts w:ascii="Times New Roman" w:hAnsi="Times New Roman"/>
          <w:b/>
          <w:sz w:val="24"/>
          <w:szCs w:val="24"/>
          <w:lang w:val="hr-HR"/>
        </w:rPr>
        <w:t>5, 23210 Biograd na Moru.</w:t>
      </w:r>
    </w:p>
    <w:p w14:paraId="16BB7559" w14:textId="3222FC6D" w:rsidR="00C57D4D" w:rsidRDefault="00A11163" w:rsidP="00445F2F">
      <w:pPr>
        <w:jc w:val="both"/>
        <w:rPr>
          <w:rFonts w:ascii="Times New Roman" w:hAnsi="Times New Roman"/>
          <w:sz w:val="24"/>
          <w:szCs w:val="24"/>
          <w:lang w:val="hr-HR"/>
        </w:rPr>
      </w:pPr>
      <w:r>
        <w:rPr>
          <w:rFonts w:ascii="Times New Roman" w:hAnsi="Times New Roman"/>
          <w:sz w:val="24"/>
          <w:szCs w:val="24"/>
          <w:lang w:val="hr-HR"/>
        </w:rPr>
        <w:t>Prijedlozi koji pristignu poštom nakon 15. studenoga 202</w:t>
      </w:r>
      <w:r w:rsidR="0068090C">
        <w:rPr>
          <w:rFonts w:ascii="Times New Roman" w:hAnsi="Times New Roman"/>
          <w:sz w:val="24"/>
          <w:szCs w:val="24"/>
          <w:lang w:val="hr-HR"/>
        </w:rPr>
        <w:t>3</w:t>
      </w:r>
      <w:r>
        <w:rPr>
          <w:rFonts w:ascii="Times New Roman" w:hAnsi="Times New Roman"/>
          <w:sz w:val="24"/>
          <w:szCs w:val="24"/>
          <w:lang w:val="hr-HR"/>
        </w:rPr>
        <w:t>. godine uzet će se na razmatranje samo ako imaju žig pošte zaključno sa 15. studenoga 202</w:t>
      </w:r>
      <w:r w:rsidR="0068090C">
        <w:rPr>
          <w:rFonts w:ascii="Times New Roman" w:hAnsi="Times New Roman"/>
          <w:sz w:val="24"/>
          <w:szCs w:val="24"/>
          <w:lang w:val="hr-HR"/>
        </w:rPr>
        <w:t>3</w:t>
      </w:r>
      <w:r>
        <w:rPr>
          <w:rFonts w:ascii="Times New Roman" w:hAnsi="Times New Roman"/>
          <w:sz w:val="24"/>
          <w:szCs w:val="24"/>
          <w:lang w:val="hr-HR"/>
        </w:rPr>
        <w:t>. godine.</w:t>
      </w:r>
    </w:p>
    <w:p w14:paraId="309188DD" w14:textId="7DABBB13" w:rsidR="00A11163" w:rsidRDefault="00A11163" w:rsidP="00445F2F">
      <w:pPr>
        <w:jc w:val="both"/>
        <w:rPr>
          <w:rFonts w:ascii="Times New Roman" w:hAnsi="Times New Roman"/>
          <w:sz w:val="24"/>
          <w:szCs w:val="24"/>
          <w:lang w:val="hr-HR"/>
        </w:rPr>
      </w:pPr>
      <w:r>
        <w:rPr>
          <w:rFonts w:ascii="Times New Roman" w:hAnsi="Times New Roman"/>
          <w:sz w:val="24"/>
          <w:szCs w:val="24"/>
          <w:lang w:val="hr-HR"/>
        </w:rPr>
        <w:t>Prijedlozi se mogu podnijeti na obrascu za podnošenje prijedloga za dodjelu javnih priznanja Grada Biograda na Moru u 202</w:t>
      </w:r>
      <w:r w:rsidR="0068090C">
        <w:rPr>
          <w:rFonts w:ascii="Times New Roman" w:hAnsi="Times New Roman"/>
          <w:sz w:val="24"/>
          <w:szCs w:val="24"/>
          <w:lang w:val="hr-HR"/>
        </w:rPr>
        <w:t>3</w:t>
      </w:r>
      <w:r>
        <w:rPr>
          <w:rFonts w:ascii="Times New Roman" w:hAnsi="Times New Roman"/>
          <w:sz w:val="24"/>
          <w:szCs w:val="24"/>
          <w:lang w:val="hr-HR"/>
        </w:rPr>
        <w:t xml:space="preserve">. godini koji je objavljen na </w:t>
      </w:r>
      <w:hyperlink r:id="rId8" w:history="1">
        <w:r w:rsidRPr="00FE4580">
          <w:rPr>
            <w:rStyle w:val="Hyperlink"/>
            <w:rFonts w:ascii="Times New Roman" w:hAnsi="Times New Roman"/>
            <w:sz w:val="24"/>
            <w:szCs w:val="24"/>
            <w:lang w:val="hr-HR"/>
          </w:rPr>
          <w:t>www.biogradnamoru.hr</w:t>
        </w:r>
      </w:hyperlink>
      <w:r>
        <w:rPr>
          <w:rFonts w:ascii="Times New Roman" w:hAnsi="Times New Roman"/>
          <w:sz w:val="24"/>
          <w:szCs w:val="24"/>
          <w:lang w:val="hr-HR"/>
        </w:rPr>
        <w:t>.</w:t>
      </w:r>
    </w:p>
    <w:p w14:paraId="5A3C4A9A" w14:textId="77777777" w:rsidR="00A11163" w:rsidRDefault="00A11163" w:rsidP="00445F2F">
      <w:pPr>
        <w:jc w:val="both"/>
        <w:rPr>
          <w:rFonts w:ascii="Times New Roman" w:hAnsi="Times New Roman"/>
          <w:sz w:val="24"/>
          <w:szCs w:val="24"/>
          <w:lang w:val="hr-HR"/>
        </w:rPr>
      </w:pPr>
      <w:r>
        <w:rPr>
          <w:rFonts w:ascii="Times New Roman" w:hAnsi="Times New Roman"/>
          <w:sz w:val="24"/>
          <w:szCs w:val="24"/>
          <w:lang w:val="hr-HR"/>
        </w:rPr>
        <w:t>Prijedlozi koji nisu podneseni na propisan način i u određenom roku neće se uzeti u razmatranje.</w:t>
      </w:r>
    </w:p>
    <w:p w14:paraId="5606CA77" w14:textId="77777777" w:rsidR="00742F5F" w:rsidRPr="00742F5F" w:rsidRDefault="00A11163" w:rsidP="00A11163">
      <w:pPr>
        <w:jc w:val="both"/>
        <w:rPr>
          <w:rFonts w:ascii="Times New Roman" w:hAnsi="Times New Roman"/>
          <w:sz w:val="24"/>
          <w:szCs w:val="24"/>
          <w:lang w:val="hr-HR"/>
        </w:rPr>
      </w:pPr>
      <w:r>
        <w:rPr>
          <w:rFonts w:ascii="Times New Roman" w:hAnsi="Times New Roman"/>
          <w:sz w:val="24"/>
          <w:szCs w:val="24"/>
          <w:lang w:val="hr-HR"/>
        </w:rPr>
        <w:t>Ostale informacije u vezi javnog poziva mogu se dobiti u Jedinstvenom upravnom odjelu, putem telefona broj 023/383-150, te elektroničke pošte na adresi info@biogradnamoru.hr.</w:t>
      </w:r>
    </w:p>
    <w:p w14:paraId="5D920CDF" w14:textId="77777777" w:rsidR="00742F5F" w:rsidRPr="00742F5F" w:rsidRDefault="00742F5F" w:rsidP="00742F5F">
      <w:pPr>
        <w:spacing w:after="0" w:line="240" w:lineRule="auto"/>
        <w:ind w:left="6480"/>
        <w:rPr>
          <w:rFonts w:ascii="Times New Roman" w:hAnsi="Times New Roman"/>
          <w:b/>
          <w:sz w:val="24"/>
          <w:szCs w:val="24"/>
          <w:lang w:val="hr-HR"/>
        </w:rPr>
      </w:pPr>
      <w:r w:rsidRPr="00742F5F">
        <w:rPr>
          <w:rFonts w:ascii="Times New Roman" w:hAnsi="Times New Roman"/>
          <w:b/>
          <w:sz w:val="24"/>
          <w:szCs w:val="24"/>
          <w:lang w:val="hr-HR"/>
        </w:rPr>
        <w:t>Predsjednik Odbora</w:t>
      </w:r>
    </w:p>
    <w:p w14:paraId="4704B874" w14:textId="77777777" w:rsidR="008939CF" w:rsidRPr="00742F5F" w:rsidRDefault="00742F5F" w:rsidP="00A11163">
      <w:pPr>
        <w:spacing w:after="0" w:line="240" w:lineRule="auto"/>
        <w:ind w:left="6480"/>
        <w:rPr>
          <w:rFonts w:ascii="Times New Roman" w:hAnsi="Times New Roman"/>
          <w:b/>
          <w:sz w:val="24"/>
          <w:szCs w:val="24"/>
          <w:lang w:val="hr-HR"/>
        </w:rPr>
      </w:pPr>
      <w:r w:rsidRPr="00742F5F">
        <w:rPr>
          <w:rFonts w:ascii="Times New Roman" w:hAnsi="Times New Roman"/>
          <w:b/>
          <w:sz w:val="24"/>
          <w:szCs w:val="24"/>
          <w:lang w:val="hr-HR"/>
        </w:rPr>
        <w:t>Eddie Stamičar, dr.med.</w:t>
      </w:r>
    </w:p>
    <w:p w14:paraId="1B251422" w14:textId="77777777" w:rsidR="00801371" w:rsidRPr="00742F5F" w:rsidRDefault="00801371">
      <w:pPr>
        <w:rPr>
          <w:rFonts w:ascii="Times New Roman" w:hAnsi="Times New Roman"/>
          <w:sz w:val="24"/>
          <w:szCs w:val="24"/>
          <w:lang w:val="hr-HR"/>
        </w:rPr>
      </w:pPr>
    </w:p>
    <w:sectPr w:rsidR="00801371" w:rsidRPr="00742F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2CB7"/>
    <w:multiLevelType w:val="hybridMultilevel"/>
    <w:tmpl w:val="6D3CF5E0"/>
    <w:lvl w:ilvl="0" w:tplc="4076791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76C1A"/>
    <w:multiLevelType w:val="hybridMultilevel"/>
    <w:tmpl w:val="B948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80315"/>
    <w:multiLevelType w:val="hybridMultilevel"/>
    <w:tmpl w:val="DED4F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0138C"/>
    <w:multiLevelType w:val="hybridMultilevel"/>
    <w:tmpl w:val="F0B0528A"/>
    <w:lvl w:ilvl="0" w:tplc="8CE6F2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82CF5"/>
    <w:multiLevelType w:val="hybridMultilevel"/>
    <w:tmpl w:val="0AC0D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06286"/>
    <w:multiLevelType w:val="hybridMultilevel"/>
    <w:tmpl w:val="CF6AB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91C6C"/>
    <w:multiLevelType w:val="hybridMultilevel"/>
    <w:tmpl w:val="1A18693E"/>
    <w:lvl w:ilvl="0" w:tplc="4AE22FD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44905"/>
    <w:multiLevelType w:val="hybridMultilevel"/>
    <w:tmpl w:val="773EE3D8"/>
    <w:lvl w:ilvl="0" w:tplc="743A4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252B3D"/>
    <w:multiLevelType w:val="hybridMultilevel"/>
    <w:tmpl w:val="581ED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857148">
    <w:abstractNumId w:val="2"/>
  </w:num>
  <w:num w:numId="2" w16cid:durableId="990982290">
    <w:abstractNumId w:val="1"/>
  </w:num>
  <w:num w:numId="3" w16cid:durableId="1673290070">
    <w:abstractNumId w:val="8"/>
  </w:num>
  <w:num w:numId="4" w16cid:durableId="1943954628">
    <w:abstractNumId w:val="4"/>
  </w:num>
  <w:num w:numId="5" w16cid:durableId="2137792959">
    <w:abstractNumId w:val="3"/>
  </w:num>
  <w:num w:numId="6" w16cid:durableId="1644042614">
    <w:abstractNumId w:val="0"/>
  </w:num>
  <w:num w:numId="7" w16cid:durableId="615986095">
    <w:abstractNumId w:val="6"/>
  </w:num>
  <w:num w:numId="8" w16cid:durableId="412894140">
    <w:abstractNumId w:val="7"/>
  </w:num>
  <w:num w:numId="9" w16cid:durableId="104666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9B"/>
    <w:rsid w:val="001B6DE1"/>
    <w:rsid w:val="002572E0"/>
    <w:rsid w:val="00281CF7"/>
    <w:rsid w:val="0044489B"/>
    <w:rsid w:val="00445F2F"/>
    <w:rsid w:val="004A2FB6"/>
    <w:rsid w:val="0061318D"/>
    <w:rsid w:val="00630B6A"/>
    <w:rsid w:val="0068090C"/>
    <w:rsid w:val="00742F5F"/>
    <w:rsid w:val="00801371"/>
    <w:rsid w:val="00814C1D"/>
    <w:rsid w:val="008939CF"/>
    <w:rsid w:val="009E0DAC"/>
    <w:rsid w:val="00A11163"/>
    <w:rsid w:val="00B600D8"/>
    <w:rsid w:val="00C57D4D"/>
    <w:rsid w:val="00CC0332"/>
    <w:rsid w:val="00CF30B0"/>
    <w:rsid w:val="00D00E1A"/>
    <w:rsid w:val="00D5237E"/>
    <w:rsid w:val="00D87D6C"/>
    <w:rsid w:val="00E6100A"/>
    <w:rsid w:val="00E94FC1"/>
    <w:rsid w:val="00F60518"/>
    <w:rsid w:val="00F9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EB7756"/>
  <w15:chartTrackingRefBased/>
  <w15:docId w15:val="{FA2672B7-4978-4A2B-B48D-6DA3C737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89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489B"/>
    <w:pPr>
      <w:spacing w:after="0" w:line="240" w:lineRule="auto"/>
    </w:pPr>
    <w:rPr>
      <w:rFonts w:ascii="Calibri" w:eastAsia="Times New Roman" w:hAnsi="Calibri" w:cs="Times New Roman"/>
      <w:lang w:val="hr-HR" w:eastAsia="hr-HR"/>
    </w:rPr>
  </w:style>
  <w:style w:type="paragraph" w:styleId="ListParagraph">
    <w:name w:val="List Paragraph"/>
    <w:basedOn w:val="Normal"/>
    <w:uiPriority w:val="34"/>
    <w:qFormat/>
    <w:rsid w:val="008939CF"/>
    <w:pPr>
      <w:ind w:left="720"/>
      <w:contextualSpacing/>
    </w:pPr>
  </w:style>
  <w:style w:type="character" w:styleId="Hyperlink">
    <w:name w:val="Hyperlink"/>
    <w:basedOn w:val="DefaultParagraphFont"/>
    <w:uiPriority w:val="99"/>
    <w:unhideWhenUsed/>
    <w:rsid w:val="00A111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9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gradnamoru.hr"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3</Pages>
  <Words>1025</Words>
  <Characters>5843</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15</cp:revision>
  <dcterms:created xsi:type="dcterms:W3CDTF">2022-10-20T06:11:00Z</dcterms:created>
  <dcterms:modified xsi:type="dcterms:W3CDTF">2023-10-16T07:46:00Z</dcterms:modified>
</cp:coreProperties>
</file>