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AE4" w:rsidRPr="00805FFA" w:rsidRDefault="00B25AE4" w:rsidP="00B25AE4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05FFA">
        <w:rPr>
          <w:rFonts w:ascii="Times New Roman" w:eastAsia="Times New Roman" w:hAnsi="Times New Roman"/>
          <w:sz w:val="24"/>
          <w:szCs w:val="24"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8" o:title="" gain="93623f" blacklevel="-3932f"/>
          </v:shape>
          <o:OLEObject Type="Embed" ProgID="CorelDRAW.Graphic.9" ShapeID="_x0000_i1025" DrawAspect="Content" ObjectID="_1723960152" r:id="rId9"/>
        </w:object>
      </w:r>
    </w:p>
    <w:p w:rsidR="00B25AE4" w:rsidRPr="00805FFA" w:rsidRDefault="00B25AE4" w:rsidP="00B25AE4">
      <w:pPr>
        <w:jc w:val="both"/>
        <w:rPr>
          <w:noProof/>
          <w:szCs w:val="24"/>
        </w:rPr>
      </w:pPr>
    </w:p>
    <w:p w:rsidR="00B25AE4" w:rsidRPr="00805FFA" w:rsidRDefault="00B25AE4" w:rsidP="00B25AE4">
      <w:pPr>
        <w:jc w:val="center"/>
        <w:rPr>
          <w:noProof/>
          <w:szCs w:val="24"/>
        </w:rPr>
      </w:pPr>
      <w:r w:rsidRPr="00805FFA">
        <w:rPr>
          <w:b/>
          <w:noProof/>
          <w:szCs w:val="24"/>
        </w:rPr>
        <w:t>GRAD BIOGRAD NA MORU</w:t>
      </w:r>
    </w:p>
    <w:p w:rsidR="00B25AE4" w:rsidRPr="00805FFA" w:rsidRDefault="00B25AE4" w:rsidP="00B25AE4">
      <w:pPr>
        <w:jc w:val="both"/>
        <w:rPr>
          <w:b/>
          <w:noProof/>
          <w:szCs w:val="24"/>
        </w:rPr>
      </w:pPr>
    </w:p>
    <w:p w:rsidR="00B25AE4" w:rsidRPr="00805FFA" w:rsidRDefault="00B25AE4" w:rsidP="00B25AE4">
      <w:pPr>
        <w:spacing w:line="276" w:lineRule="auto"/>
        <w:rPr>
          <w:noProof/>
          <w:szCs w:val="24"/>
          <w:lang w:val="hr-HR"/>
        </w:rPr>
      </w:pPr>
    </w:p>
    <w:p w:rsidR="00B25AE4" w:rsidRPr="00805FFA" w:rsidRDefault="00B25AE4" w:rsidP="00B25AE4">
      <w:pPr>
        <w:spacing w:line="276" w:lineRule="auto"/>
        <w:rPr>
          <w:noProof/>
          <w:szCs w:val="24"/>
          <w:lang w:val="hr-HR"/>
        </w:rPr>
      </w:pPr>
    </w:p>
    <w:p w:rsidR="00B25AE4" w:rsidRPr="00805FFA" w:rsidRDefault="00B25AE4" w:rsidP="00B25AE4">
      <w:pPr>
        <w:pStyle w:val="SubTitle2"/>
        <w:spacing w:line="276" w:lineRule="auto"/>
        <w:jc w:val="left"/>
        <w:rPr>
          <w:noProof/>
          <w:sz w:val="24"/>
          <w:szCs w:val="24"/>
          <w:lang w:val="hr-HR"/>
        </w:rPr>
      </w:pPr>
    </w:p>
    <w:p w:rsidR="00B25AE4" w:rsidRPr="00805FFA" w:rsidRDefault="00B25AE4" w:rsidP="00B25AE4">
      <w:pPr>
        <w:pStyle w:val="SubTitle2"/>
        <w:spacing w:line="276" w:lineRule="auto"/>
        <w:rPr>
          <w:noProof/>
          <w:sz w:val="24"/>
          <w:szCs w:val="24"/>
          <w:lang w:val="hr-HR"/>
        </w:rPr>
      </w:pPr>
    </w:p>
    <w:p w:rsidR="00B25AE4" w:rsidRPr="00805FFA" w:rsidRDefault="00B25AE4" w:rsidP="00B25AE4">
      <w:pPr>
        <w:overflowPunct w:val="0"/>
        <w:autoSpaceDE w:val="0"/>
        <w:autoSpaceDN w:val="0"/>
        <w:adjustRightInd w:val="0"/>
        <w:jc w:val="center"/>
        <w:rPr>
          <w:b/>
          <w:snapToGrid/>
          <w:szCs w:val="24"/>
          <w:lang w:val="hr-HR" w:eastAsia="hr-HR"/>
        </w:rPr>
      </w:pPr>
      <w:r w:rsidRPr="00805FFA">
        <w:rPr>
          <w:b/>
          <w:snapToGrid/>
          <w:szCs w:val="24"/>
          <w:lang w:val="hr-HR" w:eastAsia="hr-HR"/>
        </w:rPr>
        <w:t>JAVNI POZIV</w:t>
      </w:r>
    </w:p>
    <w:p w:rsidR="00B25AE4" w:rsidRPr="00805FFA" w:rsidRDefault="00B25AE4" w:rsidP="00B25AE4">
      <w:pPr>
        <w:overflowPunct w:val="0"/>
        <w:autoSpaceDE w:val="0"/>
        <w:autoSpaceDN w:val="0"/>
        <w:adjustRightInd w:val="0"/>
        <w:jc w:val="center"/>
        <w:rPr>
          <w:b/>
          <w:snapToGrid/>
          <w:szCs w:val="24"/>
          <w:lang w:val="hr-HR" w:eastAsia="hr-HR"/>
        </w:rPr>
      </w:pPr>
    </w:p>
    <w:p w:rsidR="00B25AE4" w:rsidRPr="00805FFA" w:rsidRDefault="00B25AE4" w:rsidP="00B25AE4">
      <w:pPr>
        <w:pStyle w:val="SubTitle2"/>
        <w:spacing w:line="276" w:lineRule="auto"/>
        <w:rPr>
          <w:noProof/>
          <w:sz w:val="24"/>
          <w:szCs w:val="24"/>
          <w:lang w:val="hr-HR"/>
        </w:rPr>
      </w:pPr>
      <w:r w:rsidRPr="00805FFA">
        <w:rPr>
          <w:noProof/>
          <w:sz w:val="24"/>
          <w:szCs w:val="24"/>
          <w:lang w:val="hr-HR"/>
        </w:rPr>
        <w:t>PROGRAM JAVNIH POTREBA U KULTURI GRADA BIOGRADA NA MORU</w:t>
      </w:r>
      <w:r>
        <w:rPr>
          <w:noProof/>
          <w:sz w:val="24"/>
          <w:szCs w:val="24"/>
          <w:lang w:val="hr-HR"/>
        </w:rPr>
        <w:t xml:space="preserve"> ZA 2023. </w:t>
      </w:r>
      <w:r w:rsidRPr="00805FFA">
        <w:rPr>
          <w:noProof/>
          <w:sz w:val="24"/>
          <w:szCs w:val="24"/>
          <w:lang w:val="hr-HR"/>
        </w:rPr>
        <w:t>GODINU</w:t>
      </w:r>
    </w:p>
    <w:p w:rsidR="00B25AE4" w:rsidRDefault="00B25AE4" w:rsidP="00B25AE4">
      <w:pPr>
        <w:pStyle w:val="SubTitle1"/>
        <w:spacing w:line="276" w:lineRule="auto"/>
        <w:rPr>
          <w:noProof/>
          <w:sz w:val="24"/>
          <w:szCs w:val="24"/>
          <w:lang w:val="hr-HR"/>
        </w:rPr>
      </w:pPr>
    </w:p>
    <w:p w:rsidR="00B25AE4" w:rsidRPr="00805FFA" w:rsidRDefault="00B25AE4" w:rsidP="00B25AE4">
      <w:pPr>
        <w:pStyle w:val="SubTitle1"/>
        <w:spacing w:line="276" w:lineRule="auto"/>
        <w:rPr>
          <w:noProof/>
          <w:sz w:val="24"/>
          <w:szCs w:val="24"/>
          <w:lang w:val="hr-HR"/>
        </w:rPr>
      </w:pPr>
      <w:r w:rsidRPr="00805FFA">
        <w:rPr>
          <w:noProof/>
          <w:sz w:val="24"/>
          <w:szCs w:val="24"/>
          <w:lang w:val="hr-HR"/>
        </w:rPr>
        <w:t>Upute za prijavitelje</w:t>
      </w:r>
      <w:r w:rsidRPr="00805FFA">
        <w:rPr>
          <w:noProof/>
          <w:sz w:val="24"/>
          <w:szCs w:val="24"/>
          <w:lang w:val="hr-HR"/>
        </w:rPr>
        <w:br/>
      </w:r>
    </w:p>
    <w:p w:rsidR="00B25AE4" w:rsidRPr="00805FFA" w:rsidRDefault="00B25AE4" w:rsidP="00B25AE4">
      <w:pPr>
        <w:pStyle w:val="SubTitle1"/>
        <w:spacing w:line="276" w:lineRule="auto"/>
        <w:rPr>
          <w:noProof/>
          <w:sz w:val="24"/>
          <w:szCs w:val="24"/>
          <w:lang w:val="hr-HR"/>
        </w:rPr>
      </w:pPr>
      <w:r w:rsidRPr="00805FFA">
        <w:rPr>
          <w:noProof/>
          <w:sz w:val="24"/>
          <w:szCs w:val="24"/>
          <w:lang w:val="hr-HR"/>
        </w:rPr>
        <w:t>Datum objave Poziva:</w:t>
      </w:r>
      <w:r w:rsidR="00B37D16">
        <w:rPr>
          <w:noProof/>
          <w:sz w:val="24"/>
          <w:szCs w:val="24"/>
          <w:lang w:val="hr-HR"/>
        </w:rPr>
        <w:t xml:space="preserve"> 6. rujna 2022</w:t>
      </w:r>
      <w:r>
        <w:rPr>
          <w:noProof/>
          <w:sz w:val="24"/>
          <w:szCs w:val="24"/>
          <w:lang w:val="hr-HR"/>
        </w:rPr>
        <w:t>.</w:t>
      </w:r>
    </w:p>
    <w:p w:rsidR="00B25AE4" w:rsidRPr="00805FFA" w:rsidRDefault="00B25AE4" w:rsidP="00B25AE4">
      <w:pPr>
        <w:pStyle w:val="SubTitle2"/>
        <w:spacing w:line="276" w:lineRule="auto"/>
        <w:rPr>
          <w:noProof/>
          <w:sz w:val="24"/>
          <w:szCs w:val="24"/>
          <w:lang w:val="hr-HR"/>
        </w:rPr>
      </w:pPr>
      <w:r w:rsidRPr="00805FFA">
        <w:rPr>
          <w:noProof/>
          <w:sz w:val="24"/>
          <w:szCs w:val="24"/>
          <w:lang w:val="hr-HR"/>
        </w:rPr>
        <w:t xml:space="preserve">Rok za dostavu prijava: </w:t>
      </w:r>
      <w:r w:rsidR="00B37D16">
        <w:rPr>
          <w:noProof/>
          <w:sz w:val="24"/>
          <w:szCs w:val="24"/>
          <w:lang w:val="hr-HR"/>
        </w:rPr>
        <w:t>21. listopada 2022</w:t>
      </w:r>
      <w:r>
        <w:rPr>
          <w:noProof/>
          <w:sz w:val="24"/>
          <w:szCs w:val="24"/>
          <w:lang w:val="hr-HR"/>
        </w:rPr>
        <w:t>.</w:t>
      </w:r>
    </w:p>
    <w:p w:rsidR="00B25AE4" w:rsidRDefault="00B25AE4" w:rsidP="00B25AE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/>
          <w:noProof/>
          <w:sz w:val="24"/>
          <w:szCs w:val="24"/>
        </w:rPr>
      </w:pPr>
      <w:r w:rsidRPr="00805FFA">
        <w:rPr>
          <w:rFonts w:ascii="Times New Roman" w:hAnsi="Times New Roman"/>
          <w:b/>
          <w:noProof/>
          <w:sz w:val="24"/>
          <w:szCs w:val="24"/>
        </w:rPr>
        <w:br w:type="page"/>
      </w:r>
      <w:bookmarkStart w:id="0" w:name="_Toc419712048"/>
      <w:r w:rsidRPr="00805FFA">
        <w:rPr>
          <w:rFonts w:ascii="Times New Roman" w:hAnsi="Times New Roman"/>
          <w:b/>
          <w:noProof/>
          <w:sz w:val="24"/>
          <w:szCs w:val="24"/>
        </w:rPr>
        <w:lastRenderedPageBreak/>
        <w:t>CILJEVI I PRIORITETI POZIVA ZA DODJELU SREDSTAVA</w:t>
      </w:r>
      <w:bookmarkEnd w:id="0"/>
      <w:r w:rsidRPr="00805FFA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B25AE4" w:rsidRPr="00B20F6A" w:rsidRDefault="00B25AE4" w:rsidP="00B25AE4">
      <w:pPr>
        <w:pStyle w:val="Bezproreda"/>
        <w:jc w:val="both"/>
        <w:rPr>
          <w:rFonts w:ascii="Times New Roman" w:hAnsi="Times New Roman"/>
          <w:b/>
          <w:noProof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</w:rPr>
        <w:t>________________________________________________________________________________________________________________________</w:t>
      </w:r>
    </w:p>
    <w:p w:rsidR="00B25AE4" w:rsidRPr="00805FFA" w:rsidRDefault="00B25AE4" w:rsidP="00B25AE4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bookmarkStart w:id="1" w:name="_Toc419712049"/>
    </w:p>
    <w:p w:rsidR="00B25AE4" w:rsidRDefault="00B25AE4" w:rsidP="00B25AE4">
      <w:pPr>
        <w:pStyle w:val="Bezproreda"/>
        <w:jc w:val="both"/>
        <w:rPr>
          <w:rFonts w:ascii="Times New Roman" w:hAnsi="Times New Roman"/>
        </w:rPr>
      </w:pPr>
      <w:r w:rsidRPr="009D79CB">
        <w:rPr>
          <w:rFonts w:ascii="Times New Roman" w:hAnsi="Times New Roman"/>
          <w:bCs/>
        </w:rPr>
        <w:t xml:space="preserve">Na temelju </w:t>
      </w:r>
      <w:r w:rsidRPr="009F5690">
        <w:rPr>
          <w:rFonts w:ascii="Times New Roman" w:hAnsi="Times New Roman"/>
        </w:rPr>
        <w:t xml:space="preserve">Zakona o </w:t>
      </w:r>
      <w:r>
        <w:rPr>
          <w:rFonts w:ascii="Times New Roman" w:hAnsi="Times New Roman"/>
        </w:rPr>
        <w:t xml:space="preserve">kulturnim vijećima i </w:t>
      </w:r>
      <w:r w:rsidRPr="009F5690">
        <w:rPr>
          <w:rFonts w:ascii="Times New Roman" w:hAnsi="Times New Roman"/>
        </w:rPr>
        <w:t>financiranju javnih potreb</w:t>
      </w:r>
      <w:r>
        <w:rPr>
          <w:rFonts w:ascii="Times New Roman" w:hAnsi="Times New Roman"/>
        </w:rPr>
        <w:t xml:space="preserve">a u kulturi („Narodne novine“, </w:t>
      </w:r>
      <w:r w:rsidRPr="009F5690">
        <w:rPr>
          <w:rFonts w:ascii="Times New Roman" w:hAnsi="Times New Roman"/>
        </w:rPr>
        <w:t xml:space="preserve">broj </w:t>
      </w:r>
      <w:r>
        <w:rPr>
          <w:rFonts w:ascii="Times New Roman" w:hAnsi="Times New Roman"/>
        </w:rPr>
        <w:t xml:space="preserve">83/22.) Grad Biograd na Moru svake godine objavljuje javni Poziv za predlaganje Programa javnih potreba u kulturi Grada Biograda na Moru (u nastavku teksta: Poziv) za kalendarsku godinu koja slijedi. Poziv je otvoren do </w:t>
      </w:r>
      <w:r w:rsidR="00B37D16">
        <w:rPr>
          <w:rFonts w:ascii="Times New Roman" w:hAnsi="Times New Roman"/>
        </w:rPr>
        <w:t>21. listopada 2022</w:t>
      </w:r>
      <w:r>
        <w:rPr>
          <w:rFonts w:ascii="Times New Roman" w:hAnsi="Times New Roman"/>
        </w:rPr>
        <w:t xml:space="preserve">. godine. 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</w:rPr>
      </w:pPr>
    </w:p>
    <w:p w:rsidR="00B25AE4" w:rsidRDefault="00B25AE4" w:rsidP="00B25AE4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Zakon o udrugama („Narodne novine“, broj 74/14., 70/17. i 98/19.) i Zakon o financijskom poslovanju i računovodstvu neprofitnih organizacija („Narodne novine“, broj 121/14.) kao i Uredba o kriterijima, mjerilima i postupcima financiranja i ugovaranja programa i projekata od interesa za opće dobro koje provode udruge („Narodne novine“, broj 26/15. i 37/21.), obvezali su gradove koji izdvajaju proračunska sredstva za kulturne programe udruga i drugih neprofitnih organizacija, da svoje natječaje prilagode novim propisima. Ovi zakoni naglašavaju važnost transparetnog i javnog poslovanja udruga, a također stavljaju veliku odgovornost na davatelja javnih sredstava (državu, županije, gradove, općine i dr.) koji su obvezni nadzirati trošenje proračunskih sredstava.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</w:rPr>
      </w:pPr>
    </w:p>
    <w:p w:rsidR="00B25AE4" w:rsidRPr="007E2BF8" w:rsidRDefault="00B25AE4" w:rsidP="00B25AE4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Ovim Pozivom pozivaju se kulturne ustanove, udruge, umjetničke organizacije, samostalni umjetnici i druge pravne i fizičke osobe koje se bave kulturnim programima da dostave prijedloge svojih programa za iduću godinu, radi mogućeg uvrštavanja u Program javnih potreba u kulturi Grada Biograda na Moru. Pod javnim potrebama u kulturi koje se sufinanciraju sredstvima Proračuna Grada Biograda na Moru podrazumjevaju se kulturni programi od interesa za Grad Biograd na Moru.    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  <w:b/>
        </w:rPr>
      </w:pPr>
    </w:p>
    <w:p w:rsidR="00B25AE4" w:rsidRPr="009F5690" w:rsidRDefault="00B25AE4" w:rsidP="00B25AE4">
      <w:pPr>
        <w:spacing w:line="276" w:lineRule="auto"/>
        <w:jc w:val="both"/>
        <w:rPr>
          <w:color w:val="000000"/>
          <w:sz w:val="22"/>
          <w:szCs w:val="22"/>
          <w:lang w:val="hr-HR"/>
        </w:rPr>
      </w:pPr>
    </w:p>
    <w:p w:rsidR="00B25AE4" w:rsidRDefault="00B25AE4" w:rsidP="00B25AE4">
      <w:pPr>
        <w:spacing w:line="276" w:lineRule="auto"/>
        <w:jc w:val="both"/>
        <w:rPr>
          <w:b/>
          <w:color w:val="000000"/>
          <w:sz w:val="22"/>
          <w:szCs w:val="22"/>
          <w:lang w:val="hr-HR"/>
        </w:rPr>
      </w:pPr>
      <w:r w:rsidRPr="009F5690">
        <w:rPr>
          <w:b/>
          <w:color w:val="000000"/>
          <w:sz w:val="22"/>
          <w:szCs w:val="22"/>
          <w:lang w:val="hr-HR"/>
        </w:rPr>
        <w:t>PRIORITETI ZA DODJELU SREDSTAVA</w:t>
      </w:r>
    </w:p>
    <w:p w:rsidR="00B25AE4" w:rsidRDefault="00B25AE4" w:rsidP="00B25AE4">
      <w:pPr>
        <w:spacing w:line="276" w:lineRule="auto"/>
        <w:jc w:val="both"/>
        <w:rPr>
          <w:b/>
          <w:color w:val="000000"/>
          <w:sz w:val="22"/>
          <w:szCs w:val="22"/>
          <w:lang w:val="hr-HR"/>
        </w:rPr>
      </w:pPr>
    </w:p>
    <w:p w:rsidR="00B25AE4" w:rsidRPr="003A4684" w:rsidRDefault="00B25AE4" w:rsidP="00B25AE4">
      <w:pPr>
        <w:spacing w:line="276" w:lineRule="auto"/>
        <w:jc w:val="both"/>
        <w:rPr>
          <w:bCs/>
          <w:color w:val="000000"/>
          <w:sz w:val="22"/>
          <w:szCs w:val="22"/>
          <w:lang w:val="hr-HR"/>
        </w:rPr>
      </w:pPr>
      <w:r w:rsidRPr="003A4684">
        <w:rPr>
          <w:bCs/>
          <w:color w:val="000000"/>
          <w:sz w:val="22"/>
          <w:szCs w:val="22"/>
          <w:lang w:val="hr-HR"/>
        </w:rPr>
        <w:t xml:space="preserve">U </w:t>
      </w:r>
      <w:r>
        <w:rPr>
          <w:bCs/>
          <w:color w:val="000000"/>
          <w:sz w:val="22"/>
          <w:szCs w:val="22"/>
          <w:lang w:val="hr-HR"/>
        </w:rPr>
        <w:t>Program javnih potreba u kulturi Grada Biograda na Moru mogu se uvrstiti programi iz različitih kulturnih djelatnosti:</w:t>
      </w:r>
    </w:p>
    <w:p w:rsidR="00B25AE4" w:rsidRPr="00B91BBD" w:rsidRDefault="00B25AE4" w:rsidP="00B25AE4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noProof/>
        </w:rPr>
      </w:pPr>
      <w:r w:rsidRPr="00B91BBD">
        <w:rPr>
          <w:rFonts w:ascii="Times New Roman" w:hAnsi="Times New Roman"/>
          <w:iCs/>
          <w:noProof/>
        </w:rPr>
        <w:t>programi iz područja muzejsko-galerijske djelatnosti;</w:t>
      </w:r>
    </w:p>
    <w:p w:rsidR="00B25AE4" w:rsidRPr="00B91BBD" w:rsidRDefault="00B25AE4" w:rsidP="00B25AE4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noProof/>
        </w:rPr>
      </w:pPr>
      <w:r w:rsidRPr="00B91BBD">
        <w:rPr>
          <w:rFonts w:ascii="Times New Roman" w:hAnsi="Times New Roman"/>
          <w:iCs/>
          <w:noProof/>
        </w:rPr>
        <w:t>programi iz područja glazbe i glazbeno-scenskog stvaralaštva;</w:t>
      </w:r>
    </w:p>
    <w:p w:rsidR="00B25AE4" w:rsidRPr="00B91BBD" w:rsidRDefault="00B25AE4" w:rsidP="00B25AE4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noProof/>
        </w:rPr>
      </w:pPr>
      <w:r w:rsidRPr="00B91BBD">
        <w:rPr>
          <w:rFonts w:ascii="Times New Roman" w:hAnsi="Times New Roman"/>
          <w:noProof/>
        </w:rPr>
        <w:t>programi iz područja likovne umjetnosti;</w:t>
      </w:r>
    </w:p>
    <w:p w:rsidR="00B25AE4" w:rsidRPr="00B91BBD" w:rsidRDefault="00B25AE4" w:rsidP="00B25AE4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noProof/>
        </w:rPr>
      </w:pPr>
      <w:r w:rsidRPr="00B91BBD">
        <w:rPr>
          <w:rFonts w:ascii="Times New Roman" w:hAnsi="Times New Roman"/>
          <w:noProof/>
        </w:rPr>
        <w:t>programi iz područja knjižne djelatnosti;</w:t>
      </w:r>
    </w:p>
    <w:p w:rsidR="00B25AE4" w:rsidRPr="00B91BBD" w:rsidRDefault="00B25AE4" w:rsidP="00B25AE4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noProof/>
        </w:rPr>
      </w:pPr>
      <w:r w:rsidRPr="00B91BBD">
        <w:rPr>
          <w:rFonts w:ascii="Times New Roman" w:hAnsi="Times New Roman"/>
          <w:noProof/>
        </w:rPr>
        <w:t>programi poticanja kulturno-umjetničkog amaterizma;</w:t>
      </w:r>
    </w:p>
    <w:p w:rsidR="00B25AE4" w:rsidRPr="00B91BBD" w:rsidRDefault="00B25AE4" w:rsidP="00B25AE4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noProof/>
        </w:rPr>
      </w:pPr>
      <w:r w:rsidRPr="00B91BBD">
        <w:rPr>
          <w:rFonts w:ascii="Times New Roman" w:hAnsi="Times New Roman"/>
          <w:noProof/>
        </w:rPr>
        <w:t>programi iz područja novih medijskih kultura;</w:t>
      </w:r>
    </w:p>
    <w:p w:rsidR="00B25AE4" w:rsidRPr="00B91BBD" w:rsidRDefault="00B25AE4" w:rsidP="00B25AE4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noProof/>
        </w:rPr>
      </w:pPr>
      <w:r w:rsidRPr="00B91BBD">
        <w:rPr>
          <w:rFonts w:ascii="Times New Roman" w:hAnsi="Times New Roman"/>
          <w:noProof/>
        </w:rPr>
        <w:t>programi zaštite i očuvanja kulturnih dobara;</w:t>
      </w:r>
    </w:p>
    <w:p w:rsidR="00B25AE4" w:rsidRPr="00B91BBD" w:rsidRDefault="00B25AE4" w:rsidP="00B25AE4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noProof/>
        </w:rPr>
      </w:pPr>
      <w:r w:rsidRPr="00B91BBD">
        <w:rPr>
          <w:rFonts w:ascii="Times New Roman" w:hAnsi="Times New Roman"/>
          <w:noProof/>
        </w:rPr>
        <w:t>programi afirmiranja nematerijalne kulturne baštine;</w:t>
      </w:r>
    </w:p>
    <w:p w:rsidR="00B25AE4" w:rsidRPr="00B91BBD" w:rsidRDefault="00B25AE4" w:rsidP="00B25AE4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noProof/>
        </w:rPr>
      </w:pPr>
      <w:r w:rsidRPr="00B91BBD">
        <w:rPr>
          <w:rFonts w:ascii="Times New Roman" w:hAnsi="Times New Roman"/>
          <w:noProof/>
        </w:rPr>
        <w:t>programi poticanja i njegovanja tradicijske kulture;</w:t>
      </w:r>
    </w:p>
    <w:p w:rsidR="00B25AE4" w:rsidRPr="00B91BBD" w:rsidRDefault="00B25AE4" w:rsidP="00B25AE4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noProof/>
        </w:rPr>
      </w:pPr>
      <w:r w:rsidRPr="00B91BBD">
        <w:rPr>
          <w:rFonts w:ascii="Times New Roman" w:hAnsi="Times New Roman"/>
          <w:noProof/>
        </w:rPr>
        <w:t>kulturne manifestacije;</w:t>
      </w:r>
    </w:p>
    <w:p w:rsidR="00B25AE4" w:rsidRPr="00B91BBD" w:rsidRDefault="00B25AE4" w:rsidP="00B25AE4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noProof/>
        </w:rPr>
      </w:pPr>
      <w:r w:rsidRPr="00B91BBD">
        <w:rPr>
          <w:rFonts w:ascii="Times New Roman" w:hAnsi="Times New Roman"/>
          <w:noProof/>
        </w:rPr>
        <w:t>zajednički programi više udruga i zajednički programi udruga i kulturnih ustanova.</w:t>
      </w:r>
    </w:p>
    <w:p w:rsidR="00B25AE4" w:rsidRPr="00805FFA" w:rsidRDefault="00B25AE4" w:rsidP="00B25AE4">
      <w:pPr>
        <w:spacing w:line="276" w:lineRule="auto"/>
        <w:jc w:val="both"/>
        <w:rPr>
          <w:color w:val="000000"/>
          <w:szCs w:val="24"/>
          <w:lang w:val="hr-HR"/>
        </w:rPr>
      </w:pPr>
    </w:p>
    <w:p w:rsidR="00B25AE4" w:rsidRPr="00A60970" w:rsidRDefault="00B25AE4" w:rsidP="00B25AE4">
      <w:pPr>
        <w:pStyle w:val="Guidelines3"/>
        <w:pBdr>
          <w:top w:val="single" w:sz="4" w:space="0" w:color="auto"/>
        </w:pBdr>
        <w:spacing w:before="360" w:line="276" w:lineRule="auto"/>
        <w:outlineLvl w:val="0"/>
        <w:rPr>
          <w:rFonts w:ascii="Times New Roman" w:hAnsi="Times New Roman"/>
          <w:b/>
          <w:noProof/>
          <w:szCs w:val="22"/>
          <w:lang w:val="hr-HR"/>
        </w:rPr>
      </w:pPr>
      <w:r w:rsidRPr="00A60970">
        <w:rPr>
          <w:rFonts w:ascii="Times New Roman" w:hAnsi="Times New Roman"/>
          <w:b/>
          <w:noProof/>
          <w:szCs w:val="22"/>
          <w:lang w:val="hr-HR"/>
        </w:rPr>
        <w:t>1.1.</w:t>
      </w:r>
      <w:r w:rsidRPr="00A60970">
        <w:rPr>
          <w:rFonts w:ascii="Times New Roman" w:hAnsi="Times New Roman"/>
          <w:b/>
          <w:noProof/>
          <w:szCs w:val="22"/>
          <w:lang w:val="hr-HR"/>
        </w:rPr>
        <w:tab/>
        <w:t>Vrednovanje poziva</w:t>
      </w:r>
    </w:p>
    <w:bookmarkEnd w:id="1"/>
    <w:p w:rsidR="00B25AE4" w:rsidRDefault="00B25AE4" w:rsidP="00B25AE4">
      <w:pPr>
        <w:spacing w:line="276" w:lineRule="auto"/>
        <w:jc w:val="both"/>
        <w:rPr>
          <w:noProof/>
          <w:color w:val="000000"/>
          <w:sz w:val="22"/>
          <w:szCs w:val="22"/>
          <w:lang w:val="hr-HR"/>
        </w:rPr>
      </w:pPr>
      <w:r>
        <w:rPr>
          <w:noProof/>
          <w:color w:val="000000"/>
          <w:sz w:val="22"/>
          <w:szCs w:val="22"/>
          <w:lang w:val="hr-HR"/>
        </w:rPr>
        <w:t xml:space="preserve">Stručno ocjenjivanje prijavljenih projekata/programa provodi Kulturno vijeće Grada Biograda na Moru, koje je imenovano od strane Gradskog vijeća Grada Biograda na Moru. </w:t>
      </w:r>
    </w:p>
    <w:p w:rsidR="00B25AE4" w:rsidRPr="00B44227" w:rsidRDefault="00B25AE4" w:rsidP="00B25AE4">
      <w:pPr>
        <w:spacing w:line="276" w:lineRule="auto"/>
        <w:jc w:val="both"/>
        <w:rPr>
          <w:noProof/>
          <w:color w:val="000000"/>
          <w:sz w:val="22"/>
          <w:szCs w:val="22"/>
          <w:lang w:val="hr-HR"/>
        </w:rPr>
      </w:pPr>
      <w:r w:rsidRPr="00B44227">
        <w:rPr>
          <w:noProof/>
          <w:color w:val="000000"/>
          <w:sz w:val="22"/>
          <w:szCs w:val="22"/>
          <w:lang w:val="hr-HR"/>
        </w:rPr>
        <w:t xml:space="preserve">Pri vrednovanju prijavljenih </w:t>
      </w:r>
      <w:r w:rsidRPr="00B44227">
        <w:rPr>
          <w:noProof/>
          <w:sz w:val="22"/>
          <w:szCs w:val="22"/>
          <w:lang w:val="hr-HR"/>
        </w:rPr>
        <w:t xml:space="preserve">projekata/programa </w:t>
      </w:r>
      <w:r>
        <w:rPr>
          <w:noProof/>
          <w:sz w:val="22"/>
          <w:szCs w:val="22"/>
          <w:lang w:val="hr-HR"/>
        </w:rPr>
        <w:t>Kulturno vijeće Grada Biograda na Moru</w:t>
      </w:r>
      <w:r w:rsidRPr="00B44227">
        <w:rPr>
          <w:noProof/>
          <w:color w:val="000000"/>
          <w:sz w:val="22"/>
          <w:szCs w:val="22"/>
          <w:lang w:val="hr-HR"/>
        </w:rPr>
        <w:t xml:space="preserve"> rukovodit će se </w:t>
      </w:r>
      <w:r>
        <w:rPr>
          <w:noProof/>
          <w:color w:val="000000"/>
          <w:sz w:val="22"/>
          <w:szCs w:val="22"/>
          <w:lang w:val="hr-HR"/>
        </w:rPr>
        <w:t>k</w:t>
      </w:r>
      <w:r w:rsidRPr="00B25AE4">
        <w:rPr>
          <w:noProof/>
          <w:color w:val="000000"/>
          <w:sz w:val="22"/>
          <w:szCs w:val="22"/>
          <w:lang w:val="hr-HR"/>
        </w:rPr>
        <w:t>riterijima</w:t>
      </w:r>
      <w:r w:rsidRPr="00B44227">
        <w:rPr>
          <w:noProof/>
          <w:color w:val="000000"/>
          <w:sz w:val="22"/>
          <w:szCs w:val="22"/>
          <w:lang w:val="hr-HR"/>
        </w:rPr>
        <w:t xml:space="preserve"> koji su objavljeni u sklopu Poziva. </w:t>
      </w:r>
    </w:p>
    <w:p w:rsidR="00B25AE4" w:rsidRPr="00805FFA" w:rsidRDefault="00B25AE4" w:rsidP="00B25AE4">
      <w:pPr>
        <w:spacing w:line="276" w:lineRule="auto"/>
        <w:jc w:val="both"/>
        <w:rPr>
          <w:noProof/>
          <w:szCs w:val="24"/>
          <w:lang w:val="hr-HR"/>
        </w:rPr>
      </w:pPr>
    </w:p>
    <w:p w:rsidR="00B25AE4" w:rsidRPr="00797127" w:rsidRDefault="00B25AE4" w:rsidP="00B25AE4">
      <w:pPr>
        <w:spacing w:line="276" w:lineRule="auto"/>
        <w:jc w:val="both"/>
        <w:rPr>
          <w:b/>
          <w:noProof/>
          <w:sz w:val="22"/>
          <w:szCs w:val="22"/>
          <w:lang w:val="hr-HR"/>
        </w:rPr>
      </w:pPr>
      <w:r w:rsidRPr="00797127">
        <w:rPr>
          <w:b/>
          <w:noProof/>
          <w:sz w:val="22"/>
          <w:szCs w:val="22"/>
          <w:lang w:val="hr-HR"/>
        </w:rPr>
        <w:t xml:space="preserve"> </w:t>
      </w:r>
      <w:bookmarkStart w:id="2" w:name="_Toc419712050"/>
      <w:r w:rsidRPr="00797127">
        <w:rPr>
          <w:b/>
          <w:noProof/>
          <w:sz w:val="22"/>
          <w:szCs w:val="22"/>
          <w:lang w:val="hr-HR"/>
        </w:rPr>
        <w:t>2.</w:t>
      </w:r>
      <w:r w:rsidRPr="00797127">
        <w:rPr>
          <w:b/>
          <w:noProof/>
          <w:sz w:val="22"/>
          <w:szCs w:val="22"/>
          <w:lang w:val="hr-HR"/>
        </w:rPr>
        <w:tab/>
        <w:t xml:space="preserve">FORMALNI UVJETI </w:t>
      </w:r>
      <w:bookmarkEnd w:id="2"/>
      <w:r w:rsidRPr="00797127">
        <w:rPr>
          <w:b/>
          <w:noProof/>
          <w:sz w:val="22"/>
          <w:szCs w:val="22"/>
          <w:lang w:val="hr-HR"/>
        </w:rPr>
        <w:t>POZIVA</w:t>
      </w:r>
    </w:p>
    <w:p w:rsidR="00B25AE4" w:rsidRPr="00A60970" w:rsidRDefault="00B25AE4" w:rsidP="00B25AE4">
      <w:pPr>
        <w:pStyle w:val="Guidelines3"/>
        <w:spacing w:before="360" w:line="276" w:lineRule="auto"/>
        <w:outlineLvl w:val="0"/>
        <w:rPr>
          <w:rFonts w:ascii="Times New Roman" w:hAnsi="Times New Roman"/>
          <w:b/>
          <w:noProof/>
          <w:szCs w:val="22"/>
          <w:lang w:val="hr-HR"/>
        </w:rPr>
      </w:pPr>
      <w:bookmarkStart w:id="3" w:name="_Toc419712051"/>
      <w:r w:rsidRPr="00A60970">
        <w:rPr>
          <w:rFonts w:ascii="Times New Roman" w:hAnsi="Times New Roman"/>
          <w:b/>
          <w:noProof/>
          <w:szCs w:val="22"/>
          <w:lang w:val="hr-HR"/>
        </w:rPr>
        <w:t>2.1.</w:t>
      </w:r>
      <w:r w:rsidRPr="00A60970">
        <w:rPr>
          <w:rFonts w:ascii="Times New Roman" w:hAnsi="Times New Roman"/>
          <w:b/>
          <w:noProof/>
          <w:szCs w:val="22"/>
          <w:lang w:val="hr-HR"/>
        </w:rPr>
        <w:tab/>
        <w:t>Prihvatljivi prijavitelji: tko može podnijeti prijavu?</w:t>
      </w:r>
      <w:bookmarkEnd w:id="3"/>
    </w:p>
    <w:p w:rsidR="00B25AE4" w:rsidRPr="006B53BB" w:rsidRDefault="00B25AE4" w:rsidP="00B25AE4">
      <w:pPr>
        <w:pStyle w:val="Bezproreda"/>
        <w:jc w:val="both"/>
        <w:rPr>
          <w:rFonts w:ascii="Times New Roman" w:hAnsi="Times New Roman"/>
        </w:rPr>
      </w:pPr>
      <w:r w:rsidRPr="006B53BB">
        <w:rPr>
          <w:rFonts w:ascii="Times New Roman" w:hAnsi="Times New Roman"/>
        </w:rPr>
        <w:t xml:space="preserve">Pravo podnošenja prijava na ovaj Poziv imaju samostalni umjetnici, umjetničke organizacije, udruge, ustanove u kulturi, pravne i fizičke osobe </w:t>
      </w:r>
      <w:r w:rsidRPr="00B25AE4">
        <w:rPr>
          <w:rFonts w:ascii="Times New Roman" w:hAnsi="Times New Roman"/>
        </w:rPr>
        <w:t xml:space="preserve">sa sjedištem odnosno prebivalištem na području Republike Hrvatske koje </w:t>
      </w:r>
      <w:r w:rsidRPr="00B25AE4">
        <w:rPr>
          <w:rFonts w:ascii="Times New Roman" w:hAnsi="Times New Roman"/>
        </w:rPr>
        <w:lastRenderedPageBreak/>
        <w:t xml:space="preserve">djelatnosti </w:t>
      </w:r>
      <w:r>
        <w:rPr>
          <w:rFonts w:ascii="Times New Roman" w:hAnsi="Times New Roman"/>
        </w:rPr>
        <w:t>u kulturi navedene u točki 1.</w:t>
      </w:r>
      <w:r w:rsidRPr="00B25AE4">
        <w:rPr>
          <w:rFonts w:ascii="Times New Roman" w:hAnsi="Times New Roman"/>
        </w:rPr>
        <w:t xml:space="preserve"> obavljaju na području Biograda na Moru ili je obavljanje tih djelatnosti u interesu Grada Biograda na Moru.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  <w:noProof/>
          <w:u w:val="single"/>
        </w:rPr>
      </w:pPr>
      <w:r w:rsidRPr="006B53BB">
        <w:rPr>
          <w:rFonts w:ascii="Times New Roman" w:hAnsi="Times New Roman"/>
          <w:noProof/>
          <w:u w:val="single"/>
        </w:rPr>
        <w:t>Pravo prijave na Poziv nemaju:</w:t>
      </w:r>
      <w:r>
        <w:rPr>
          <w:rFonts w:ascii="Times New Roman" w:hAnsi="Times New Roman"/>
          <w:noProof/>
          <w:u w:val="single"/>
        </w:rPr>
        <w:t xml:space="preserve"> 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  <w:noProof/>
          <w:u w:val="single"/>
        </w:rPr>
      </w:pPr>
    </w:p>
    <w:p w:rsidR="00B25AE4" w:rsidRPr="00B91BBD" w:rsidRDefault="00B25AE4" w:rsidP="00B25AE4">
      <w:pPr>
        <w:pStyle w:val="Bezproreda"/>
        <w:numPr>
          <w:ilvl w:val="0"/>
          <w:numId w:val="8"/>
        </w:numPr>
        <w:jc w:val="both"/>
      </w:pPr>
      <w:r w:rsidRPr="00B91BBD">
        <w:rPr>
          <w:rFonts w:ascii="Times New Roman" w:hAnsi="Times New Roman"/>
        </w:rPr>
        <w:t>podnesene nakon isteka rok za podnošenje prijava</w:t>
      </w:r>
      <w:r w:rsidRPr="00B91BBD">
        <w:t xml:space="preserve">, </w:t>
      </w:r>
    </w:p>
    <w:p w:rsidR="00B25AE4" w:rsidRPr="00B91BBD" w:rsidRDefault="00B25AE4" w:rsidP="00B25AE4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</w:rPr>
      </w:pPr>
      <w:r w:rsidRPr="00B91BBD">
        <w:rPr>
          <w:rFonts w:ascii="Times New Roman" w:hAnsi="Times New Roman"/>
        </w:rPr>
        <w:t>koje nisu podnesene putem odgovarajućeg obrasca (prijavnice</w:t>
      </w:r>
      <w:r>
        <w:rPr>
          <w:rFonts w:ascii="Times New Roman" w:hAnsi="Times New Roman"/>
        </w:rPr>
        <w:t>)</w:t>
      </w:r>
      <w:r w:rsidRPr="00B91BBD">
        <w:rPr>
          <w:rFonts w:ascii="Times New Roman" w:hAnsi="Times New Roman"/>
        </w:rPr>
        <w:t>,</w:t>
      </w:r>
    </w:p>
    <w:p w:rsidR="00B25AE4" w:rsidRPr="00B91BBD" w:rsidRDefault="00B25AE4" w:rsidP="00B25AE4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</w:rPr>
      </w:pPr>
      <w:r w:rsidRPr="00B91BBD">
        <w:rPr>
          <w:rFonts w:ascii="Times New Roman" w:hAnsi="Times New Roman"/>
        </w:rPr>
        <w:t>koje ne sadrže propisanu dokumentaciju navedenu u obrascima (prijavnicama),</w:t>
      </w:r>
    </w:p>
    <w:p w:rsidR="00B25AE4" w:rsidRPr="00B91BBD" w:rsidRDefault="00B25AE4" w:rsidP="00B25AE4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</w:rPr>
      </w:pPr>
      <w:r w:rsidRPr="00B91BBD">
        <w:rPr>
          <w:rFonts w:ascii="Times New Roman" w:hAnsi="Times New Roman"/>
        </w:rPr>
        <w:t xml:space="preserve">prijavitelji koji nemaju sjedište/prebivalište na području Republike Hrvatske, </w:t>
      </w:r>
    </w:p>
    <w:p w:rsidR="00B25AE4" w:rsidRPr="00B91BBD" w:rsidRDefault="00B25AE4" w:rsidP="00B25AE4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</w:rPr>
      </w:pPr>
      <w:r w:rsidRPr="00B91BBD">
        <w:rPr>
          <w:rFonts w:ascii="Times New Roman" w:hAnsi="Times New Roman"/>
        </w:rPr>
        <w:t xml:space="preserve">prijavitelji koji nisu podnijeli valjana izvješća o izvršenim programima sufinanciranim iz proračuna Grada Biograda na Moru u prethodnim godinama, </w:t>
      </w:r>
    </w:p>
    <w:p w:rsidR="00B25AE4" w:rsidRPr="00B91BBD" w:rsidRDefault="00B25AE4" w:rsidP="00B25AE4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</w:rPr>
      </w:pPr>
      <w:r w:rsidRPr="00B91BBD">
        <w:rPr>
          <w:rFonts w:ascii="Times New Roman" w:hAnsi="Times New Roman"/>
        </w:rPr>
        <w:t xml:space="preserve">udruge i druge neprofitne organizacije koje nisu upisane u Registar neprofitnih organizacija pri Ministarstvu financija RH, </w:t>
      </w:r>
    </w:p>
    <w:p w:rsidR="00B25AE4" w:rsidRPr="00B91BBD" w:rsidRDefault="00B25AE4" w:rsidP="00B25AE4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</w:rPr>
      </w:pPr>
      <w:r w:rsidRPr="00B91BBD">
        <w:rPr>
          <w:rFonts w:ascii="Times New Roman" w:hAnsi="Times New Roman"/>
        </w:rPr>
        <w:t xml:space="preserve">udruge, neprofitne organizacije i druge pravne osobe koje nisu registrirane za obavljanje kulturne djelatnosti koju prijavljuju, </w:t>
      </w:r>
    </w:p>
    <w:p w:rsidR="00B25AE4" w:rsidRDefault="00B25AE4" w:rsidP="00B25AE4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</w:rPr>
      </w:pPr>
      <w:r w:rsidRPr="00B91BBD">
        <w:rPr>
          <w:rFonts w:ascii="Times New Roman" w:hAnsi="Times New Roman"/>
        </w:rPr>
        <w:t>udruge i druge neprofitne organizacije na koje se primjenjuje Zakon o udrugama (NN 74/14</w:t>
      </w:r>
      <w:r>
        <w:rPr>
          <w:rFonts w:ascii="Times New Roman" w:hAnsi="Times New Roman"/>
        </w:rPr>
        <w:t>, 70/17 i 98/19</w:t>
      </w:r>
      <w:r w:rsidRPr="00B91BBD">
        <w:rPr>
          <w:rFonts w:ascii="Times New Roman" w:hAnsi="Times New Roman"/>
        </w:rPr>
        <w:t>), a koje nisu uskladile svoje statute sa spomenutim Zakonom. Sve takve prijave će biti odbijene kao neprihvatljive i izuzete iz ocjenjivanja.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</w:rPr>
      </w:pPr>
    </w:p>
    <w:p w:rsidR="00B25AE4" w:rsidRPr="00B91BBD" w:rsidRDefault="00B25AE4" w:rsidP="00B25AE4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Sve takve prijave Kulturno vijeće će odbaciti kao neprihvatljive i iste će biti izuzete iz postupka ocjenjivanja. </w:t>
      </w:r>
    </w:p>
    <w:p w:rsidR="00B25AE4" w:rsidRPr="006B53BB" w:rsidRDefault="00B25AE4" w:rsidP="00B25AE4">
      <w:pPr>
        <w:pStyle w:val="Bezproreda"/>
        <w:jc w:val="both"/>
        <w:rPr>
          <w:rFonts w:ascii="Times New Roman" w:hAnsi="Times New Roman"/>
          <w:noProof/>
          <w:u w:val="single"/>
        </w:rPr>
      </w:pPr>
    </w:p>
    <w:p w:rsidR="00B25AE4" w:rsidRPr="00A60970" w:rsidRDefault="00B25AE4" w:rsidP="00B25AE4">
      <w:pPr>
        <w:pStyle w:val="Guidelines3"/>
        <w:spacing w:line="276" w:lineRule="auto"/>
        <w:rPr>
          <w:rFonts w:ascii="Times New Roman" w:hAnsi="Times New Roman"/>
          <w:b/>
          <w:noProof/>
          <w:szCs w:val="22"/>
          <w:lang w:val="hr-HR"/>
        </w:rPr>
      </w:pPr>
      <w:bookmarkStart w:id="4" w:name="_Toc419712052"/>
      <w:r w:rsidRPr="00A60970">
        <w:rPr>
          <w:rFonts w:ascii="Times New Roman" w:hAnsi="Times New Roman"/>
          <w:b/>
          <w:noProof/>
          <w:szCs w:val="22"/>
          <w:lang w:val="hr-HR"/>
        </w:rPr>
        <w:t xml:space="preserve">2.2 </w:t>
      </w:r>
      <w:r w:rsidRPr="00A60970">
        <w:rPr>
          <w:rFonts w:ascii="Times New Roman" w:hAnsi="Times New Roman"/>
          <w:b/>
          <w:noProof/>
          <w:szCs w:val="22"/>
          <w:lang w:val="hr-HR"/>
        </w:rPr>
        <w:tab/>
        <w:t>Prihvatljivi partneri na projektu/programu</w:t>
      </w:r>
      <w:bookmarkEnd w:id="4"/>
    </w:p>
    <w:p w:rsidR="00B25AE4" w:rsidRPr="006B53BB" w:rsidRDefault="00B25AE4" w:rsidP="00B25AE4">
      <w:pPr>
        <w:pStyle w:val="Bezproreda"/>
        <w:jc w:val="both"/>
        <w:rPr>
          <w:rFonts w:ascii="Times New Roman" w:hAnsi="Times New Roman"/>
          <w:noProof/>
          <w:highlight w:val="lightGray"/>
        </w:rPr>
      </w:pPr>
      <w:r w:rsidRPr="006B53BB">
        <w:rPr>
          <w:rFonts w:ascii="Times New Roman" w:hAnsi="Times New Roman"/>
          <w:noProof/>
        </w:rPr>
        <w:t>Prijavitelji mogu realizirati projekt/program samostalno ili u partnerstvu. Partnerstvo na projektu/programu nije obvezno prema ovom Pozivu. Programske aktivnosti partnera moraju biti jasno specificirane u prijavi. Prijavljuje se jedan zajednički projekt/program i jedan proračun bez obzira na vrstu i broj partnera u provedbi. Partnerstvo se dokazuje pojedinačnom Izjavom o partnerstvu, potpisanom i ovjerenom od strane nositelja projekta/programa i svakog partnera (priložiti onoliko izjava, u izvorniku, koliko ima partnera u programu). Ugovor o financijskoj potpori zaključit će se s nositeljem projekta/programa koji je ujedno odgovoran za provedbu, namjensko trošenje odobrenih sredstava i redovito izvještavanje.</w:t>
      </w:r>
    </w:p>
    <w:p w:rsidR="00B25AE4" w:rsidRPr="00A60970" w:rsidRDefault="00B25AE4" w:rsidP="00B25AE4">
      <w:pPr>
        <w:pStyle w:val="Guidelines3"/>
        <w:spacing w:after="0" w:line="276" w:lineRule="auto"/>
        <w:outlineLvl w:val="0"/>
        <w:rPr>
          <w:rFonts w:ascii="Times New Roman" w:hAnsi="Times New Roman"/>
          <w:b/>
          <w:noProof/>
          <w:szCs w:val="22"/>
          <w:u w:val="single"/>
          <w:lang w:val="hr-HR"/>
        </w:rPr>
      </w:pPr>
      <w:bookmarkStart w:id="5" w:name="_Toc419712053"/>
      <w:r w:rsidRPr="00A60970">
        <w:rPr>
          <w:rFonts w:ascii="Times New Roman" w:hAnsi="Times New Roman"/>
          <w:b/>
          <w:noProof/>
          <w:szCs w:val="22"/>
          <w:lang w:val="hr-HR"/>
        </w:rPr>
        <w:t>2.3</w:t>
      </w:r>
      <w:r w:rsidRPr="00A60970">
        <w:rPr>
          <w:rFonts w:ascii="Times New Roman" w:hAnsi="Times New Roman"/>
          <w:b/>
          <w:noProof/>
          <w:szCs w:val="22"/>
          <w:lang w:val="hr-HR"/>
        </w:rPr>
        <w:tab/>
        <w:t xml:space="preserve">Prihvatljive aktivnosti koje će se financirati putem </w:t>
      </w:r>
      <w:bookmarkEnd w:id="5"/>
      <w:r w:rsidRPr="00A60970">
        <w:rPr>
          <w:rFonts w:ascii="Times New Roman" w:hAnsi="Times New Roman"/>
          <w:b/>
          <w:noProof/>
          <w:szCs w:val="22"/>
          <w:lang w:val="hr-HR"/>
        </w:rPr>
        <w:t>Poziva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  <w:noProof/>
        </w:rPr>
      </w:pPr>
    </w:p>
    <w:p w:rsidR="00B25AE4" w:rsidRPr="00741C12" w:rsidRDefault="00B25AE4" w:rsidP="00B25AE4">
      <w:pPr>
        <w:pStyle w:val="Bezproreda"/>
        <w:jc w:val="both"/>
        <w:rPr>
          <w:rFonts w:ascii="Times New Roman" w:hAnsi="Times New Roman"/>
          <w:noProof/>
          <w:highlight w:val="lightGray"/>
        </w:rPr>
      </w:pPr>
      <w:r w:rsidRPr="00741C12">
        <w:rPr>
          <w:rFonts w:ascii="Times New Roman" w:hAnsi="Times New Roman"/>
          <w:noProof/>
        </w:rPr>
        <w:t xml:space="preserve">Programske aktivnosti se moraju provoditi na području grada </w:t>
      </w:r>
      <w:r>
        <w:rPr>
          <w:rFonts w:ascii="Times New Roman" w:hAnsi="Times New Roman"/>
          <w:noProof/>
        </w:rPr>
        <w:t>Biograda na Moru</w:t>
      </w:r>
      <w:r w:rsidRPr="00741C12">
        <w:rPr>
          <w:rFonts w:ascii="Times New Roman" w:hAnsi="Times New Roman"/>
          <w:noProof/>
        </w:rPr>
        <w:t xml:space="preserve">. Pojedine aktivnosti (npr. studijska putovanja, partnerske aktivnosti, gostovanja i sl.) moguće je organizirati i izvan područja </w:t>
      </w:r>
      <w:r>
        <w:rPr>
          <w:rFonts w:ascii="Times New Roman" w:hAnsi="Times New Roman"/>
          <w:noProof/>
        </w:rPr>
        <w:t>grada Biograda na Moru</w:t>
      </w:r>
      <w:r w:rsidRPr="00741C12">
        <w:rPr>
          <w:rFonts w:ascii="Times New Roman" w:hAnsi="Times New Roman"/>
          <w:noProof/>
        </w:rPr>
        <w:t xml:space="preserve"> i Republike Hrvatske.</w:t>
      </w:r>
    </w:p>
    <w:p w:rsidR="00B25AE4" w:rsidRPr="00741C12" w:rsidRDefault="00B25AE4" w:rsidP="00B25AE4">
      <w:pPr>
        <w:pStyle w:val="Bezproreda"/>
        <w:jc w:val="both"/>
        <w:rPr>
          <w:rFonts w:ascii="Times New Roman" w:hAnsi="Times New Roman"/>
          <w:noProof/>
          <w:szCs w:val="24"/>
        </w:rPr>
      </w:pPr>
      <w:r w:rsidRPr="00741C12">
        <w:rPr>
          <w:rFonts w:ascii="Times New Roman" w:hAnsi="Times New Roman"/>
          <w:noProof/>
        </w:rPr>
        <w:t xml:space="preserve">Sredstvima Poziva mogu se financirati samo stvarni i prihvatljivi troškovi, nastali provođenjem projekta/programa u vremenskom razdoblju do 31. prosinca </w:t>
      </w:r>
      <w:r>
        <w:rPr>
          <w:rFonts w:ascii="Times New Roman" w:hAnsi="Times New Roman"/>
          <w:noProof/>
        </w:rPr>
        <w:t>2023. g</w:t>
      </w:r>
      <w:r w:rsidRPr="00741C12">
        <w:rPr>
          <w:rFonts w:ascii="Times New Roman" w:hAnsi="Times New Roman"/>
          <w:noProof/>
        </w:rPr>
        <w:t>odine</w:t>
      </w:r>
      <w:r>
        <w:rPr>
          <w:rFonts w:ascii="Times New Roman" w:hAnsi="Times New Roman"/>
          <w:noProof/>
        </w:rPr>
        <w:t>, koja je predmet Poziva.</w:t>
      </w:r>
      <w:r w:rsidRPr="00741C12">
        <w:rPr>
          <w:rFonts w:ascii="Times New Roman" w:hAnsi="Times New Roman"/>
          <w:noProof/>
        </w:rPr>
        <w:t xml:space="preserve"> Prilikom</w:t>
      </w:r>
      <w:r w:rsidRPr="00741C12">
        <w:rPr>
          <w:rFonts w:ascii="Times New Roman" w:hAnsi="Times New Roman"/>
          <w:noProof/>
          <w:szCs w:val="24"/>
        </w:rPr>
        <w:t xml:space="preserve"> procjene projekta/programa, ocjenjivat će se potreba naznačenih troškova u odnosu na predviđene aktivnosti, kao i realnost visine navedenih troškova. </w:t>
      </w:r>
    </w:p>
    <w:p w:rsidR="00B25AE4" w:rsidRPr="00A60970" w:rsidRDefault="00B25AE4" w:rsidP="00B25AE4">
      <w:pPr>
        <w:pStyle w:val="Guidelines3"/>
        <w:spacing w:line="276" w:lineRule="auto"/>
        <w:outlineLvl w:val="0"/>
        <w:rPr>
          <w:rFonts w:ascii="Times New Roman" w:hAnsi="Times New Roman"/>
          <w:b/>
          <w:noProof/>
          <w:szCs w:val="22"/>
          <w:u w:val="single"/>
          <w:lang w:val="hr-HR"/>
        </w:rPr>
      </w:pPr>
      <w:r w:rsidRPr="00A60970">
        <w:rPr>
          <w:rFonts w:ascii="Times New Roman" w:hAnsi="Times New Roman"/>
          <w:b/>
          <w:noProof/>
          <w:szCs w:val="22"/>
          <w:lang w:val="hr-HR"/>
        </w:rPr>
        <w:t>2.4</w:t>
      </w:r>
      <w:r w:rsidRPr="00A60970">
        <w:rPr>
          <w:rFonts w:ascii="Times New Roman" w:hAnsi="Times New Roman"/>
          <w:b/>
          <w:noProof/>
          <w:szCs w:val="22"/>
          <w:lang w:val="hr-HR"/>
        </w:rPr>
        <w:tab/>
        <w:t>Prihvatljivi troškovi koji će se financirati putem Poziva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  <w:lang w:eastAsia="hr-HR"/>
        </w:rPr>
      </w:pPr>
      <w:r w:rsidRPr="00741C12">
        <w:rPr>
          <w:rFonts w:ascii="Times New Roman" w:hAnsi="Times New Roman"/>
          <w:lang w:eastAsia="hr-HR"/>
        </w:rPr>
        <w:t xml:space="preserve">Pod </w:t>
      </w:r>
      <w:r w:rsidRPr="00741C12">
        <w:rPr>
          <w:rFonts w:ascii="Times New Roman" w:hAnsi="Times New Roman"/>
          <w:b/>
          <w:u w:val="single"/>
          <w:lang w:eastAsia="hr-HR"/>
        </w:rPr>
        <w:t>prihvatljivim izravnim troškovima</w:t>
      </w:r>
      <w:r w:rsidRPr="00741C12">
        <w:rPr>
          <w:rFonts w:ascii="Times New Roman" w:hAnsi="Times New Roman"/>
          <w:lang w:eastAsia="hr-HR"/>
        </w:rPr>
        <w:t xml:space="preserve"> podrazumijevaju se troškovi koji su neposredno povezani uz provedbu pojedinih aktivnosti predloženog projekta/programa kao što su:</w:t>
      </w:r>
    </w:p>
    <w:p w:rsidR="00B25AE4" w:rsidRPr="00741C12" w:rsidRDefault="00B25AE4" w:rsidP="00B25AE4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materijalni troškovi, pri čemu režijski troškovi (najam prostora, troškovi struje, telefona i sl.) i troškovi knjigovodstvenog servisa ne mogu biti veći od 20% od ukupno odobrenog iznosa bespovratnih sredstava.</w:t>
      </w:r>
    </w:p>
    <w:p w:rsidR="00B25AE4" w:rsidRPr="00CC44E3" w:rsidRDefault="00B25AE4" w:rsidP="00B25AE4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lang w:eastAsia="hr-HR"/>
        </w:rPr>
      </w:pPr>
      <w:r w:rsidRPr="00741C12">
        <w:rPr>
          <w:rFonts w:ascii="Times New Roman" w:hAnsi="Times New Roman"/>
          <w:lang w:eastAsia="hr-HR"/>
        </w:rPr>
        <w:t>trošak najma izvedbenog prostora (isključivo za realizaciju programa)</w:t>
      </w:r>
      <w:r>
        <w:rPr>
          <w:rFonts w:ascii="Times New Roman" w:hAnsi="Times New Roman"/>
          <w:lang w:eastAsia="hr-HR"/>
        </w:rPr>
        <w:t>,</w:t>
      </w:r>
    </w:p>
    <w:p w:rsidR="00B25AE4" w:rsidRPr="00741C12" w:rsidRDefault="00B25AE4" w:rsidP="00B25AE4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lang w:eastAsia="hr-HR"/>
        </w:rPr>
      </w:pPr>
      <w:r w:rsidRPr="00741C12">
        <w:rPr>
          <w:rFonts w:ascii="Times New Roman" w:hAnsi="Times New Roman"/>
          <w:lang w:eastAsia="hr-HR"/>
        </w:rPr>
        <w:t>ostali troškovi koji su izravno vezani za provedbu projekta/programa</w:t>
      </w:r>
      <w:r>
        <w:rPr>
          <w:rFonts w:ascii="Times New Roman" w:hAnsi="Times New Roman"/>
          <w:lang w:eastAsia="hr-HR"/>
        </w:rPr>
        <w:t>.</w:t>
      </w:r>
    </w:p>
    <w:p w:rsidR="00B25AE4" w:rsidRPr="00741C12" w:rsidRDefault="00B25AE4" w:rsidP="00B25AE4">
      <w:pPr>
        <w:pStyle w:val="Bezproreda"/>
        <w:jc w:val="both"/>
        <w:rPr>
          <w:rFonts w:ascii="Times New Roman" w:hAnsi="Times New Roman"/>
          <w:u w:val="single"/>
          <w:lang w:eastAsia="hr-HR"/>
        </w:rPr>
      </w:pPr>
    </w:p>
    <w:p w:rsidR="00B25AE4" w:rsidRPr="00741C12" w:rsidRDefault="00B25AE4" w:rsidP="00B25AE4">
      <w:pPr>
        <w:pStyle w:val="Bezproreda"/>
        <w:jc w:val="both"/>
        <w:rPr>
          <w:rFonts w:ascii="Times New Roman" w:hAnsi="Times New Roman"/>
          <w:highlight w:val="lightGray"/>
          <w:lang w:eastAsia="hr-HR"/>
        </w:rPr>
      </w:pPr>
      <w:r w:rsidRPr="00741C12">
        <w:rPr>
          <w:rFonts w:ascii="Times New Roman" w:hAnsi="Times New Roman"/>
          <w:b/>
          <w:u w:val="single"/>
          <w:lang w:eastAsia="hr-HR"/>
        </w:rPr>
        <w:t>Prihvatljivi neizravni troškovi projekta/programa</w:t>
      </w:r>
      <w:r w:rsidRPr="00741C12">
        <w:rPr>
          <w:rFonts w:ascii="Times New Roman" w:hAnsi="Times New Roman"/>
          <w:lang w:eastAsia="hr-HR"/>
        </w:rPr>
        <w:t xml:space="preserve"> su režijski troškovi (režije: električna energija, plin, voda, najam </w:t>
      </w:r>
      <w:r w:rsidRPr="00741C12">
        <w:rPr>
          <w:rFonts w:ascii="Times New Roman" w:hAnsi="Times New Roman"/>
          <w:color w:val="000000"/>
          <w:lang w:eastAsia="hr-HR"/>
        </w:rPr>
        <w:t xml:space="preserve">prostora, knjigovodstveni servis i bankovni troškovi) koji u ukupnom proračunu projekta/programa ne smiju biti veći </w:t>
      </w:r>
      <w:r w:rsidRPr="00741C12">
        <w:rPr>
          <w:rFonts w:ascii="Times New Roman" w:hAnsi="Times New Roman"/>
          <w:lang w:eastAsia="hr-HR"/>
        </w:rPr>
        <w:t xml:space="preserve">od </w:t>
      </w:r>
      <w:r>
        <w:rPr>
          <w:rFonts w:ascii="Times New Roman" w:hAnsi="Times New Roman"/>
          <w:lang w:eastAsia="hr-HR"/>
        </w:rPr>
        <w:t>20</w:t>
      </w:r>
      <w:r w:rsidRPr="00741C12">
        <w:rPr>
          <w:rFonts w:ascii="Times New Roman" w:hAnsi="Times New Roman"/>
          <w:lang w:eastAsia="hr-HR"/>
        </w:rPr>
        <w:t>% ukupnog troška planiranog za provedbu projekta/programa.</w:t>
      </w:r>
    </w:p>
    <w:p w:rsidR="00B25AE4" w:rsidRPr="00741C12" w:rsidRDefault="00B25AE4" w:rsidP="00B25AE4">
      <w:pPr>
        <w:pStyle w:val="Bezproreda"/>
        <w:jc w:val="both"/>
        <w:rPr>
          <w:rFonts w:ascii="Times New Roman" w:hAnsi="Times New Roman"/>
          <w:lang w:eastAsia="hr-HR"/>
        </w:rPr>
      </w:pPr>
      <w:r w:rsidRPr="00741C12">
        <w:rPr>
          <w:rFonts w:ascii="Times New Roman" w:hAnsi="Times New Roman"/>
          <w:lang w:eastAsia="hr-HR"/>
        </w:rPr>
        <w:lastRenderedPageBreak/>
        <w:t>Samo se prihvatljivi troškovi uzimaju u obzir za dodjelu bespovratnih sredstava. Prihvatljive troškove mogu stvarati samo one aktivnosti koje su nužne za provedbu projekta/programa. Nužno je voditi računa da se prihvatljivi troškovi moraju temeljiti na stvarnim troškovima.</w:t>
      </w:r>
    </w:p>
    <w:p w:rsidR="00B25AE4" w:rsidRPr="00741C12" w:rsidRDefault="00B25AE4" w:rsidP="00B25AE4">
      <w:pPr>
        <w:pStyle w:val="Bezproreda"/>
        <w:jc w:val="both"/>
        <w:rPr>
          <w:rFonts w:ascii="Times New Roman" w:hAnsi="Times New Roman"/>
          <w:lang w:eastAsia="hr-HR"/>
        </w:rPr>
      </w:pPr>
      <w:r w:rsidRPr="00741C12">
        <w:rPr>
          <w:rFonts w:ascii="Times New Roman" w:hAnsi="Times New Roman"/>
          <w:lang w:eastAsia="hr-HR"/>
        </w:rPr>
        <w:t>Iz sredstava koja se traže za provedbu projekta/programa ne smiju se isplaćivati naknade zaposlenicima i članovima udruge. U proračun projekta/programa koji se prijavljuje ne smiju se uvrstiti troškovi koji se odnose na plaćanje režijskih troškova (npr. troškovi potrošnje električne energije, vode, komunalija, fiksnih i mobilnih telefona i sl.) koji glase na ime fizičke osobe. U slučaju da udruga djeluje u iznajmljenom privatnom stanu, potrebno je priložiti presliku ovjerenog Ugovora o najmu koji ne može biti sklopljen s osobama koje obnašaju određene funkcije u udruzi.</w:t>
      </w:r>
    </w:p>
    <w:p w:rsidR="00B25AE4" w:rsidRPr="00741C12" w:rsidRDefault="00B25AE4" w:rsidP="00B25AE4">
      <w:pPr>
        <w:pStyle w:val="Bezproreda"/>
        <w:jc w:val="both"/>
        <w:rPr>
          <w:rFonts w:ascii="Times New Roman" w:hAnsi="Times New Roman"/>
          <w:lang w:eastAsia="hr-HR"/>
        </w:rPr>
      </w:pPr>
      <w:r w:rsidRPr="00741C12">
        <w:rPr>
          <w:rFonts w:ascii="Times New Roman" w:hAnsi="Times New Roman"/>
          <w:lang w:eastAsia="hr-HR"/>
        </w:rPr>
        <w:t>Iz sredstava se ne smiju isplaćivati dugovi udruge i troškovi kamata, kao ni aktivnosti koje spadaju u redovitu djelatnost udruge (primjerice troškovi održavanja skupštine, upravnog odbora i slično).</w:t>
      </w:r>
    </w:p>
    <w:p w:rsidR="00B25AE4" w:rsidRPr="00741C12" w:rsidRDefault="00B25AE4" w:rsidP="00B25AE4">
      <w:pPr>
        <w:pStyle w:val="Bezproreda"/>
        <w:jc w:val="both"/>
        <w:rPr>
          <w:rFonts w:ascii="Times New Roman" w:hAnsi="Times New Roman"/>
          <w:lang w:eastAsia="hr-HR"/>
        </w:rPr>
      </w:pPr>
      <w:r w:rsidRPr="00741C12">
        <w:rPr>
          <w:rFonts w:ascii="Times New Roman" w:hAnsi="Times New Roman"/>
          <w:lang w:eastAsia="hr-HR"/>
        </w:rPr>
        <w:t>Pod neizravnim troškovima podrazumijevaju se troškovi koji nisu izravno povezani s provedbom projekta/programa, ali neizravno pridonose postizanju njegovih ciljeva pri čemu i ovi troškovi trebaju biti specificirani i obrazloženi.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  <w:noProof/>
        </w:rPr>
      </w:pPr>
    </w:p>
    <w:p w:rsidR="00B25AE4" w:rsidRPr="00741C12" w:rsidRDefault="00B25AE4" w:rsidP="00B25AE4">
      <w:pPr>
        <w:pStyle w:val="Bezproreda"/>
        <w:jc w:val="both"/>
        <w:rPr>
          <w:rFonts w:ascii="Times New Roman" w:hAnsi="Times New Roman"/>
          <w:b/>
          <w:noProof/>
          <w:u w:val="single"/>
        </w:rPr>
      </w:pPr>
      <w:r w:rsidRPr="00741C12">
        <w:rPr>
          <w:rFonts w:ascii="Times New Roman" w:hAnsi="Times New Roman"/>
          <w:b/>
          <w:noProof/>
        </w:rPr>
        <w:t>2.5</w:t>
      </w:r>
      <w:r w:rsidRPr="00741C12">
        <w:rPr>
          <w:rFonts w:ascii="Times New Roman" w:hAnsi="Times New Roman"/>
          <w:b/>
          <w:noProof/>
        </w:rPr>
        <w:tab/>
        <w:t>Neprihvatljivi troškovi</w:t>
      </w:r>
    </w:p>
    <w:p w:rsidR="00B25AE4" w:rsidRPr="00741C12" w:rsidRDefault="00B25AE4" w:rsidP="00B25AE4">
      <w:pPr>
        <w:pStyle w:val="Bezproreda"/>
        <w:jc w:val="both"/>
        <w:rPr>
          <w:rFonts w:ascii="Times New Roman" w:hAnsi="Times New Roman"/>
        </w:rPr>
      </w:pPr>
      <w:r w:rsidRPr="00741C12">
        <w:rPr>
          <w:rFonts w:ascii="Times New Roman" w:hAnsi="Times New Roman"/>
        </w:rPr>
        <w:t>U neprihvatljive troškove spadaju:</w:t>
      </w:r>
    </w:p>
    <w:p w:rsidR="00B25AE4" w:rsidRPr="00741C12" w:rsidRDefault="00B25AE4" w:rsidP="00B25AE4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741C12">
        <w:rPr>
          <w:rFonts w:ascii="Times New Roman" w:hAnsi="Times New Roman"/>
        </w:rPr>
        <w:t>ulaganja u kapital ili kreditna ulaganja, jamstveni fondovi;</w:t>
      </w:r>
    </w:p>
    <w:p w:rsidR="00B25AE4" w:rsidRPr="00741C12" w:rsidRDefault="00B25AE4" w:rsidP="00B25AE4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741C12">
        <w:rPr>
          <w:rFonts w:ascii="Times New Roman" w:hAnsi="Times New Roman"/>
        </w:rPr>
        <w:t>troškovi kamata na dug;</w:t>
      </w:r>
    </w:p>
    <w:p w:rsidR="00B25AE4" w:rsidRPr="00741C12" w:rsidRDefault="00B25AE4" w:rsidP="00B25AE4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741C12">
        <w:rPr>
          <w:rFonts w:ascii="Times New Roman" w:hAnsi="Times New Roman"/>
        </w:rPr>
        <w:t>kazne, financijske globe i troškovi sudskih sporova;</w:t>
      </w:r>
    </w:p>
    <w:p w:rsidR="00B25AE4" w:rsidRPr="00741C12" w:rsidRDefault="00B25AE4" w:rsidP="00B25AE4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741C12">
        <w:rPr>
          <w:rFonts w:ascii="Times New Roman" w:hAnsi="Times New Roman"/>
        </w:rPr>
        <w:t>doprinosi za dobrovoljna zdravstvena ili mirovinska osiguranja koja nisu obvezna prema nacionalnom zakonodavstvu;</w:t>
      </w:r>
    </w:p>
    <w:p w:rsidR="00B25AE4" w:rsidRPr="00741C12" w:rsidRDefault="00B25AE4" w:rsidP="00B25AE4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741C12">
        <w:rPr>
          <w:rFonts w:ascii="Times New Roman" w:hAnsi="Times New Roman"/>
        </w:rPr>
        <w:t>plaćanje neoporezivih bonusa zaposlenima;</w:t>
      </w:r>
    </w:p>
    <w:p w:rsidR="00B25AE4" w:rsidRPr="00741C12" w:rsidRDefault="00B25AE4" w:rsidP="00B25AE4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741C12">
        <w:rPr>
          <w:rFonts w:ascii="Times New Roman" w:hAnsi="Times New Roman"/>
        </w:rPr>
        <w:t>bankovne pristojbe za otvaranje i vođenje računa, naknade za financijske transfere i druge pristojbe u potpunosti financijske prirode;</w:t>
      </w:r>
    </w:p>
    <w:p w:rsidR="00B25AE4" w:rsidRPr="00741C12" w:rsidRDefault="00B25AE4" w:rsidP="00B25AE4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741C12">
        <w:rPr>
          <w:rFonts w:ascii="Times New Roman" w:hAnsi="Times New Roman"/>
        </w:rPr>
        <w:t>troškovi koji su već bili financirani iz javnih izvora odnosno troškovi koji se u razdoblju provedbe projekta/programa financiraju iz drugih izvora;</w:t>
      </w:r>
    </w:p>
    <w:p w:rsidR="00B25AE4" w:rsidRPr="00741C12" w:rsidRDefault="00B25AE4" w:rsidP="00B25AE4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741C12">
        <w:rPr>
          <w:rFonts w:ascii="Times New Roman" w:hAnsi="Times New Roman"/>
        </w:rPr>
        <w:t>kupnja rabljene opreme, strojeva i namještaja;</w:t>
      </w:r>
    </w:p>
    <w:p w:rsidR="00B25AE4" w:rsidRPr="00741C12" w:rsidRDefault="00B25AE4" w:rsidP="00B25AE4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741C12">
        <w:rPr>
          <w:rFonts w:ascii="Times New Roman" w:hAnsi="Times New Roman"/>
        </w:rPr>
        <w:t>doprinosi u naravi: nefinancijski doprinosi (robe ili usluge) od trećih strana koji ne obuhvaćaju izdatke za Korisnika;</w:t>
      </w:r>
    </w:p>
    <w:p w:rsidR="00B25AE4" w:rsidRPr="00741C12" w:rsidRDefault="00B25AE4" w:rsidP="00B25AE4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741C12">
        <w:rPr>
          <w:rFonts w:ascii="Times New Roman" w:hAnsi="Times New Roman"/>
        </w:rPr>
        <w:t>troškovi koji nisu predviđeni Ugovorom;</w:t>
      </w:r>
    </w:p>
    <w:p w:rsidR="00B25AE4" w:rsidRPr="00741C12" w:rsidRDefault="00B25AE4" w:rsidP="00B25AE4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741C12">
        <w:rPr>
          <w:rFonts w:ascii="Times New Roman" w:hAnsi="Times New Roman"/>
        </w:rPr>
        <w:t>donacije u dobrotvorne svrhe;</w:t>
      </w:r>
    </w:p>
    <w:p w:rsidR="00B25AE4" w:rsidRPr="00741C12" w:rsidRDefault="00B25AE4" w:rsidP="00B25AE4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741C12">
        <w:rPr>
          <w:rFonts w:ascii="Times New Roman" w:hAnsi="Times New Roman"/>
        </w:rPr>
        <w:t>zajmovi drugim organizacijama ili pojedincima;</w:t>
      </w:r>
    </w:p>
    <w:p w:rsidR="00B25AE4" w:rsidRPr="00741C12" w:rsidRDefault="00B25AE4" w:rsidP="00B25AE4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741C12">
        <w:rPr>
          <w:rFonts w:ascii="Times New Roman" w:hAnsi="Times New Roman"/>
        </w:rPr>
        <w:t>drugi troškovi koji nisu u neposrednoj povezanosti sa sadržajem i ciljevima projekta/programa.</w:t>
      </w:r>
    </w:p>
    <w:p w:rsidR="00B25AE4" w:rsidRDefault="00B25AE4" w:rsidP="00B25AE4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25AE4" w:rsidRDefault="00B25AE4" w:rsidP="00B25AE4">
      <w:pPr>
        <w:pStyle w:val="Odlomakpopisa"/>
        <w:spacing w:after="0"/>
        <w:ind w:left="0"/>
        <w:jc w:val="both"/>
        <w:rPr>
          <w:rFonts w:ascii="Times New Roman" w:hAnsi="Times New Roman"/>
          <w:b/>
        </w:rPr>
      </w:pPr>
      <w:r w:rsidRPr="00F53CD8">
        <w:rPr>
          <w:rFonts w:ascii="Times New Roman" w:hAnsi="Times New Roman"/>
          <w:b/>
        </w:rPr>
        <w:t>ZABRANA DVOSTRUKOG FINANCIRANJA</w:t>
      </w:r>
    </w:p>
    <w:p w:rsidR="00B25AE4" w:rsidRPr="00D86D10" w:rsidRDefault="00B25AE4" w:rsidP="00B25AE4">
      <w:pPr>
        <w:pStyle w:val="Bezproreda"/>
        <w:jc w:val="both"/>
        <w:rPr>
          <w:rFonts w:ascii="Times New Roman" w:hAnsi="Times New Roman"/>
        </w:rPr>
      </w:pPr>
      <w:r>
        <w:rPr>
          <w:b/>
        </w:rPr>
        <w:tab/>
      </w:r>
      <w:r w:rsidRPr="00D86D10">
        <w:rPr>
          <w:rFonts w:ascii="Times New Roman" w:hAnsi="Times New Roman"/>
        </w:rPr>
        <w:t>Bez obzira na kvalitetu predloženog programa ili projekta Grad neće odobriti financijska sredstva za aktivnosti koje se već financiraju iz nekog javnog izvora i po posebnim propisima kada je u pitanju ista aktivnost, koja se provodi na istom području, u isto vrijeme i za iste korisnike, osim ako se ne radi o koordiniranom sufinanciranju iz više različitih izvora.</w:t>
      </w:r>
    </w:p>
    <w:p w:rsidR="00B25AE4" w:rsidRPr="008B380C" w:rsidRDefault="00B25AE4" w:rsidP="00B25AE4">
      <w:pPr>
        <w:pStyle w:val="Bezproreda"/>
        <w:jc w:val="both"/>
        <w:rPr>
          <w:rFonts w:ascii="Times New Roman" w:hAnsi="Times New Roman"/>
          <w:b/>
          <w:noProof/>
          <w:sz w:val="24"/>
          <w:szCs w:val="24"/>
        </w:rPr>
      </w:pPr>
      <w:bookmarkStart w:id="6" w:name="_Toc419712055"/>
    </w:p>
    <w:p w:rsidR="00B25AE4" w:rsidRPr="00D4647D" w:rsidRDefault="00B25AE4" w:rsidP="00B25AE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/>
          <w:noProof/>
        </w:rPr>
      </w:pPr>
      <w:r w:rsidRPr="00D4647D">
        <w:rPr>
          <w:rFonts w:ascii="Times New Roman" w:hAnsi="Times New Roman"/>
          <w:b/>
          <w:noProof/>
        </w:rPr>
        <w:t>POSTUPAK PRIJAVE</w:t>
      </w:r>
      <w:bookmarkEnd w:id="6"/>
    </w:p>
    <w:p w:rsidR="00B25AE4" w:rsidRPr="008B380C" w:rsidRDefault="00B25AE4" w:rsidP="00B25AE4">
      <w:pPr>
        <w:pStyle w:val="Bezproreda"/>
        <w:jc w:val="both"/>
        <w:rPr>
          <w:rFonts w:ascii="Times New Roman" w:hAnsi="Times New Roman"/>
          <w:b/>
          <w:noProof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</w:rPr>
        <w:t>____________________________________________________________________________________________________________________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  <w:noProof/>
        </w:rPr>
      </w:pPr>
    </w:p>
    <w:p w:rsidR="00B25AE4" w:rsidRPr="00A60970" w:rsidRDefault="00B25AE4" w:rsidP="00B25AE4">
      <w:pPr>
        <w:pStyle w:val="Bezproreda"/>
        <w:jc w:val="both"/>
        <w:rPr>
          <w:rFonts w:ascii="Times New Roman" w:hAnsi="Times New Roman"/>
          <w:noProof/>
        </w:rPr>
      </w:pPr>
      <w:r w:rsidRPr="00A60970">
        <w:rPr>
          <w:rFonts w:ascii="Times New Roman" w:hAnsi="Times New Roman"/>
          <w:noProof/>
        </w:rPr>
        <w:t>U ovom odjeljku donosimo informacije o sadržaju obveznih obrazaca, o tome gdje i na koji način poslati prijavu, kao i informacije o rokovima za prijavu te kontaktima za upite u slučaju da imate dodatna pitanja vezana za provedbu Poziva.</w:t>
      </w:r>
    </w:p>
    <w:p w:rsidR="00B25AE4" w:rsidRPr="00A60970" w:rsidRDefault="00B25AE4" w:rsidP="00B25AE4">
      <w:pPr>
        <w:pStyle w:val="Bezproreda"/>
        <w:jc w:val="both"/>
        <w:rPr>
          <w:rFonts w:ascii="Times New Roman" w:hAnsi="Times New Roman"/>
          <w:noProof/>
        </w:rPr>
      </w:pPr>
      <w:r w:rsidRPr="00A60970">
        <w:rPr>
          <w:rFonts w:ascii="Times New Roman" w:hAnsi="Times New Roman"/>
          <w:noProof/>
        </w:rPr>
        <w:t>Svi prijavitelji moraju svoj projekt/program prijaviti na propisanim obrascima uz popunjenu i isprintanu prijavnicu.</w:t>
      </w:r>
    </w:p>
    <w:p w:rsidR="00B25AE4" w:rsidRPr="00805FFA" w:rsidRDefault="00B25AE4" w:rsidP="00B25AE4">
      <w:pPr>
        <w:spacing w:line="276" w:lineRule="auto"/>
        <w:jc w:val="both"/>
        <w:rPr>
          <w:b/>
          <w:noProof/>
          <w:color w:val="000000"/>
          <w:szCs w:val="24"/>
          <w:lang w:val="hr-HR"/>
        </w:rPr>
      </w:pPr>
    </w:p>
    <w:p w:rsidR="00B25AE4" w:rsidRDefault="00B25AE4" w:rsidP="00B25AE4">
      <w:pPr>
        <w:pStyle w:val="Bezproreda"/>
        <w:jc w:val="both"/>
        <w:rPr>
          <w:rFonts w:ascii="Times New Roman" w:hAnsi="Times New Roman"/>
          <w:noProof/>
        </w:rPr>
      </w:pPr>
      <w:r w:rsidRPr="00F14966">
        <w:rPr>
          <w:rFonts w:ascii="Times New Roman" w:hAnsi="Times New Roman"/>
          <w:noProof/>
        </w:rPr>
        <w:t>Obvezna natječajna dokumentacija za prijavu projekta/programa je: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1.</w:t>
      </w:r>
      <w:r w:rsidRPr="00B25AE4"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>Pravilnik o postupku donošenja Programa javnih potreba u kulturi Grada Biograda na Moru ("Službeni glasnik Grada Biograda na Moru", broj: 9/19.)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2. </w:t>
      </w:r>
      <w:r w:rsidR="00526C31">
        <w:rPr>
          <w:rFonts w:ascii="Times New Roman" w:hAnsi="Times New Roman"/>
          <w:noProof/>
        </w:rPr>
        <w:tab/>
        <w:t>Tekst Poziva</w:t>
      </w:r>
    </w:p>
    <w:p w:rsidR="00526C31" w:rsidRDefault="00526C31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3. </w:t>
      </w:r>
      <w:r>
        <w:rPr>
          <w:rFonts w:ascii="Times New Roman" w:hAnsi="Times New Roman"/>
          <w:noProof/>
        </w:rPr>
        <w:tab/>
        <w:t>Upute za prijavitelje</w:t>
      </w:r>
    </w:p>
    <w:p w:rsidR="00526C31" w:rsidRDefault="00526C31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lastRenderedPageBreak/>
        <w:t>4. Obrasci za prijavu programa/projekta</w:t>
      </w:r>
      <w:r w:rsidR="00C816BA">
        <w:rPr>
          <w:rStyle w:val="Referencafusnote"/>
          <w:rFonts w:ascii="Times New Roman" w:hAnsi="Times New Roman"/>
          <w:noProof/>
        </w:rPr>
        <w:footnoteReference w:id="1"/>
      </w:r>
      <w:r>
        <w:rPr>
          <w:rFonts w:ascii="Times New Roman" w:hAnsi="Times New Roman"/>
          <w:noProof/>
        </w:rPr>
        <w:t>:</w:t>
      </w:r>
    </w:p>
    <w:p w:rsidR="00526C31" w:rsidRDefault="00526C31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  <w:t>a) Obrazac opisa programa/projekta</w:t>
      </w:r>
    </w:p>
    <w:p w:rsidR="00526C31" w:rsidRDefault="00526C31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  <w:t>b) Obrazac proračuna programa/projekta</w:t>
      </w:r>
    </w:p>
    <w:p w:rsidR="00526C31" w:rsidRDefault="00526C31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5. </w:t>
      </w:r>
      <w:r>
        <w:rPr>
          <w:rFonts w:ascii="Times New Roman" w:hAnsi="Times New Roman"/>
          <w:noProof/>
        </w:rPr>
        <w:tab/>
        <w:t>Obrazac za ocjenu kvalitete programa/projekta (</w:t>
      </w:r>
      <w:r w:rsidRPr="00DC0C9A">
        <w:rPr>
          <w:rFonts w:ascii="Times New Roman" w:hAnsi="Times New Roman"/>
          <w:i/>
          <w:noProof/>
        </w:rPr>
        <w:t>popunjava Kulturno vijeće</w:t>
      </w:r>
      <w:r>
        <w:rPr>
          <w:rFonts w:ascii="Times New Roman" w:hAnsi="Times New Roman"/>
          <w:noProof/>
        </w:rPr>
        <w:t>)</w:t>
      </w:r>
    </w:p>
    <w:p w:rsidR="00526C31" w:rsidRDefault="00526C31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6. </w:t>
      </w:r>
      <w:r>
        <w:rPr>
          <w:rFonts w:ascii="Times New Roman" w:hAnsi="Times New Roman"/>
          <w:noProof/>
        </w:rPr>
        <w:tab/>
        <w:t>Obrazac izjave o programima ili projektima financiranim iz javnih izvora</w:t>
      </w:r>
    </w:p>
    <w:p w:rsidR="00526C31" w:rsidRDefault="00526C31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7. </w:t>
      </w:r>
      <w:r>
        <w:rPr>
          <w:rFonts w:ascii="Times New Roman" w:hAnsi="Times New Roman"/>
          <w:noProof/>
        </w:rPr>
        <w:tab/>
        <w:t>Obrazac izjave o nepostojanju dvostrukog financiranja</w:t>
      </w:r>
    </w:p>
    <w:p w:rsidR="00526C31" w:rsidRDefault="00526C31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8.</w:t>
      </w:r>
      <w:r>
        <w:rPr>
          <w:rFonts w:ascii="Times New Roman" w:hAnsi="Times New Roman"/>
          <w:noProof/>
        </w:rPr>
        <w:tab/>
        <w:t>Obrazac ugovora (</w:t>
      </w:r>
      <w:r w:rsidRPr="00DC0C9A">
        <w:rPr>
          <w:rFonts w:ascii="Times New Roman" w:hAnsi="Times New Roman"/>
          <w:i/>
          <w:noProof/>
        </w:rPr>
        <w:t>ne popunjava se</w:t>
      </w:r>
      <w:r>
        <w:rPr>
          <w:rFonts w:ascii="Times New Roman" w:hAnsi="Times New Roman"/>
          <w:noProof/>
        </w:rPr>
        <w:t>)</w:t>
      </w:r>
    </w:p>
    <w:p w:rsidR="00526C31" w:rsidRDefault="00526C31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9. </w:t>
      </w:r>
      <w:r>
        <w:rPr>
          <w:rFonts w:ascii="Times New Roman" w:hAnsi="Times New Roman"/>
          <w:noProof/>
        </w:rPr>
        <w:tab/>
        <w:t>Obrasci za izvještavanje:</w:t>
      </w:r>
    </w:p>
    <w:p w:rsidR="00526C31" w:rsidRDefault="00526C31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  <w:t>a) Obrazac opisnog izvještaja za 2023.</w:t>
      </w:r>
    </w:p>
    <w:p w:rsidR="00526C31" w:rsidRDefault="00526C31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  <w:t>b) Obrazac financijskog izvještaja za 2023.</w:t>
      </w:r>
    </w:p>
    <w:p w:rsidR="00526C31" w:rsidRDefault="00526C31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10. </w:t>
      </w:r>
      <w:r>
        <w:rPr>
          <w:rFonts w:ascii="Times New Roman" w:hAnsi="Times New Roman"/>
          <w:noProof/>
        </w:rPr>
        <w:tab/>
        <w:t xml:space="preserve">Obrazac izjave o partnerstvu - </w:t>
      </w:r>
      <w:r w:rsidRPr="00526C31">
        <w:rPr>
          <w:rFonts w:ascii="Times New Roman" w:hAnsi="Times New Roman"/>
          <w:noProof/>
        </w:rPr>
        <w:t xml:space="preserve">priložiti onoliko izjava koliko ima partnera na programu (ako je primjenjivo),  </w:t>
      </w:r>
    </w:p>
    <w:p w:rsidR="00526C31" w:rsidRDefault="00526C31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11.</w:t>
      </w:r>
      <w:r>
        <w:rPr>
          <w:rFonts w:ascii="Times New Roman" w:hAnsi="Times New Roman"/>
          <w:noProof/>
        </w:rPr>
        <w:tab/>
        <w:t>Obrazac izjave o istinitosti i točnosti podataka</w:t>
      </w:r>
    </w:p>
    <w:p w:rsidR="00526C31" w:rsidRDefault="00526C31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12.</w:t>
      </w:r>
      <w:r>
        <w:rPr>
          <w:rFonts w:ascii="Times New Roman" w:hAnsi="Times New Roman"/>
          <w:noProof/>
        </w:rPr>
        <w:tab/>
        <w:t>Obrazac životopisa voditelja programa/projekta (ako je primjenjivo)</w:t>
      </w:r>
    </w:p>
    <w:p w:rsidR="00526C31" w:rsidRDefault="00526C31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13. </w:t>
      </w:r>
      <w:r>
        <w:rPr>
          <w:rFonts w:ascii="Times New Roman" w:hAnsi="Times New Roman"/>
          <w:noProof/>
        </w:rPr>
        <w:tab/>
        <w:t>Dokaz o pravnoj osobnosti: izvadak iz registra trgovačkog suda (izvornik ili preslik)</w:t>
      </w:r>
      <w:r>
        <w:rPr>
          <w:rStyle w:val="Referencafusnote"/>
          <w:rFonts w:ascii="Times New Roman" w:hAnsi="Times New Roman"/>
          <w:noProof/>
        </w:rPr>
        <w:footnoteReference w:id="2"/>
      </w:r>
    </w:p>
    <w:p w:rsidR="00526C31" w:rsidRDefault="00526C31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14. </w:t>
      </w:r>
      <w:r>
        <w:rPr>
          <w:rFonts w:ascii="Times New Roman" w:hAnsi="Times New Roman"/>
          <w:noProof/>
        </w:rPr>
        <w:tab/>
        <w:t>Izvadak iz registra obrtnika (preslik obrtnice)</w:t>
      </w:r>
    </w:p>
    <w:p w:rsidR="00526C31" w:rsidRDefault="00526C31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15. </w:t>
      </w:r>
      <w:r>
        <w:rPr>
          <w:rFonts w:ascii="Times New Roman" w:hAnsi="Times New Roman"/>
          <w:noProof/>
        </w:rPr>
        <w:tab/>
        <w:t>Rješenje o statusu samostalnog umjetnika (preslik), domovnica (preslik) za fizičke osobe.</w:t>
      </w:r>
    </w:p>
    <w:p w:rsidR="00C816BA" w:rsidRDefault="00C816BA" w:rsidP="00B25AE4">
      <w:pPr>
        <w:pStyle w:val="Bezproreda"/>
        <w:jc w:val="both"/>
        <w:rPr>
          <w:rFonts w:ascii="Times New Roman" w:hAnsi="Times New Roman"/>
          <w:noProof/>
        </w:rPr>
      </w:pPr>
    </w:p>
    <w:p w:rsidR="00C816BA" w:rsidRPr="00C816BA" w:rsidRDefault="00C816BA" w:rsidP="00B25AE4">
      <w:pPr>
        <w:pStyle w:val="Bezproreda"/>
        <w:jc w:val="both"/>
        <w:rPr>
          <w:rFonts w:ascii="Times New Roman" w:hAnsi="Times New Roman"/>
          <w:noProof/>
          <w:u w:val="single"/>
        </w:rPr>
      </w:pPr>
      <w:r w:rsidRPr="00C816BA">
        <w:rPr>
          <w:rFonts w:ascii="Times New Roman" w:hAnsi="Times New Roman"/>
          <w:noProof/>
          <w:u w:val="single"/>
        </w:rPr>
        <w:t>Prije potpisivanja ugovora dostavlja se:</w:t>
      </w:r>
    </w:p>
    <w:p w:rsidR="00C816BA" w:rsidRDefault="00C816BA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1.</w:t>
      </w:r>
      <w:r>
        <w:rPr>
          <w:rFonts w:ascii="Times New Roman" w:hAnsi="Times New Roman"/>
          <w:noProof/>
        </w:rPr>
        <w:tab/>
      </w:r>
      <w:r w:rsidRPr="00C816BA">
        <w:rPr>
          <w:rFonts w:ascii="Times New Roman" w:hAnsi="Times New Roman"/>
          <w:noProof/>
        </w:rPr>
        <w:t xml:space="preserve">dokaz </w:t>
      </w:r>
      <w:r>
        <w:rPr>
          <w:rFonts w:ascii="Times New Roman" w:hAnsi="Times New Roman"/>
          <w:noProof/>
        </w:rPr>
        <w:t>o nepostojanju dugovanja</w:t>
      </w:r>
      <w:r w:rsidRPr="00C816BA">
        <w:rPr>
          <w:rFonts w:ascii="Times New Roman" w:hAnsi="Times New Roman"/>
          <w:noProof/>
        </w:rPr>
        <w:t xml:space="preserve"> s osnove plaćanja doprinosa za mirovinsko i zdravstveno osiguranje i plaćanje poreza te drugih davanja prema državnom proračunu i proračunu Grada Biograda na Moru</w:t>
      </w:r>
    </w:p>
    <w:p w:rsidR="00C816BA" w:rsidRDefault="00C816BA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2.</w:t>
      </w:r>
      <w:r>
        <w:rPr>
          <w:rFonts w:ascii="Times New Roman" w:hAnsi="Times New Roman"/>
          <w:noProof/>
        </w:rPr>
        <w:tab/>
      </w:r>
      <w:r w:rsidRPr="00C816BA">
        <w:rPr>
          <w:rFonts w:ascii="Times New Roman" w:hAnsi="Times New Roman"/>
          <w:noProof/>
        </w:rPr>
        <w:t>dokaz da se protiv predlagatelja, odnosno osobe ovlaštene za zastupanje i voditelja programa ne vodi kazneni postupak te da nije pravomoćno osuđen za kaznena djela i prekršajna djela definirana Uredbom o kriterijima, mjerilima i postupcima financiranja i ugovaranja programa i projekata od interesa za opće dobro koje provode udruge navedene u članku 48. stavak 2. točke c i d. te se isto dijelom dokazuje uvjerenjem o nekažnjavanju (nadležni sud), ne starijem od 6 mjeseci</w:t>
      </w:r>
      <w:r w:rsidR="00DC0C9A">
        <w:rPr>
          <w:rFonts w:ascii="Times New Roman" w:hAnsi="Times New Roman"/>
          <w:noProof/>
        </w:rPr>
        <w:t>.</w:t>
      </w:r>
    </w:p>
    <w:p w:rsidR="00B25AE4" w:rsidRPr="00F14966" w:rsidRDefault="00B25AE4" w:rsidP="00B25AE4">
      <w:pPr>
        <w:pStyle w:val="Bezproreda"/>
        <w:jc w:val="both"/>
        <w:rPr>
          <w:rFonts w:ascii="Times New Roman" w:hAnsi="Times New Roman"/>
          <w:color w:val="FF0000"/>
        </w:rPr>
      </w:pPr>
    </w:p>
    <w:p w:rsidR="00B25AE4" w:rsidRPr="00805FFA" w:rsidRDefault="00B25AE4" w:rsidP="00B25AE4">
      <w:pPr>
        <w:pStyle w:val="Guidelines3"/>
        <w:spacing w:line="276" w:lineRule="auto"/>
        <w:rPr>
          <w:rFonts w:ascii="Times New Roman" w:hAnsi="Times New Roman"/>
          <w:noProof/>
          <w:color w:val="000000"/>
          <w:sz w:val="24"/>
          <w:szCs w:val="24"/>
          <w:lang w:val="hr-HR"/>
        </w:rPr>
      </w:pPr>
      <w:bookmarkStart w:id="7" w:name="_Toc125454352"/>
      <w:bookmarkStart w:id="8" w:name="_Toc419712056"/>
      <w:r w:rsidRPr="00A60970">
        <w:rPr>
          <w:rFonts w:ascii="Times New Roman" w:hAnsi="Times New Roman"/>
          <w:b/>
          <w:noProof/>
          <w:sz w:val="24"/>
          <w:szCs w:val="24"/>
          <w:lang w:val="hr-HR"/>
        </w:rPr>
        <w:t>3.1</w:t>
      </w:r>
      <w:r w:rsidRPr="00A60970">
        <w:rPr>
          <w:rFonts w:ascii="Times New Roman" w:hAnsi="Times New Roman"/>
          <w:b/>
          <w:noProof/>
          <w:sz w:val="24"/>
          <w:szCs w:val="24"/>
          <w:lang w:val="hr-HR"/>
        </w:rPr>
        <w:tab/>
      </w:r>
      <w:bookmarkEnd w:id="7"/>
      <w:bookmarkEnd w:id="8"/>
      <w:r w:rsidR="00C816BA">
        <w:rPr>
          <w:rFonts w:ascii="Times New Roman" w:hAnsi="Times New Roman"/>
          <w:b/>
          <w:noProof/>
          <w:sz w:val="24"/>
          <w:szCs w:val="24"/>
          <w:lang w:val="hr-HR"/>
        </w:rPr>
        <w:t>Kako popuniti prijavu?</w:t>
      </w:r>
    </w:p>
    <w:p w:rsidR="00C816BA" w:rsidRDefault="00C816BA" w:rsidP="00B25AE4">
      <w:pPr>
        <w:pStyle w:val="Bezproreda"/>
        <w:jc w:val="both"/>
        <w:rPr>
          <w:rFonts w:ascii="Times New Roman" w:hAnsi="Times New Roman"/>
          <w:noProof/>
        </w:rPr>
      </w:pPr>
      <w:r w:rsidRPr="00C816BA">
        <w:rPr>
          <w:rFonts w:ascii="Times New Roman" w:hAnsi="Times New Roman"/>
          <w:noProof/>
        </w:rPr>
        <w:t>Za prijavu na Natječaj prijavitelji moraju popuniti propisane natječajne obrasce i dostaviti svu potrebnu dokumentaciju navedenu u Uputama.</w:t>
      </w:r>
    </w:p>
    <w:p w:rsidR="00C816BA" w:rsidRDefault="00C816BA" w:rsidP="00B25AE4">
      <w:pPr>
        <w:pStyle w:val="Bezproreda"/>
        <w:jc w:val="both"/>
        <w:rPr>
          <w:rFonts w:ascii="Times New Roman" w:hAnsi="Times New Roman"/>
          <w:noProof/>
        </w:rPr>
      </w:pPr>
      <w:r w:rsidRPr="00C816BA">
        <w:rPr>
          <w:rFonts w:ascii="Times New Roman" w:hAnsi="Times New Roman"/>
          <w:noProof/>
        </w:rPr>
        <w:t>Potrebno j</w:t>
      </w:r>
      <w:r>
        <w:rPr>
          <w:rFonts w:ascii="Times New Roman" w:hAnsi="Times New Roman"/>
          <w:noProof/>
        </w:rPr>
        <w:t xml:space="preserve">e ispuniti sve tražene podatke. </w:t>
      </w:r>
      <w:r w:rsidRPr="00C816BA">
        <w:rPr>
          <w:rFonts w:ascii="Times New Roman" w:hAnsi="Times New Roman"/>
          <w:noProof/>
        </w:rPr>
        <w:t>Obrasci u kojima nedostaju podaci vezani uz sadržaj programa neće biti uzeti u razmatranje. U slučaju da se određene stavke, odnosno aktivnost ne planira provoditi (kao npr. uključivanje volontera i sl.) uz istu je potrebno upisati N/P (nije primjenjivo). Prostor za odgovor nije ograničen, te u slučaju potrebe za dodatnim prostorom prijavitelj može slobodno dodati retke u tablice ili druge dijelove obrasca.</w:t>
      </w:r>
    </w:p>
    <w:p w:rsidR="00C816BA" w:rsidRDefault="00C816BA" w:rsidP="00B25AE4">
      <w:pPr>
        <w:pStyle w:val="Bezproreda"/>
        <w:jc w:val="both"/>
        <w:rPr>
          <w:rFonts w:ascii="Times New Roman" w:hAnsi="Times New Roman"/>
          <w:noProof/>
        </w:rPr>
      </w:pPr>
      <w:r w:rsidRPr="00C816BA">
        <w:rPr>
          <w:rFonts w:ascii="Times New Roman" w:hAnsi="Times New Roman"/>
          <w:noProof/>
        </w:rPr>
        <w:t>Obrazac je potrebno ispuniti na računalu. Rukom ispisani obrasci neće biti uzeti u razmatranje iznimno ako udruga nema mogućnosti iste ispisati računalom.</w:t>
      </w:r>
    </w:p>
    <w:p w:rsidR="00B25AE4" w:rsidRPr="00A60970" w:rsidRDefault="00B25AE4" w:rsidP="00B25AE4">
      <w:pPr>
        <w:pStyle w:val="Guidelines3"/>
        <w:pBdr>
          <w:left w:val="single" w:sz="4" w:space="0" w:color="auto"/>
        </w:pBdr>
        <w:spacing w:before="360" w:after="0" w:line="276" w:lineRule="auto"/>
        <w:ind w:left="0" w:firstLine="0"/>
        <w:rPr>
          <w:rFonts w:ascii="Times New Roman" w:hAnsi="Times New Roman"/>
          <w:b/>
          <w:noProof/>
          <w:sz w:val="24"/>
          <w:szCs w:val="24"/>
          <w:lang w:val="hr-HR"/>
        </w:rPr>
      </w:pPr>
      <w:bookmarkStart w:id="9" w:name="_Toc125454354"/>
      <w:bookmarkStart w:id="10" w:name="_Toc419712058"/>
      <w:r w:rsidRPr="00A60970">
        <w:rPr>
          <w:rFonts w:ascii="Times New Roman" w:hAnsi="Times New Roman"/>
          <w:b/>
          <w:noProof/>
          <w:sz w:val="24"/>
          <w:szCs w:val="24"/>
          <w:lang w:val="hr-HR"/>
        </w:rPr>
        <w:t>3.2</w:t>
      </w:r>
      <w:r w:rsidRPr="00A60970">
        <w:rPr>
          <w:rFonts w:ascii="Times New Roman" w:hAnsi="Times New Roman"/>
          <w:b/>
          <w:noProof/>
          <w:sz w:val="24"/>
          <w:szCs w:val="24"/>
          <w:lang w:val="hr-HR"/>
        </w:rPr>
        <w:tab/>
      </w:r>
      <w:bookmarkEnd w:id="9"/>
      <w:r w:rsidRPr="00A60970">
        <w:rPr>
          <w:rFonts w:ascii="Times New Roman" w:hAnsi="Times New Roman"/>
          <w:b/>
          <w:noProof/>
          <w:sz w:val="24"/>
          <w:szCs w:val="24"/>
          <w:lang w:val="hr-HR"/>
        </w:rPr>
        <w:t>Gdje i kako poslati prijavu?</w:t>
      </w:r>
      <w:bookmarkEnd w:id="10"/>
      <w:r w:rsidRPr="00A60970">
        <w:rPr>
          <w:rFonts w:ascii="Times New Roman" w:hAnsi="Times New Roman"/>
          <w:b/>
          <w:noProof/>
          <w:sz w:val="24"/>
          <w:szCs w:val="24"/>
          <w:lang w:val="hr-HR"/>
        </w:rPr>
        <w:t xml:space="preserve"> </w:t>
      </w:r>
    </w:p>
    <w:p w:rsidR="00B25AE4" w:rsidRPr="00805FFA" w:rsidRDefault="00B25AE4" w:rsidP="00B25AE4">
      <w:pPr>
        <w:spacing w:line="276" w:lineRule="auto"/>
        <w:jc w:val="both"/>
        <w:rPr>
          <w:noProof/>
          <w:szCs w:val="24"/>
          <w:lang w:val="hr-HR"/>
        </w:rPr>
      </w:pPr>
    </w:p>
    <w:p w:rsidR="000574B0" w:rsidRDefault="000574B0" w:rsidP="00B25AE4">
      <w:pPr>
        <w:pStyle w:val="Bezproreda"/>
        <w:jc w:val="both"/>
        <w:rPr>
          <w:rFonts w:ascii="Times New Roman" w:hAnsi="Times New Roman"/>
        </w:rPr>
      </w:pPr>
      <w:r w:rsidRPr="000574B0">
        <w:rPr>
          <w:rFonts w:ascii="Times New Roman" w:hAnsi="Times New Roman"/>
        </w:rPr>
        <w:t>Upute i propisani obrasci predlagateljima koji prijavljuju svoje programe na Poziv za predlaganje programa javnih potreba u kulturi Grada Biograda na Moru dostupne su na web stranici Grada Biograda na Moru: www.biogradnamoru.hr</w:t>
      </w:r>
      <w:r>
        <w:rPr>
          <w:rFonts w:ascii="Times New Roman" w:hAnsi="Times New Roman"/>
        </w:rPr>
        <w:t>.</w:t>
      </w:r>
    </w:p>
    <w:p w:rsidR="000574B0" w:rsidRDefault="000574B0" w:rsidP="00B25AE4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Svi obvezni obrasci moraju biti pečatirani pečatom organizacije (tamo gdje je to primjenjivo) i potpisani od strane osobe ovlaštene za zastupan</w:t>
      </w:r>
      <w:r w:rsidR="00DC0C9A">
        <w:rPr>
          <w:rFonts w:ascii="Times New Roman" w:hAnsi="Times New Roman"/>
        </w:rPr>
        <w:t>je. Obrasci koji nisu pečatiran</w:t>
      </w:r>
      <w:r>
        <w:rPr>
          <w:rFonts w:ascii="Times New Roman" w:hAnsi="Times New Roman"/>
        </w:rPr>
        <w:t>i i potpisani u administrativnoj provjeri neće se uzeti u razmatranje.</w:t>
      </w:r>
      <w:r w:rsidRPr="000574B0">
        <w:rPr>
          <w:rFonts w:ascii="Times New Roman" w:hAnsi="Times New Roman"/>
        </w:rPr>
        <w:t xml:space="preserve"> </w:t>
      </w:r>
    </w:p>
    <w:p w:rsidR="00B25AE4" w:rsidRPr="00C13F20" w:rsidRDefault="00B25AE4" w:rsidP="00B25AE4">
      <w:pPr>
        <w:pStyle w:val="Bezproreda"/>
        <w:jc w:val="both"/>
        <w:rPr>
          <w:rFonts w:ascii="Times New Roman" w:hAnsi="Times New Roman"/>
          <w:noProof/>
        </w:rPr>
      </w:pPr>
      <w:r w:rsidRPr="00C13F20">
        <w:rPr>
          <w:rFonts w:ascii="Times New Roman" w:hAnsi="Times New Roman"/>
          <w:noProof/>
        </w:rPr>
        <w:t xml:space="preserve">Natječajna dokumentacija predaje se u zatvorenoj omotnici koja na vanjskoj strani mora sadržavati puni naziv i adresu podnositelja prijave, preporučenom pošiljkom ili dostavom u pisarnicu Grada </w:t>
      </w:r>
      <w:r>
        <w:rPr>
          <w:rFonts w:ascii="Times New Roman" w:hAnsi="Times New Roman"/>
          <w:noProof/>
        </w:rPr>
        <w:t>Biograda na Moru</w:t>
      </w:r>
      <w:r w:rsidRPr="00C13F20">
        <w:rPr>
          <w:rFonts w:ascii="Times New Roman" w:hAnsi="Times New Roman"/>
          <w:noProof/>
        </w:rPr>
        <w:t>, obavezno uz naznaku:</w:t>
      </w:r>
    </w:p>
    <w:p w:rsidR="000574B0" w:rsidRDefault="000574B0" w:rsidP="00B25AE4">
      <w:pPr>
        <w:pStyle w:val="Bezproreda"/>
        <w:jc w:val="both"/>
        <w:rPr>
          <w:rFonts w:ascii="Times New Roman" w:hAnsi="Times New Roman"/>
          <w:noProof/>
        </w:rPr>
      </w:pPr>
      <w:r w:rsidRPr="000574B0">
        <w:rPr>
          <w:rFonts w:ascii="Times New Roman" w:hAnsi="Times New Roman"/>
          <w:noProof/>
        </w:rPr>
        <w:lastRenderedPageBreak/>
        <w:t>"NE OTVARATI – PRIJAVA NA POZIV ZA PREDLAGANJE PROGRAMA JAVNIH POTREBA U KULTURI GRADA BIOGRADA NA MORU ZA 2023. GODINU"</w:t>
      </w:r>
    </w:p>
    <w:p w:rsidR="00B25AE4" w:rsidRPr="00C13F20" w:rsidRDefault="00B25AE4" w:rsidP="00B25AE4">
      <w:pPr>
        <w:pStyle w:val="Bezproreda"/>
        <w:jc w:val="both"/>
        <w:rPr>
          <w:rFonts w:ascii="Times New Roman" w:hAnsi="Times New Roman"/>
          <w:noProof/>
        </w:rPr>
      </w:pPr>
      <w:r w:rsidRPr="00C13F20">
        <w:rPr>
          <w:rFonts w:ascii="Times New Roman" w:hAnsi="Times New Roman"/>
          <w:noProof/>
        </w:rPr>
        <w:t>Prijave se šalju na slijedeću adresu:</w:t>
      </w:r>
    </w:p>
    <w:p w:rsidR="00B25AE4" w:rsidRPr="00DF6F3D" w:rsidRDefault="00B25AE4" w:rsidP="00B25AE4">
      <w:pPr>
        <w:pStyle w:val="Bezproreda"/>
        <w:jc w:val="both"/>
        <w:rPr>
          <w:rFonts w:ascii="Times New Roman" w:hAnsi="Times New Roman"/>
          <w:iCs/>
          <w:noProof/>
        </w:rPr>
      </w:pPr>
      <w:r w:rsidRPr="00DF6F3D">
        <w:rPr>
          <w:rFonts w:ascii="Times New Roman" w:hAnsi="Times New Roman"/>
          <w:iCs/>
          <w:noProof/>
        </w:rPr>
        <w:t>GRAD BIOGRAD NA MORU</w:t>
      </w:r>
    </w:p>
    <w:p w:rsidR="00B25AE4" w:rsidRPr="00DF6F3D" w:rsidRDefault="00B25AE4" w:rsidP="00B25AE4">
      <w:pPr>
        <w:pStyle w:val="Bezproreda"/>
        <w:jc w:val="both"/>
        <w:rPr>
          <w:rFonts w:ascii="Times New Roman" w:hAnsi="Times New Roman"/>
          <w:iCs/>
          <w:noProof/>
        </w:rPr>
      </w:pPr>
      <w:r w:rsidRPr="00DF6F3D">
        <w:rPr>
          <w:rFonts w:ascii="Times New Roman" w:hAnsi="Times New Roman"/>
          <w:iCs/>
          <w:noProof/>
        </w:rPr>
        <w:t xml:space="preserve">Jedinstveni upravni odjel </w:t>
      </w:r>
    </w:p>
    <w:p w:rsidR="00B25AE4" w:rsidRPr="00DF6F3D" w:rsidRDefault="00B25AE4" w:rsidP="00B25AE4">
      <w:pPr>
        <w:pStyle w:val="Bezproreda"/>
        <w:jc w:val="both"/>
        <w:rPr>
          <w:rFonts w:ascii="Times New Roman" w:hAnsi="Times New Roman"/>
          <w:iCs/>
          <w:noProof/>
        </w:rPr>
      </w:pPr>
      <w:r w:rsidRPr="00DF6F3D">
        <w:rPr>
          <w:rFonts w:ascii="Times New Roman" w:hAnsi="Times New Roman"/>
          <w:iCs/>
          <w:noProof/>
        </w:rPr>
        <w:t>Trg kralja Tomislava 5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  <w:iCs/>
          <w:noProof/>
        </w:rPr>
      </w:pPr>
      <w:r w:rsidRPr="00DF6F3D">
        <w:rPr>
          <w:rFonts w:ascii="Times New Roman" w:hAnsi="Times New Roman"/>
          <w:iCs/>
          <w:noProof/>
        </w:rPr>
        <w:t>23 210 Biograd na Moru</w:t>
      </w:r>
    </w:p>
    <w:p w:rsidR="000574B0" w:rsidRPr="00DF6F3D" w:rsidRDefault="000574B0" w:rsidP="00B25AE4">
      <w:pPr>
        <w:pStyle w:val="Bezproreda"/>
        <w:jc w:val="both"/>
        <w:rPr>
          <w:rFonts w:ascii="Times New Roman" w:hAnsi="Times New Roman"/>
          <w:iCs/>
          <w:noProof/>
        </w:rPr>
      </w:pPr>
      <w:r w:rsidRPr="000574B0">
        <w:rPr>
          <w:rFonts w:ascii="Times New Roman" w:hAnsi="Times New Roman"/>
          <w:iCs/>
          <w:noProof/>
        </w:rPr>
        <w:t>Cjelokupnu natječajnu dokumentaciju moguće je poslati u digitalnom obliku putem e-maila na adresu: pisarnica@biogradnamoru.hr, na način da se svi obvezni obrasci potpišu, ovjere pečatom, skeniraju i s ostalim prilozima pošalju na navedenu adresu, također s naznakom “ NE OTVARATI – PRIJAVA NA POZIV ZA PREDLAGANJE PROGRAMA JAVNIH POTREBA U KULTURI GRADA BIOGRADA NA MORU ZA 2023. GODINU“.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  <w:b/>
          <w:noProof/>
        </w:rPr>
      </w:pPr>
      <w:bookmarkStart w:id="11" w:name="_Toc419712059"/>
    </w:p>
    <w:p w:rsidR="00B25AE4" w:rsidRPr="00C13F20" w:rsidRDefault="00B25AE4" w:rsidP="00B25AE4">
      <w:pPr>
        <w:pStyle w:val="Bezproreda"/>
        <w:jc w:val="both"/>
        <w:rPr>
          <w:rFonts w:ascii="Times New Roman" w:hAnsi="Times New Roman"/>
          <w:b/>
          <w:noProof/>
        </w:rPr>
      </w:pPr>
      <w:r w:rsidRPr="00C13F20">
        <w:rPr>
          <w:rFonts w:ascii="Times New Roman" w:hAnsi="Times New Roman"/>
          <w:b/>
          <w:noProof/>
        </w:rPr>
        <w:t>3.3</w:t>
      </w:r>
      <w:r w:rsidRPr="00C13F20">
        <w:rPr>
          <w:rFonts w:ascii="Times New Roman" w:hAnsi="Times New Roman"/>
          <w:b/>
          <w:noProof/>
        </w:rPr>
        <w:tab/>
        <w:t>Rok za slanje prijave</w:t>
      </w:r>
      <w:bookmarkEnd w:id="11"/>
    </w:p>
    <w:p w:rsidR="00B25AE4" w:rsidRPr="00C13F20" w:rsidRDefault="00B25AE4" w:rsidP="00B25AE4">
      <w:pPr>
        <w:pStyle w:val="Bezproreda"/>
        <w:jc w:val="both"/>
        <w:rPr>
          <w:rFonts w:ascii="Times New Roman" w:hAnsi="Times New Roman"/>
          <w:noProof/>
        </w:rPr>
      </w:pPr>
      <w:r w:rsidRPr="00C13F20">
        <w:rPr>
          <w:rFonts w:ascii="Times New Roman" w:hAnsi="Times New Roman"/>
          <w:noProof/>
        </w:rPr>
        <w:t>Rok za prijavu na Poziv je zaključno s</w:t>
      </w:r>
      <w:r>
        <w:rPr>
          <w:rFonts w:ascii="Times New Roman" w:hAnsi="Times New Roman"/>
          <w:noProof/>
        </w:rPr>
        <w:t>a danom</w:t>
      </w:r>
      <w:r w:rsidRPr="00C13F20">
        <w:rPr>
          <w:rFonts w:ascii="Times New Roman" w:hAnsi="Times New Roman"/>
          <w:noProof/>
        </w:rPr>
        <w:t xml:space="preserve"> </w:t>
      </w:r>
      <w:r w:rsidR="00DC0C9A">
        <w:rPr>
          <w:rFonts w:ascii="Times New Roman" w:hAnsi="Times New Roman"/>
          <w:noProof/>
        </w:rPr>
        <w:t xml:space="preserve">21. listopada </w:t>
      </w:r>
      <w:r w:rsidRPr="00C13F20">
        <w:rPr>
          <w:rFonts w:ascii="Times New Roman" w:hAnsi="Times New Roman"/>
          <w:noProof/>
        </w:rPr>
        <w:t>20</w:t>
      </w:r>
      <w:r>
        <w:rPr>
          <w:rFonts w:ascii="Times New Roman" w:hAnsi="Times New Roman"/>
          <w:noProof/>
        </w:rPr>
        <w:t>2</w:t>
      </w:r>
      <w:r w:rsidR="000574B0">
        <w:rPr>
          <w:rFonts w:ascii="Times New Roman" w:hAnsi="Times New Roman"/>
          <w:noProof/>
        </w:rPr>
        <w:t>2</w:t>
      </w:r>
      <w:r w:rsidRPr="00C13F20">
        <w:rPr>
          <w:rFonts w:ascii="Times New Roman" w:hAnsi="Times New Roman"/>
          <w:noProof/>
        </w:rPr>
        <w:t>. godine. Prijava je dostavljena u roku ako je na prijamnom žigu razvidno da je zaprimljena u pošti do kraja datuma koji je naznačen kao rok za prijavu na Poziv. U slučaju da je prijava dostavljena osobno u pisarnicu, prijavitelju će biti izdana potvrda o točnom vremenu prijama pošiljke. Zakašnjele, nepotpune ili na drugi način podnesene prijave protivno uvjetima iz ovog Poziva neće se razmatrati.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  <w:b/>
          <w:noProof/>
        </w:rPr>
      </w:pPr>
      <w:bookmarkStart w:id="12" w:name="_Toc125454356"/>
      <w:bookmarkStart w:id="13" w:name="_Toc419712060"/>
    </w:p>
    <w:p w:rsidR="00B25AE4" w:rsidRPr="00C13F20" w:rsidRDefault="00B25AE4" w:rsidP="00B25AE4">
      <w:pPr>
        <w:pStyle w:val="Bezproreda"/>
        <w:jc w:val="both"/>
        <w:rPr>
          <w:rFonts w:ascii="Times New Roman" w:hAnsi="Times New Roman"/>
          <w:b/>
          <w:noProof/>
        </w:rPr>
      </w:pPr>
      <w:r w:rsidRPr="00C13F20">
        <w:rPr>
          <w:rFonts w:ascii="Times New Roman" w:hAnsi="Times New Roman"/>
          <w:b/>
          <w:noProof/>
        </w:rPr>
        <w:t>3.4</w:t>
      </w:r>
      <w:r w:rsidRPr="00C13F20">
        <w:rPr>
          <w:rFonts w:ascii="Times New Roman" w:hAnsi="Times New Roman"/>
          <w:b/>
          <w:noProof/>
        </w:rPr>
        <w:tab/>
      </w:r>
      <w:bookmarkEnd w:id="12"/>
      <w:r w:rsidRPr="00C13F20">
        <w:rPr>
          <w:rFonts w:ascii="Times New Roman" w:hAnsi="Times New Roman"/>
          <w:b/>
          <w:noProof/>
        </w:rPr>
        <w:t>Kome se obratiti ako imate pitanja?</w:t>
      </w:r>
      <w:bookmarkEnd w:id="13"/>
      <w:r w:rsidRPr="00C13F20">
        <w:rPr>
          <w:rFonts w:ascii="Times New Roman" w:hAnsi="Times New Roman"/>
          <w:b/>
          <w:noProof/>
        </w:rPr>
        <w:t xml:space="preserve"> 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</w:rPr>
      </w:pPr>
      <w:r w:rsidRPr="00C13F20">
        <w:rPr>
          <w:rFonts w:ascii="Times New Roman" w:hAnsi="Times New Roman"/>
          <w:noProof/>
          <w:lang w:eastAsia="en-GB"/>
        </w:rPr>
        <w:t>Sva pitanja vezana uz Poziv mogu se postaviti isključivo elektroničkim putem, slanjem upita na sljedeću adresu:</w:t>
      </w:r>
      <w:r>
        <w:rPr>
          <w:rFonts w:ascii="Times New Roman" w:hAnsi="Times New Roman"/>
          <w:noProof/>
          <w:lang w:eastAsia="en-GB"/>
        </w:rPr>
        <w:t xml:space="preserve"> </w:t>
      </w:r>
      <w:r w:rsidR="000574B0">
        <w:rPr>
          <w:rFonts w:ascii="Times New Roman" w:hAnsi="Times New Roman"/>
          <w:noProof/>
          <w:lang w:eastAsia="en-GB"/>
        </w:rPr>
        <w:t>ivana.rasin</w:t>
      </w:r>
      <w:r>
        <w:rPr>
          <w:rFonts w:ascii="Times New Roman" w:hAnsi="Times New Roman"/>
          <w:noProof/>
          <w:lang w:eastAsia="en-GB"/>
        </w:rPr>
        <w:t>@biogradnamoru.hr</w:t>
      </w:r>
      <w:r>
        <w:rPr>
          <w:rFonts w:ascii="Times New Roman" w:hAnsi="Times New Roman"/>
        </w:rPr>
        <w:t>.</w:t>
      </w:r>
    </w:p>
    <w:p w:rsidR="00B25AE4" w:rsidRPr="00C13F20" w:rsidRDefault="00B25AE4" w:rsidP="00B25AE4">
      <w:pPr>
        <w:pStyle w:val="Bezproreda"/>
        <w:jc w:val="both"/>
        <w:rPr>
          <w:rFonts w:ascii="Times New Roman" w:hAnsi="Times New Roman"/>
          <w:noProof/>
          <w:lang w:eastAsia="en-GB"/>
        </w:rPr>
      </w:pPr>
      <w:r w:rsidRPr="00C13F20">
        <w:rPr>
          <w:rFonts w:ascii="Times New Roman" w:hAnsi="Times New Roman"/>
          <w:noProof/>
          <w:lang w:eastAsia="en-GB"/>
        </w:rPr>
        <w:t>U svrhu osiguranja ravnopravnosti svih potencijalnih prijavitelja, davatelj sredstava ne može davati prethodna mišljenja o prihvatljivosti prijavitelja, partnera, aktivnosti ili troškova navedenih u prijavi.</w:t>
      </w:r>
      <w:bookmarkStart w:id="14" w:name="_Toc40507653"/>
      <w:bookmarkStart w:id="15" w:name="_Toc419712061"/>
    </w:p>
    <w:p w:rsidR="00B25AE4" w:rsidRDefault="00B25AE4" w:rsidP="00B25AE4">
      <w:pPr>
        <w:pStyle w:val="Bezproreda"/>
        <w:jc w:val="both"/>
        <w:rPr>
          <w:rFonts w:ascii="Times New Roman" w:hAnsi="Times New Roman"/>
          <w:b/>
          <w:noProof/>
        </w:rPr>
      </w:pPr>
    </w:p>
    <w:p w:rsidR="00B25AE4" w:rsidRPr="00C13F20" w:rsidRDefault="00B25AE4" w:rsidP="00B25AE4">
      <w:pPr>
        <w:pStyle w:val="Bezproreda"/>
        <w:jc w:val="both"/>
        <w:rPr>
          <w:rFonts w:ascii="Times New Roman" w:hAnsi="Times New Roman"/>
          <w:b/>
          <w:i/>
          <w:noProof/>
        </w:rPr>
      </w:pPr>
      <w:r w:rsidRPr="00C13F20">
        <w:rPr>
          <w:rFonts w:ascii="Times New Roman" w:hAnsi="Times New Roman"/>
          <w:b/>
          <w:noProof/>
        </w:rPr>
        <w:t>4.</w:t>
      </w:r>
      <w:r w:rsidRPr="00C13F20">
        <w:rPr>
          <w:rFonts w:ascii="Times New Roman" w:hAnsi="Times New Roman"/>
          <w:b/>
          <w:noProof/>
        </w:rPr>
        <w:tab/>
      </w:r>
      <w:bookmarkEnd w:id="14"/>
      <w:r w:rsidRPr="00C13F20">
        <w:rPr>
          <w:rFonts w:ascii="Times New Roman" w:hAnsi="Times New Roman"/>
          <w:b/>
          <w:noProof/>
        </w:rPr>
        <w:t>PROCJENA PRIJAVA I DONOŠENJE ODLUKE O DODJELI SREDSTAVA</w:t>
      </w:r>
      <w:bookmarkEnd w:id="15"/>
    </w:p>
    <w:p w:rsidR="00B25AE4" w:rsidRPr="00C13F20" w:rsidRDefault="00B25AE4" w:rsidP="00B25AE4">
      <w:pPr>
        <w:pStyle w:val="Bezproreda"/>
        <w:jc w:val="both"/>
        <w:rPr>
          <w:rFonts w:ascii="Times New Roman" w:hAnsi="Times New Roman"/>
          <w:noProof/>
        </w:rPr>
      </w:pPr>
      <w:r w:rsidRPr="00C13F20">
        <w:rPr>
          <w:rFonts w:ascii="Times New Roman" w:hAnsi="Times New Roman"/>
          <w:noProof/>
        </w:rPr>
        <w:t>Sve pristigle i zaprimljene prijave proći će kroz sljedeću proceduru:</w:t>
      </w:r>
    </w:p>
    <w:p w:rsidR="00B25AE4" w:rsidRPr="00C13F20" w:rsidRDefault="00B25AE4" w:rsidP="00B25AE4">
      <w:pPr>
        <w:pStyle w:val="Bezproreda"/>
        <w:jc w:val="both"/>
        <w:rPr>
          <w:rFonts w:ascii="Times New Roman" w:hAnsi="Times New Roman"/>
          <w:b/>
          <w:noProof/>
        </w:rPr>
      </w:pPr>
    </w:p>
    <w:p w:rsidR="00B25AE4" w:rsidRPr="00C13F20" w:rsidRDefault="00B25AE4" w:rsidP="00B25AE4">
      <w:pPr>
        <w:pStyle w:val="Bezproreda"/>
        <w:jc w:val="both"/>
        <w:rPr>
          <w:rFonts w:ascii="Times New Roman" w:hAnsi="Times New Roman"/>
          <w:b/>
          <w:noProof/>
        </w:rPr>
      </w:pPr>
      <w:r w:rsidRPr="00C13F20">
        <w:rPr>
          <w:rFonts w:ascii="Times New Roman" w:hAnsi="Times New Roman"/>
          <w:b/>
          <w:noProof/>
        </w:rPr>
        <w:t>(A) PREGLED PRIJAVA U ODNOSU NA PROPISANE UVJETE POZIVA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Povjerenstvo za procjenu  ispunjavanja propisanih uvjeta javnog poziva, koje svojom odlukom imenuje gradonačelnik, otvara pristigle prijave i provjerava jesu li ispunjeni svi formalni uvjeti iz objavljenog Poziva i Upute za prijavitelje. Navedeno povjerenstvo provjerava jesu li prijave pristigle u roku te je li priložena sva tražena natječajna dokumentacija kako je to navedeno u Pozivu i u Prijavnici.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  <w:noProof/>
        </w:rPr>
      </w:pPr>
    </w:p>
    <w:p w:rsidR="00B25AE4" w:rsidRDefault="00B25AE4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Nakon provjere svih pristiglih i zaprimljenih prijava u odnosu na propisane uvjete Poziva, izrađuje se popis svih prijavitelja koji su zadovoljili propisane uvjete, čije se prijave upućuju na procjenu kvalitete Kulturno</w:t>
      </w:r>
      <w:r w:rsidR="000574B0">
        <w:rPr>
          <w:rFonts w:ascii="Times New Roman" w:hAnsi="Times New Roman"/>
          <w:noProof/>
        </w:rPr>
        <w:t>m</w:t>
      </w:r>
      <w:r>
        <w:rPr>
          <w:rFonts w:ascii="Times New Roman" w:hAnsi="Times New Roman"/>
          <w:noProof/>
        </w:rPr>
        <w:t xml:space="preserve"> vijeće, kao i popis svih prijavitelja koji nisu zadovoljili propisane uvjete Poziva. Prijedlozi programa koji ne budu dostavljeni s traženim podacima, kao i prijedlozi koji se ne dostave u zadanom roku te prijedlozi koji nisu u skladu s odredbama gore navedenih zakonskih i podzakonskih akata neće se uzeti u razmatranje. Ukoliko se radi o manjim tehničkim propustima, koje nikako ne utječu na stvarnu kvalitetu prijave, Jedinstveni upravni odjel Grada Biogarda na Moru može zatražiti dopunu natječajne dokumentacije, kako bi se tehnička pogreška prijave otklonila.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  <w:noProof/>
        </w:rPr>
      </w:pPr>
    </w:p>
    <w:p w:rsidR="00B25AE4" w:rsidRDefault="00B25AE4" w:rsidP="00B25AE4">
      <w:pPr>
        <w:pStyle w:val="Bezproreda"/>
        <w:jc w:val="both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noProof/>
        </w:rPr>
        <w:t xml:space="preserve">Svi prijavitelji čije prijave budu odbijene iz razloga neispunjavanja propisanih uvjeta javnog poziva, o toj činjenici će biti obaviješteni pisanim putem u roku od osam dana od dana donošenja odluke. Prijavitelji čije prijave budu odbijene imaju pravo podnijeti prigovor pročelniku Jedinstvenog upravnog odjela Grada Biograda na Moru u roku od osam dana od dana primitka odluke.     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  <w:b/>
          <w:noProof/>
        </w:rPr>
      </w:pPr>
    </w:p>
    <w:p w:rsidR="00B25AE4" w:rsidRPr="00C13F20" w:rsidRDefault="00B25AE4" w:rsidP="00B25AE4">
      <w:pPr>
        <w:pStyle w:val="Bezproreda"/>
        <w:jc w:val="both"/>
        <w:rPr>
          <w:rFonts w:ascii="Times New Roman" w:hAnsi="Times New Roman"/>
          <w:b/>
          <w:noProof/>
        </w:rPr>
      </w:pPr>
      <w:r w:rsidRPr="00C13F20">
        <w:rPr>
          <w:rFonts w:ascii="Times New Roman" w:hAnsi="Times New Roman"/>
          <w:b/>
          <w:noProof/>
        </w:rPr>
        <w:t>(B) PROCJENA PRIJAVA KOJE SU ZADOVOLJILE PROPISANE UVJETE POZIVA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  <w:noProof/>
        </w:rPr>
      </w:pPr>
    </w:p>
    <w:p w:rsidR="008A5FA0" w:rsidRDefault="00B25AE4" w:rsidP="00B25AE4">
      <w:pPr>
        <w:pStyle w:val="Bezproreda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Sve prihvatljive prijave će </w:t>
      </w:r>
      <w:r w:rsidRPr="00C13F20">
        <w:rPr>
          <w:rFonts w:ascii="Times New Roman" w:hAnsi="Times New Roman"/>
          <w:noProof/>
        </w:rPr>
        <w:t>ocjen</w:t>
      </w:r>
      <w:r>
        <w:rPr>
          <w:rFonts w:ascii="Times New Roman" w:hAnsi="Times New Roman"/>
          <w:noProof/>
        </w:rPr>
        <w:t xml:space="preserve">iti Kulturno vijeće Grada Biograda na Moru </w:t>
      </w:r>
      <w:r w:rsidR="008A5FA0">
        <w:rPr>
          <w:rFonts w:ascii="Times New Roman" w:hAnsi="Times New Roman"/>
          <w:noProof/>
        </w:rPr>
        <w:t>sukladno sljedećim kriterijima:</w:t>
      </w:r>
    </w:p>
    <w:p w:rsidR="008A5FA0" w:rsidRPr="008A5FA0" w:rsidRDefault="008A5FA0" w:rsidP="008A5FA0">
      <w:pPr>
        <w:pStyle w:val="Bezproreda"/>
        <w:jc w:val="both"/>
        <w:rPr>
          <w:rFonts w:ascii="Times New Roman" w:hAnsi="Times New Roman"/>
          <w:noProof/>
        </w:rPr>
      </w:pPr>
      <w:r w:rsidRPr="008A5FA0">
        <w:rPr>
          <w:rFonts w:ascii="Times New Roman" w:hAnsi="Times New Roman"/>
          <w:noProof/>
        </w:rPr>
        <w:t>•</w:t>
      </w:r>
      <w:r w:rsidRPr="008A5FA0">
        <w:rPr>
          <w:rFonts w:ascii="Times New Roman" w:hAnsi="Times New Roman"/>
          <w:noProof/>
        </w:rPr>
        <w:tab/>
        <w:t>kadrovska sposobnost prijavitelja za provedbu programa/projekta (potrebno iskustvo i stručni kapacitet za provođenje planiranih aktivnosti programa/projekta),</w:t>
      </w:r>
    </w:p>
    <w:p w:rsidR="008A5FA0" w:rsidRPr="008A5FA0" w:rsidRDefault="008A5FA0" w:rsidP="008A5FA0">
      <w:pPr>
        <w:pStyle w:val="Bezproreda"/>
        <w:jc w:val="both"/>
        <w:rPr>
          <w:rFonts w:ascii="Times New Roman" w:hAnsi="Times New Roman"/>
          <w:noProof/>
        </w:rPr>
      </w:pPr>
      <w:r w:rsidRPr="008A5FA0">
        <w:rPr>
          <w:rFonts w:ascii="Times New Roman" w:hAnsi="Times New Roman"/>
          <w:noProof/>
        </w:rPr>
        <w:t>•</w:t>
      </w:r>
      <w:r w:rsidRPr="008A5FA0">
        <w:rPr>
          <w:rFonts w:ascii="Times New Roman" w:hAnsi="Times New Roman"/>
          <w:noProof/>
        </w:rPr>
        <w:tab/>
        <w:t>jasno definirani i realno  dostižni ciljevi programa/projekta,</w:t>
      </w:r>
    </w:p>
    <w:p w:rsidR="008A5FA0" w:rsidRPr="008A5FA0" w:rsidRDefault="008A5FA0" w:rsidP="008A5FA0">
      <w:pPr>
        <w:pStyle w:val="Bezproreda"/>
        <w:jc w:val="both"/>
        <w:rPr>
          <w:rFonts w:ascii="Times New Roman" w:hAnsi="Times New Roman"/>
          <w:noProof/>
        </w:rPr>
      </w:pPr>
      <w:r w:rsidRPr="008A5FA0">
        <w:rPr>
          <w:rFonts w:ascii="Times New Roman" w:hAnsi="Times New Roman"/>
          <w:noProof/>
        </w:rPr>
        <w:t>•</w:t>
      </w:r>
      <w:r w:rsidRPr="008A5FA0">
        <w:rPr>
          <w:rFonts w:ascii="Times New Roman" w:hAnsi="Times New Roman"/>
          <w:noProof/>
        </w:rPr>
        <w:tab/>
        <w:t>jasne, opravdane, razumljive i provedive aktivnosti programa/projekta,</w:t>
      </w:r>
    </w:p>
    <w:p w:rsidR="008A5FA0" w:rsidRPr="008A5FA0" w:rsidRDefault="008A5FA0" w:rsidP="008A5FA0">
      <w:pPr>
        <w:pStyle w:val="Bezproreda"/>
        <w:jc w:val="both"/>
        <w:rPr>
          <w:rFonts w:ascii="Times New Roman" w:hAnsi="Times New Roman"/>
          <w:noProof/>
        </w:rPr>
      </w:pPr>
      <w:r w:rsidRPr="008A5FA0">
        <w:rPr>
          <w:rFonts w:ascii="Times New Roman" w:hAnsi="Times New Roman"/>
          <w:noProof/>
        </w:rPr>
        <w:t>•</w:t>
      </w:r>
      <w:r w:rsidRPr="008A5FA0">
        <w:rPr>
          <w:rFonts w:ascii="Times New Roman" w:hAnsi="Times New Roman"/>
          <w:noProof/>
        </w:rPr>
        <w:tab/>
        <w:t>jasno određeni rezultati i način njihova ostvarivanja,</w:t>
      </w:r>
    </w:p>
    <w:p w:rsidR="008A5FA0" w:rsidRPr="008A5FA0" w:rsidRDefault="008A5FA0" w:rsidP="008A5FA0">
      <w:pPr>
        <w:pStyle w:val="Bezproreda"/>
        <w:jc w:val="both"/>
        <w:rPr>
          <w:rFonts w:ascii="Times New Roman" w:hAnsi="Times New Roman"/>
          <w:noProof/>
        </w:rPr>
      </w:pPr>
      <w:r w:rsidRPr="008A5FA0">
        <w:rPr>
          <w:rFonts w:ascii="Times New Roman" w:hAnsi="Times New Roman"/>
          <w:noProof/>
        </w:rPr>
        <w:lastRenderedPageBreak/>
        <w:t>•</w:t>
      </w:r>
      <w:r w:rsidRPr="008A5FA0">
        <w:rPr>
          <w:rFonts w:ascii="Times New Roman" w:hAnsi="Times New Roman"/>
          <w:noProof/>
        </w:rPr>
        <w:tab/>
        <w:t>utvrđen način mjerenja očekivanih rezultata programa/projekta (evaluacija) i način prezentiranja programa/projekta široj javnosti,</w:t>
      </w:r>
    </w:p>
    <w:p w:rsidR="008A5FA0" w:rsidRPr="008A5FA0" w:rsidRDefault="008A5FA0" w:rsidP="008A5FA0">
      <w:pPr>
        <w:pStyle w:val="Bezproreda"/>
        <w:jc w:val="both"/>
        <w:rPr>
          <w:rFonts w:ascii="Times New Roman" w:hAnsi="Times New Roman"/>
          <w:noProof/>
        </w:rPr>
      </w:pPr>
      <w:r w:rsidRPr="008A5FA0">
        <w:rPr>
          <w:rFonts w:ascii="Times New Roman" w:hAnsi="Times New Roman"/>
          <w:noProof/>
        </w:rPr>
        <w:t>•</w:t>
      </w:r>
      <w:r w:rsidRPr="008A5FA0">
        <w:rPr>
          <w:rFonts w:ascii="Times New Roman" w:hAnsi="Times New Roman"/>
          <w:noProof/>
        </w:rPr>
        <w:tab/>
        <w:t>jasno definirani korisnici programa/projekta,</w:t>
      </w:r>
    </w:p>
    <w:p w:rsidR="008A5FA0" w:rsidRPr="008A5FA0" w:rsidRDefault="008A5FA0" w:rsidP="008A5FA0">
      <w:pPr>
        <w:pStyle w:val="Bezproreda"/>
        <w:jc w:val="both"/>
        <w:rPr>
          <w:rFonts w:ascii="Times New Roman" w:hAnsi="Times New Roman"/>
          <w:noProof/>
        </w:rPr>
      </w:pPr>
      <w:r w:rsidRPr="008A5FA0">
        <w:rPr>
          <w:rFonts w:ascii="Times New Roman" w:hAnsi="Times New Roman"/>
          <w:noProof/>
        </w:rPr>
        <w:t>•</w:t>
      </w:r>
      <w:r w:rsidRPr="008A5FA0">
        <w:rPr>
          <w:rFonts w:ascii="Times New Roman" w:hAnsi="Times New Roman"/>
          <w:noProof/>
        </w:rPr>
        <w:tab/>
        <w:t xml:space="preserve">realan odnos troškova programa/projekta u odnosu na određene rezultate i predviđeno vrijeme trajanja, te usklađenost troškova programa/projekta s planiranim aktivnostima programa/projekta, </w:t>
      </w:r>
    </w:p>
    <w:p w:rsidR="008A5FA0" w:rsidRPr="008A5FA0" w:rsidRDefault="008A5FA0" w:rsidP="008A5FA0">
      <w:pPr>
        <w:pStyle w:val="Bezproreda"/>
        <w:jc w:val="both"/>
        <w:rPr>
          <w:rFonts w:ascii="Times New Roman" w:hAnsi="Times New Roman"/>
          <w:noProof/>
        </w:rPr>
      </w:pPr>
      <w:r w:rsidRPr="008A5FA0">
        <w:rPr>
          <w:rFonts w:ascii="Times New Roman" w:hAnsi="Times New Roman"/>
          <w:noProof/>
        </w:rPr>
        <w:t>•</w:t>
      </w:r>
      <w:r w:rsidRPr="008A5FA0">
        <w:rPr>
          <w:rFonts w:ascii="Times New Roman" w:hAnsi="Times New Roman"/>
          <w:noProof/>
        </w:rPr>
        <w:tab/>
        <w:t>jasno određena vremenska dinamika i mjesto provedbe programa/projekta,</w:t>
      </w:r>
    </w:p>
    <w:p w:rsidR="008A5FA0" w:rsidRPr="008A5FA0" w:rsidRDefault="008A5FA0" w:rsidP="008A5FA0">
      <w:pPr>
        <w:pStyle w:val="Bezproreda"/>
        <w:jc w:val="both"/>
        <w:rPr>
          <w:rFonts w:ascii="Times New Roman" w:hAnsi="Times New Roman"/>
          <w:noProof/>
        </w:rPr>
      </w:pPr>
      <w:r w:rsidRPr="008A5FA0">
        <w:rPr>
          <w:rFonts w:ascii="Times New Roman" w:hAnsi="Times New Roman"/>
          <w:noProof/>
        </w:rPr>
        <w:t>•</w:t>
      </w:r>
      <w:r w:rsidRPr="008A5FA0">
        <w:rPr>
          <w:rFonts w:ascii="Times New Roman" w:hAnsi="Times New Roman"/>
          <w:noProof/>
        </w:rPr>
        <w:tab/>
        <w:t>sudjelovanje volontera u provedbi programa/projekta,</w:t>
      </w:r>
    </w:p>
    <w:p w:rsidR="008A5FA0" w:rsidRPr="008A5FA0" w:rsidRDefault="008A5FA0" w:rsidP="008A5FA0">
      <w:pPr>
        <w:pStyle w:val="Bezproreda"/>
        <w:jc w:val="both"/>
        <w:rPr>
          <w:rFonts w:ascii="Times New Roman" w:hAnsi="Times New Roman"/>
          <w:noProof/>
        </w:rPr>
      </w:pPr>
      <w:r w:rsidRPr="008A5FA0">
        <w:rPr>
          <w:rFonts w:ascii="Times New Roman" w:hAnsi="Times New Roman"/>
          <w:noProof/>
        </w:rPr>
        <w:t>•</w:t>
      </w:r>
      <w:r w:rsidRPr="008A5FA0">
        <w:rPr>
          <w:rFonts w:ascii="Times New Roman" w:hAnsi="Times New Roman"/>
          <w:noProof/>
        </w:rPr>
        <w:tab/>
        <w:t>osigurano sufinanciranje programa/projekata iz drugih izvora,</w:t>
      </w:r>
    </w:p>
    <w:p w:rsidR="008A5FA0" w:rsidRPr="008A5FA0" w:rsidRDefault="008A5FA0" w:rsidP="008A5FA0">
      <w:pPr>
        <w:pStyle w:val="Bezproreda"/>
        <w:jc w:val="both"/>
        <w:rPr>
          <w:rFonts w:ascii="Times New Roman" w:hAnsi="Times New Roman"/>
          <w:noProof/>
        </w:rPr>
      </w:pPr>
      <w:r w:rsidRPr="008A5FA0">
        <w:rPr>
          <w:rFonts w:ascii="Times New Roman" w:hAnsi="Times New Roman"/>
          <w:noProof/>
        </w:rPr>
        <w:t>•</w:t>
      </w:r>
      <w:r w:rsidRPr="008A5FA0">
        <w:rPr>
          <w:rFonts w:ascii="Times New Roman" w:hAnsi="Times New Roman"/>
          <w:noProof/>
        </w:rPr>
        <w:tab/>
        <w:t>program/projekt preporuča i/ili financijski podupire grad ili općina na čijem se području provodi,</w:t>
      </w:r>
    </w:p>
    <w:p w:rsidR="008A5FA0" w:rsidRPr="008A5FA0" w:rsidRDefault="008A5FA0" w:rsidP="008A5FA0">
      <w:pPr>
        <w:pStyle w:val="Bezproreda"/>
        <w:jc w:val="both"/>
        <w:rPr>
          <w:rFonts w:ascii="Times New Roman" w:hAnsi="Times New Roman"/>
          <w:noProof/>
        </w:rPr>
      </w:pPr>
      <w:r w:rsidRPr="008A5FA0">
        <w:rPr>
          <w:rFonts w:ascii="Times New Roman" w:hAnsi="Times New Roman"/>
          <w:noProof/>
        </w:rPr>
        <w:t>•</w:t>
      </w:r>
      <w:r w:rsidRPr="008A5FA0">
        <w:rPr>
          <w:rFonts w:ascii="Times New Roman" w:hAnsi="Times New Roman"/>
          <w:noProof/>
        </w:rPr>
        <w:tab/>
        <w:t>kvaliteta dosadašnje suradnje  prijavitelja programa/projekta sa Gradom</w:t>
      </w:r>
    </w:p>
    <w:p w:rsidR="008A5FA0" w:rsidRDefault="008A5FA0" w:rsidP="008A5FA0">
      <w:pPr>
        <w:pStyle w:val="Bezproreda"/>
        <w:jc w:val="both"/>
        <w:rPr>
          <w:rFonts w:ascii="Times New Roman" w:hAnsi="Times New Roman"/>
          <w:noProof/>
        </w:rPr>
      </w:pPr>
      <w:r w:rsidRPr="008A5FA0">
        <w:rPr>
          <w:rFonts w:ascii="Times New Roman" w:hAnsi="Times New Roman"/>
          <w:noProof/>
        </w:rPr>
        <w:t>•</w:t>
      </w:r>
      <w:r w:rsidRPr="008A5FA0">
        <w:rPr>
          <w:rFonts w:ascii="Times New Roman" w:hAnsi="Times New Roman"/>
          <w:noProof/>
        </w:rPr>
        <w:tab/>
        <w:t>usmjerenost programa/projekta na neposrednu društvenu korist i stvarnim potrebama</w:t>
      </w:r>
      <w:r>
        <w:rPr>
          <w:rFonts w:ascii="Times New Roman" w:hAnsi="Times New Roman"/>
          <w:noProof/>
        </w:rPr>
        <w:t xml:space="preserve"> u zajednici u kojoj se provodi.</w:t>
      </w:r>
    </w:p>
    <w:p w:rsidR="00B25AE4" w:rsidRDefault="008A5FA0" w:rsidP="00B25AE4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Kulturno vijeće, u suradnji s</w:t>
      </w:r>
      <w:r w:rsidR="00B25AE4">
        <w:rPr>
          <w:rFonts w:ascii="Times New Roman" w:hAnsi="Times New Roman"/>
          <w:noProof/>
        </w:rPr>
        <w:t xml:space="preserve"> Jedinstveni</w:t>
      </w:r>
      <w:r>
        <w:rPr>
          <w:rFonts w:ascii="Times New Roman" w:hAnsi="Times New Roman"/>
          <w:noProof/>
        </w:rPr>
        <w:t>m</w:t>
      </w:r>
      <w:r w:rsidR="00B25AE4">
        <w:rPr>
          <w:rFonts w:ascii="Times New Roman" w:hAnsi="Times New Roman"/>
          <w:noProof/>
        </w:rPr>
        <w:t xml:space="preserve"> upravni</w:t>
      </w:r>
      <w:r>
        <w:rPr>
          <w:rFonts w:ascii="Times New Roman" w:hAnsi="Times New Roman"/>
          <w:noProof/>
        </w:rPr>
        <w:t>m</w:t>
      </w:r>
      <w:r w:rsidR="00B25AE4">
        <w:rPr>
          <w:rFonts w:ascii="Times New Roman" w:hAnsi="Times New Roman"/>
          <w:noProof/>
        </w:rPr>
        <w:t xml:space="preserve"> odjel</w:t>
      </w:r>
      <w:r>
        <w:rPr>
          <w:rFonts w:ascii="Times New Roman" w:hAnsi="Times New Roman"/>
          <w:noProof/>
        </w:rPr>
        <w:t>om</w:t>
      </w:r>
      <w:r w:rsidR="00B25AE4">
        <w:rPr>
          <w:rFonts w:ascii="Times New Roman" w:hAnsi="Times New Roman"/>
          <w:noProof/>
        </w:rPr>
        <w:t xml:space="preserve"> Grada Biograda na Moru</w:t>
      </w:r>
      <w:r w:rsidR="00DC0C9A">
        <w:rPr>
          <w:rFonts w:ascii="Times New Roman" w:hAnsi="Times New Roman"/>
          <w:noProof/>
        </w:rPr>
        <w:t>, vrednuje</w:t>
      </w:r>
      <w:r w:rsidR="00B25AE4" w:rsidRPr="00C13F20">
        <w:rPr>
          <w:rFonts w:ascii="Times New Roman" w:hAnsi="Times New Roman"/>
          <w:noProof/>
        </w:rPr>
        <w:t xml:space="preserve"> prijavljene projekte/programe koji su ispunili propisane</w:t>
      </w:r>
      <w:r w:rsidR="00DC0C9A">
        <w:rPr>
          <w:rFonts w:ascii="Times New Roman" w:hAnsi="Times New Roman"/>
          <w:noProof/>
        </w:rPr>
        <w:t xml:space="preserve"> formalne</w:t>
      </w:r>
      <w:r w:rsidR="00B25AE4" w:rsidRPr="00C13F20">
        <w:rPr>
          <w:rFonts w:ascii="Times New Roman" w:hAnsi="Times New Roman"/>
          <w:noProof/>
        </w:rPr>
        <w:t xml:space="preserve"> uvjete Poziva</w:t>
      </w:r>
      <w:r>
        <w:rPr>
          <w:rFonts w:ascii="Times New Roman" w:hAnsi="Times New Roman"/>
          <w:noProof/>
        </w:rPr>
        <w:t xml:space="preserve"> te izrađuje</w:t>
      </w:r>
      <w:r w:rsidR="00B25AE4" w:rsidRPr="00C13F20">
        <w:rPr>
          <w:rFonts w:ascii="Times New Roman" w:hAnsi="Times New Roman"/>
          <w:noProof/>
        </w:rPr>
        <w:t xml:space="preserve"> listu odabranih projekata/programa, prema bodovima koje su postigli u procesu procjene</w:t>
      </w:r>
      <w:r w:rsidR="00B25AE4">
        <w:rPr>
          <w:rFonts w:ascii="Times New Roman" w:hAnsi="Times New Roman"/>
          <w:noProof/>
        </w:rPr>
        <w:t xml:space="preserve">, sukladno Zakonu o </w:t>
      </w:r>
      <w:r>
        <w:rPr>
          <w:rFonts w:ascii="Times New Roman" w:hAnsi="Times New Roman"/>
          <w:noProof/>
        </w:rPr>
        <w:t xml:space="preserve">kulturnim vijećima i </w:t>
      </w:r>
      <w:r w:rsidR="00B25AE4">
        <w:rPr>
          <w:rFonts w:ascii="Times New Roman" w:hAnsi="Times New Roman"/>
          <w:noProof/>
        </w:rPr>
        <w:t xml:space="preserve">financiranju javnih potreba u kulturi (NN </w:t>
      </w:r>
      <w:r>
        <w:rPr>
          <w:rFonts w:ascii="Times New Roman" w:hAnsi="Times New Roman"/>
          <w:noProof/>
        </w:rPr>
        <w:t>83/22.)</w:t>
      </w:r>
      <w:r w:rsidR="00B25AE4">
        <w:rPr>
          <w:rFonts w:ascii="Times New Roman" w:hAnsi="Times New Roman"/>
          <w:noProof/>
        </w:rPr>
        <w:t xml:space="preserve">, Zakonu o udrugama (NN 74/14, 70/17 i 98/19), Uredbi o kriterijima, mjerilima i postupcima financiranja  </w:t>
      </w:r>
      <w:r w:rsidR="00B25AE4" w:rsidRPr="00C13F20">
        <w:rPr>
          <w:rFonts w:ascii="Times New Roman" w:hAnsi="Times New Roman"/>
        </w:rPr>
        <w:t xml:space="preserve"> </w:t>
      </w:r>
      <w:r w:rsidR="00B25AE4">
        <w:rPr>
          <w:rFonts w:ascii="Times New Roman" w:hAnsi="Times New Roman"/>
        </w:rPr>
        <w:t>i ugovaranja programa i projekata od interesa za opće dob</w:t>
      </w:r>
      <w:r>
        <w:rPr>
          <w:rFonts w:ascii="Times New Roman" w:hAnsi="Times New Roman"/>
        </w:rPr>
        <w:t>ro koje provode udruge</w:t>
      </w:r>
      <w:r w:rsidR="00B25AE4">
        <w:rPr>
          <w:rFonts w:ascii="Times New Roman" w:hAnsi="Times New Roman"/>
        </w:rPr>
        <w:t>, Pravilniku o postupku donošenja Programa javnih potreba u kulturi Grada Biograda na Moru i Kriterijima Kulturnog vijeća za vrednovanje javnih potreba u kulturi Grada Biograda na Moru.</w:t>
      </w:r>
      <w:bookmarkStart w:id="16" w:name="_GoBack"/>
      <w:bookmarkEnd w:id="16"/>
    </w:p>
    <w:p w:rsidR="00B25AE4" w:rsidRDefault="00B25AE4" w:rsidP="00B25AE4">
      <w:pPr>
        <w:pStyle w:val="Bezproreda"/>
        <w:jc w:val="both"/>
        <w:rPr>
          <w:rFonts w:ascii="Times New Roman" w:hAnsi="Times New Roman"/>
        </w:rPr>
      </w:pPr>
    </w:p>
    <w:p w:rsidR="00B25AE4" w:rsidRDefault="00B25AE4" w:rsidP="00B25AE4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Stručnu ocjenu s prijedlogom iznosa sufinanciranja programa Kulturno vijeće dostavlja Jedinstvenom upravnom odjelu. Na temelju stručne ocjene Kulturno vijeće, Jedinstveni upravni odjel izrađuje Prijedlog programa s planom raspodjele sredstava po pojedinim programima odnosno korisnicima, u skladu s proračunskim mogućnostima.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</w:rPr>
      </w:pPr>
    </w:p>
    <w:p w:rsidR="00B25AE4" w:rsidRDefault="00B25AE4" w:rsidP="00B25AE4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Jedinstveni upravni odjel je obvezan pisanim putem obavijestiti prijavitelje čiji programi nisu prihvaćeni o razlozima nefinanciranja njihovog programa, uz navođenje ostvarenog broja bodova po pojedinim kategorijima ocjenjivanja i obrazloženja iz opisnog dijela ocjene ocjenjivanog programa. 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</w:rPr>
      </w:pPr>
    </w:p>
    <w:p w:rsidR="00B25AE4" w:rsidRDefault="00B25AE4" w:rsidP="00B25AE4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Prijaviteljima kojima nisu odobrena financijska sredstva, može se na njihov zahtjev u roku od osam dana primitka obavijesti o neodobravanju financijskih sredstava, omogućiti uvid u zbirnu ocjenu njihovog programa. Prijavitelj kojima nisu odobrena financijska sredstva imaju mogućnost izjave pisanog prigovora Jedinstvenom upravnom odjelu u roku osam dana od dana primitka prigovora. Postupak dodjele financijskih sredstava je akt poslovanja i ne vodi se kao upravni postupak te se na postupak prigovora ne primjenjuju odredbe o žalbi kao pravnom lijeku u upravnom postupku.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  <w:noProof/>
          <w:u w:val="single"/>
        </w:rPr>
      </w:pPr>
    </w:p>
    <w:p w:rsidR="00B25AE4" w:rsidRPr="00C13F20" w:rsidRDefault="00B25AE4" w:rsidP="00B25AE4">
      <w:pPr>
        <w:pStyle w:val="Bezproreda"/>
        <w:jc w:val="both"/>
        <w:rPr>
          <w:rFonts w:ascii="Times New Roman" w:hAnsi="Times New Roman"/>
          <w:noProof/>
          <w:u w:val="single"/>
        </w:rPr>
      </w:pPr>
      <w:r w:rsidRPr="00C13F20">
        <w:rPr>
          <w:rFonts w:ascii="Times New Roman" w:hAnsi="Times New Roman"/>
          <w:noProof/>
          <w:u w:val="single"/>
        </w:rPr>
        <w:t>Prigovor se ne može podnositi na visinu odobrenih sredstava.</w:t>
      </w:r>
    </w:p>
    <w:p w:rsidR="00B25AE4" w:rsidRPr="00C13F20" w:rsidRDefault="00B25AE4" w:rsidP="00B25AE4">
      <w:pPr>
        <w:pStyle w:val="Bezproreda"/>
        <w:jc w:val="both"/>
        <w:rPr>
          <w:rFonts w:ascii="Times New Roman" w:hAnsi="Times New Roman"/>
          <w:b/>
          <w:noProof/>
        </w:rPr>
      </w:pPr>
    </w:p>
    <w:p w:rsidR="00B25AE4" w:rsidRPr="00C13F20" w:rsidRDefault="00B25AE4" w:rsidP="00B25AE4">
      <w:pPr>
        <w:pStyle w:val="Bezproreda"/>
        <w:jc w:val="both"/>
        <w:rPr>
          <w:rFonts w:ascii="Times New Roman" w:hAnsi="Times New Roman"/>
          <w:b/>
          <w:noProof/>
        </w:rPr>
      </w:pPr>
    </w:p>
    <w:p w:rsidR="00B25AE4" w:rsidRPr="0039224F" w:rsidRDefault="00B25AE4" w:rsidP="00B25AE4">
      <w:pPr>
        <w:pStyle w:val="Bezproreda"/>
        <w:jc w:val="both"/>
        <w:rPr>
          <w:rFonts w:ascii="Times New Roman" w:hAnsi="Times New Roman"/>
          <w:b/>
          <w:noProof/>
        </w:rPr>
      </w:pPr>
      <w:r w:rsidRPr="0039224F">
        <w:rPr>
          <w:rFonts w:ascii="Times New Roman" w:hAnsi="Times New Roman"/>
          <w:b/>
          <w:noProof/>
        </w:rPr>
        <w:t xml:space="preserve">(C) DOSTAVA DODATNE DOKUMENTACIJE I UGOVARANJE 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  <w:noProof/>
          <w:u w:val="single"/>
        </w:rPr>
      </w:pPr>
      <w:bookmarkStart w:id="17" w:name="_Toc40507654"/>
    </w:p>
    <w:p w:rsidR="00B25AE4" w:rsidRPr="001B0BE3" w:rsidRDefault="00B25AE4" w:rsidP="00B25AE4">
      <w:pPr>
        <w:pStyle w:val="Bezproreda"/>
        <w:jc w:val="both"/>
        <w:rPr>
          <w:rFonts w:ascii="Times New Roman" w:hAnsi="Times New Roman"/>
          <w:noProof/>
          <w:u w:val="single"/>
        </w:rPr>
      </w:pPr>
      <w:r w:rsidRPr="001B0BE3">
        <w:rPr>
          <w:rFonts w:ascii="Times New Roman" w:hAnsi="Times New Roman"/>
          <w:noProof/>
          <w:u w:val="single"/>
        </w:rPr>
        <w:t>Dokumenti i potvrde koji će se dodatno tražiti od prijavitelja prije potpisivanja Ugovora o dodjeli financijskih sredstava za provedbu projekata/programa su:</w:t>
      </w:r>
    </w:p>
    <w:p w:rsidR="00B25AE4" w:rsidRPr="001B0BE3" w:rsidRDefault="00B25AE4" w:rsidP="00B25AE4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1B0BE3">
        <w:rPr>
          <w:rFonts w:ascii="Times New Roman" w:hAnsi="Times New Roman"/>
          <w:noProof/>
        </w:rPr>
        <w:t>uvjerenje o nevođenju kaznenog postupka protiv odgovorne osobe ne starije od 6 mjeseci</w:t>
      </w:r>
      <w:r>
        <w:rPr>
          <w:rFonts w:ascii="Times New Roman" w:hAnsi="Times New Roman"/>
          <w:noProof/>
        </w:rPr>
        <w:t>,</w:t>
      </w:r>
    </w:p>
    <w:p w:rsidR="00B25AE4" w:rsidRPr="001B0BE3" w:rsidRDefault="00B25AE4" w:rsidP="00B25AE4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1B0BE3">
        <w:rPr>
          <w:rFonts w:ascii="Times New Roman" w:hAnsi="Times New Roman"/>
          <w:noProof/>
        </w:rPr>
        <w:t>potvrda izdana od strane Ministarstva financija - Porezne uprave da su podmireni svi doprinosi i plaćen porez</w:t>
      </w:r>
      <w:r>
        <w:rPr>
          <w:rFonts w:ascii="Times New Roman" w:hAnsi="Times New Roman"/>
          <w:noProof/>
        </w:rPr>
        <w:t>,</w:t>
      </w:r>
      <w:r w:rsidRPr="001B0BE3">
        <w:rPr>
          <w:rFonts w:ascii="Times New Roman" w:hAnsi="Times New Roman"/>
          <w:noProof/>
        </w:rPr>
        <w:t xml:space="preserve"> </w:t>
      </w:r>
    </w:p>
    <w:p w:rsidR="00B25AE4" w:rsidRPr="001B0BE3" w:rsidRDefault="00B25AE4" w:rsidP="00B25AE4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1B0BE3">
        <w:rPr>
          <w:rFonts w:ascii="Times New Roman" w:hAnsi="Times New Roman"/>
          <w:noProof/>
        </w:rPr>
        <w:t>izvornici dokumentacije na uvid (u slučaju svih dokumenata koji su prilikom prijave dostavljeni u preslikama)</w:t>
      </w:r>
      <w:r>
        <w:rPr>
          <w:rFonts w:ascii="Times New Roman" w:hAnsi="Times New Roman"/>
          <w:noProof/>
        </w:rPr>
        <w:t>.</w:t>
      </w:r>
    </w:p>
    <w:p w:rsidR="00B25AE4" w:rsidRPr="001B0BE3" w:rsidRDefault="00B25AE4" w:rsidP="00B25AE4">
      <w:pPr>
        <w:pStyle w:val="Bezproreda"/>
        <w:jc w:val="both"/>
        <w:rPr>
          <w:rFonts w:ascii="Times New Roman" w:hAnsi="Times New Roman"/>
          <w:noProof/>
        </w:rPr>
      </w:pPr>
      <w:r w:rsidRPr="001B0BE3">
        <w:rPr>
          <w:rFonts w:ascii="Times New Roman" w:hAnsi="Times New Roman"/>
          <w:noProof/>
        </w:rPr>
        <w:t>Rok za dostavu dodatne dokumentacije je 10 radnih dana od dana dostave obavijesti prijaviteljima koj</w:t>
      </w:r>
      <w:r>
        <w:rPr>
          <w:rFonts w:ascii="Times New Roman" w:hAnsi="Times New Roman"/>
          <w:noProof/>
        </w:rPr>
        <w:t>i</w:t>
      </w:r>
      <w:r w:rsidRPr="001B0BE3">
        <w:rPr>
          <w:rFonts w:ascii="Times New Roman" w:hAnsi="Times New Roman"/>
          <w:noProof/>
        </w:rPr>
        <w:t xml:space="preserve"> su na privremenoj listi za financiranje. Grad </w:t>
      </w:r>
      <w:r>
        <w:rPr>
          <w:rFonts w:ascii="Times New Roman" w:hAnsi="Times New Roman"/>
          <w:noProof/>
        </w:rPr>
        <w:t>Biograd na Moru</w:t>
      </w:r>
      <w:r w:rsidRPr="001B0BE3">
        <w:rPr>
          <w:rFonts w:ascii="Times New Roman" w:hAnsi="Times New Roman"/>
          <w:noProof/>
        </w:rPr>
        <w:t xml:space="preserve"> će obavijest prijaviteljima dostaviti putem elektronske pošte uz obveznu potvrdu prijavitelja o primitku iste. Ako prijavitelj bez posebno pismenog obrazloženog i opravdanog razloga ne dostavi traženu dodatnu dokumentaciju u roku od 10 radnih dana, s istim se neće sklopiti ugovor.</w:t>
      </w:r>
    </w:p>
    <w:p w:rsidR="00B25AE4" w:rsidRPr="001B0BE3" w:rsidRDefault="00B25AE4" w:rsidP="00B25AE4">
      <w:pPr>
        <w:pStyle w:val="Bezproreda"/>
        <w:jc w:val="both"/>
        <w:rPr>
          <w:rFonts w:ascii="Times New Roman" w:hAnsi="Times New Roman"/>
          <w:noProof/>
        </w:rPr>
      </w:pPr>
      <w:r w:rsidRPr="001B0BE3">
        <w:rPr>
          <w:rFonts w:ascii="Times New Roman" w:hAnsi="Times New Roman"/>
          <w:noProof/>
        </w:rPr>
        <w:t xml:space="preserve">Prije konačnog potpisivanja ugovora s korisnikom sredstava, a temeljem procjene Vijeća, Grad </w:t>
      </w:r>
      <w:r>
        <w:rPr>
          <w:rFonts w:ascii="Times New Roman" w:hAnsi="Times New Roman"/>
          <w:noProof/>
        </w:rPr>
        <w:t>Biograd na Moru</w:t>
      </w:r>
      <w:r w:rsidRPr="001B0BE3">
        <w:rPr>
          <w:rFonts w:ascii="Times New Roman" w:hAnsi="Times New Roman"/>
          <w:noProof/>
        </w:rPr>
        <w:t xml:space="preserve"> može tražiti reviziju obrasca proračuna kako bi procjenjeni troškovi odgovarali realnim troškovima u odnosu na predložene aktivnosti. Ukoliko se provjerom dodatne dokumentacije ustanovi da neki od prijavitelja ne ispunjava tražene uvjete Poziva, njegova prijava neće se razmatrati za postupak ugovaranja.</w:t>
      </w:r>
    </w:p>
    <w:p w:rsidR="00B25AE4" w:rsidRPr="001B0BE3" w:rsidRDefault="00B25AE4" w:rsidP="00B25AE4">
      <w:pPr>
        <w:pStyle w:val="Bezproreda"/>
        <w:jc w:val="both"/>
        <w:rPr>
          <w:rFonts w:ascii="Times New Roman" w:hAnsi="Times New Roman"/>
          <w:noProof/>
        </w:rPr>
      </w:pPr>
      <w:r w:rsidRPr="001B0BE3">
        <w:rPr>
          <w:rFonts w:ascii="Times New Roman" w:hAnsi="Times New Roman"/>
          <w:noProof/>
        </w:rPr>
        <w:lastRenderedPageBreak/>
        <w:t xml:space="preserve">Za svaki odobreni projekt/program Grad </w:t>
      </w:r>
      <w:r>
        <w:rPr>
          <w:rFonts w:ascii="Times New Roman" w:hAnsi="Times New Roman"/>
          <w:noProof/>
        </w:rPr>
        <w:t>Biograd na Moru</w:t>
      </w:r>
      <w:r w:rsidRPr="001B0BE3">
        <w:rPr>
          <w:rFonts w:ascii="Times New Roman" w:hAnsi="Times New Roman"/>
          <w:noProof/>
        </w:rPr>
        <w:t xml:space="preserve"> će potpisati Ugovor o financijskoj potpori s nositeljem projekta/programa i to u roku od 30 dana od donošenja </w:t>
      </w:r>
      <w:r w:rsidR="008A5FA0">
        <w:rPr>
          <w:rFonts w:ascii="Times New Roman" w:hAnsi="Times New Roman"/>
          <w:noProof/>
        </w:rPr>
        <w:t>odluke o financiranju.</w:t>
      </w:r>
      <w:r w:rsidRPr="001B0BE3">
        <w:rPr>
          <w:rFonts w:ascii="Times New Roman" w:hAnsi="Times New Roman"/>
          <w:noProof/>
        </w:rPr>
        <w:t xml:space="preserve"> Kontrolirati će se namjensko trošenje odobrenih sredstava, na temelju obveznog opisnog i financijskog izvješća koji su prijavitelji dužni dostavljati u skladu s odredbama Ugovora o financijskoj potpori. Grad </w:t>
      </w:r>
      <w:r>
        <w:rPr>
          <w:rFonts w:ascii="Times New Roman" w:hAnsi="Times New Roman"/>
          <w:noProof/>
        </w:rPr>
        <w:t>Biograd na Moru</w:t>
      </w:r>
      <w:r w:rsidRPr="001B0BE3">
        <w:rPr>
          <w:rFonts w:ascii="Times New Roman" w:hAnsi="Times New Roman"/>
          <w:noProof/>
        </w:rPr>
        <w:t xml:space="preserve"> će ukinuti daljnje financiranje te zatražiti povrat uplaćenih sredstava uz pripadajuću zakonsku kamatu u slučaju kada prijavitelj nenamjenski utroši odobrena financijska sredstva ili na drugi način krši obveze proizašle iz Ugovora.</w:t>
      </w:r>
    </w:p>
    <w:p w:rsidR="00B25AE4" w:rsidRPr="0039224F" w:rsidRDefault="00B25AE4" w:rsidP="00B25AE4">
      <w:pPr>
        <w:pStyle w:val="Guidelines3"/>
        <w:spacing w:before="360" w:line="276" w:lineRule="auto"/>
        <w:ind w:left="0" w:firstLine="0"/>
        <w:jc w:val="left"/>
        <w:rPr>
          <w:rFonts w:ascii="Times New Roman" w:hAnsi="Times New Roman"/>
          <w:b/>
          <w:noProof/>
          <w:sz w:val="24"/>
          <w:szCs w:val="24"/>
          <w:lang w:val="hr-HR"/>
        </w:rPr>
      </w:pPr>
      <w:r w:rsidRPr="0039224F">
        <w:rPr>
          <w:rFonts w:ascii="Times New Roman" w:hAnsi="Times New Roman"/>
          <w:b/>
          <w:noProof/>
          <w:sz w:val="24"/>
          <w:szCs w:val="24"/>
          <w:lang w:val="hr-HR"/>
        </w:rPr>
        <w:t>4.1</w:t>
      </w:r>
      <w:r w:rsidRPr="0039224F">
        <w:rPr>
          <w:rFonts w:ascii="Times New Roman" w:hAnsi="Times New Roman"/>
          <w:b/>
          <w:noProof/>
          <w:sz w:val="24"/>
          <w:szCs w:val="24"/>
          <w:lang w:val="hr-HR"/>
        </w:rPr>
        <w:tab/>
        <w:t>Obavijest o donesenoj odluci o dodjeli financijskih sredstava</w:t>
      </w:r>
    </w:p>
    <w:bookmarkEnd w:id="17"/>
    <w:p w:rsidR="00B25AE4" w:rsidRPr="008A5FA0" w:rsidRDefault="00B25AE4" w:rsidP="00B25AE4">
      <w:pPr>
        <w:pStyle w:val="Bezproreda"/>
        <w:jc w:val="both"/>
        <w:rPr>
          <w:rFonts w:ascii="Times New Roman" w:hAnsi="Times New Roman"/>
          <w:noProof/>
        </w:rPr>
      </w:pPr>
      <w:r w:rsidRPr="008A5FA0">
        <w:rPr>
          <w:rFonts w:ascii="Times New Roman" w:eastAsia="Times New Roman" w:hAnsi="Times New Roman"/>
          <w:lang w:eastAsia="hr-HR"/>
        </w:rPr>
        <w:t>Informacija o odabranim programima bit će dostupna putem objave Programa javnih potreba u kultur</w:t>
      </w:r>
      <w:r w:rsidR="008A5FA0" w:rsidRPr="008A5FA0">
        <w:rPr>
          <w:rFonts w:ascii="Times New Roman" w:eastAsia="Times New Roman" w:hAnsi="Times New Roman"/>
          <w:lang w:eastAsia="hr-HR"/>
        </w:rPr>
        <w:t>i Grada Biograda na Moru za 2023</w:t>
      </w:r>
      <w:r w:rsidRPr="008A5FA0">
        <w:rPr>
          <w:rFonts w:ascii="Times New Roman" w:eastAsia="Times New Roman" w:hAnsi="Times New Roman"/>
          <w:lang w:eastAsia="hr-HR"/>
        </w:rPr>
        <w:t>. godinu u</w:t>
      </w:r>
      <w:r w:rsidRPr="008A5FA0">
        <w:rPr>
          <w:rFonts w:ascii="Helvetica" w:eastAsia="Times New Roman" w:hAnsi="Helvetica" w:cs="Helvetica"/>
          <w:lang w:eastAsia="hr-HR"/>
        </w:rPr>
        <w:t> </w:t>
      </w:r>
      <w:hyperlink r:id="rId10" w:history="1">
        <w:r w:rsidRPr="008A5FA0">
          <w:rPr>
            <w:rStyle w:val="Hiperveza"/>
            <w:rFonts w:ascii="Times New Roman" w:eastAsia="Times New Roman" w:hAnsi="Times New Roman"/>
            <w:color w:val="auto"/>
            <w:u w:val="none"/>
            <w:lang w:eastAsia="hr-HR"/>
          </w:rPr>
          <w:t>”Službenom glasniku Grada Biograda na Moru”</w:t>
        </w:r>
      </w:hyperlink>
      <w:r w:rsidRPr="008A5FA0">
        <w:rPr>
          <w:rFonts w:ascii="Times New Roman" w:eastAsia="Times New Roman" w:hAnsi="Times New Roman"/>
          <w:lang w:eastAsia="hr-HR"/>
        </w:rPr>
        <w:t xml:space="preserve">, </w:t>
      </w:r>
      <w:r w:rsidRPr="008A5FA0">
        <w:rPr>
          <w:rFonts w:ascii="Times New Roman" w:hAnsi="Times New Roman"/>
          <w:noProof/>
        </w:rPr>
        <w:t xml:space="preserve">te će isti biti objavljen na internet stranici Grada Biograda na Moru: </w:t>
      </w:r>
      <w:hyperlink r:id="rId11" w:history="1">
        <w:r w:rsidRPr="008A5FA0">
          <w:rPr>
            <w:rStyle w:val="Hiperveza"/>
            <w:rFonts w:ascii="Times New Roman" w:hAnsi="Times New Roman"/>
            <w:noProof/>
            <w:color w:val="auto"/>
            <w:u w:val="none"/>
          </w:rPr>
          <w:t>www.biogradnamoru.hr</w:t>
        </w:r>
      </w:hyperlink>
      <w:r w:rsidRPr="008A5FA0">
        <w:rPr>
          <w:rFonts w:ascii="Times New Roman" w:hAnsi="Times New Roman"/>
          <w:noProof/>
        </w:rPr>
        <w:t>.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  <w:b/>
          <w:noProof/>
        </w:rPr>
      </w:pPr>
      <w:bookmarkStart w:id="18" w:name="_Toc40507656"/>
      <w:bookmarkStart w:id="19" w:name="_Toc419712064"/>
    </w:p>
    <w:bookmarkEnd w:id="18"/>
    <w:bookmarkEnd w:id="19"/>
    <w:p w:rsidR="00B25AE4" w:rsidRDefault="00B25AE4" w:rsidP="00B25AE4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POPIS OBJAVLJENE NATJEČAJNE DOKUMENTACIJE</w:t>
      </w:r>
    </w:p>
    <w:p w:rsidR="00B25AE4" w:rsidRDefault="00B25AE4" w:rsidP="00B25AE4">
      <w:pPr>
        <w:pStyle w:val="Bezproreda"/>
        <w:ind w:left="720"/>
        <w:jc w:val="both"/>
        <w:rPr>
          <w:rFonts w:ascii="Times New Roman" w:hAnsi="Times New Roman"/>
          <w:b/>
          <w:noProof/>
        </w:rPr>
      </w:pPr>
    </w:p>
    <w:p w:rsidR="008A5FA0" w:rsidRPr="008A5FA0" w:rsidRDefault="008A5FA0" w:rsidP="008A5FA0">
      <w:pPr>
        <w:pStyle w:val="Bezproreda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1.</w:t>
      </w:r>
      <w:r w:rsidRPr="008A5FA0">
        <w:rPr>
          <w:rFonts w:ascii="Times New Roman" w:hAnsi="Times New Roman"/>
          <w:noProof/>
        </w:rPr>
        <w:t>Pravilnik o postupku donošenja Programa javnih potreba u kulturi Grada Biograda na Moru ("Službeni glasnik Grada Biograda na Moru", broj: 9/19.)</w:t>
      </w:r>
    </w:p>
    <w:p w:rsidR="008A5FA0" w:rsidRPr="008A5FA0" w:rsidRDefault="008A5FA0" w:rsidP="008A5FA0">
      <w:pPr>
        <w:pStyle w:val="Bezproreda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2. </w:t>
      </w:r>
      <w:r w:rsidRPr="008A5FA0">
        <w:rPr>
          <w:rFonts w:ascii="Times New Roman" w:hAnsi="Times New Roman"/>
          <w:noProof/>
        </w:rPr>
        <w:t>Tekst Poziva</w:t>
      </w:r>
    </w:p>
    <w:p w:rsidR="008A5FA0" w:rsidRPr="008A5FA0" w:rsidRDefault="008A5FA0" w:rsidP="008A5FA0">
      <w:pPr>
        <w:pStyle w:val="Bezproreda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3. </w:t>
      </w:r>
      <w:r w:rsidRPr="008A5FA0">
        <w:rPr>
          <w:rFonts w:ascii="Times New Roman" w:hAnsi="Times New Roman"/>
          <w:noProof/>
        </w:rPr>
        <w:t>Upute za prijavitelje</w:t>
      </w:r>
    </w:p>
    <w:p w:rsidR="008A5FA0" w:rsidRPr="008A5FA0" w:rsidRDefault="008A5FA0" w:rsidP="008A5FA0">
      <w:pPr>
        <w:pStyle w:val="Bezproreda"/>
        <w:rPr>
          <w:rFonts w:ascii="Times New Roman" w:hAnsi="Times New Roman"/>
          <w:noProof/>
        </w:rPr>
      </w:pPr>
      <w:r w:rsidRPr="008A5FA0">
        <w:rPr>
          <w:rFonts w:ascii="Times New Roman" w:hAnsi="Times New Roman"/>
          <w:noProof/>
        </w:rPr>
        <w:t>4. Obrasci za prijavu programa/projekta :</w:t>
      </w:r>
    </w:p>
    <w:p w:rsidR="008A5FA0" w:rsidRPr="008A5FA0" w:rsidRDefault="008A5FA0" w:rsidP="008A5FA0">
      <w:pPr>
        <w:pStyle w:val="Bezproreda"/>
        <w:rPr>
          <w:rFonts w:ascii="Times New Roman" w:hAnsi="Times New Roman"/>
          <w:noProof/>
        </w:rPr>
      </w:pPr>
      <w:r w:rsidRPr="008A5FA0">
        <w:rPr>
          <w:rFonts w:ascii="Times New Roman" w:hAnsi="Times New Roman"/>
          <w:noProof/>
        </w:rPr>
        <w:tab/>
        <w:t>a) Obrazac opisa programa/projekta</w:t>
      </w:r>
    </w:p>
    <w:p w:rsidR="008A5FA0" w:rsidRPr="008A5FA0" w:rsidRDefault="008A5FA0" w:rsidP="008A5FA0">
      <w:pPr>
        <w:pStyle w:val="Bezproreda"/>
        <w:rPr>
          <w:rFonts w:ascii="Times New Roman" w:hAnsi="Times New Roman"/>
          <w:noProof/>
        </w:rPr>
      </w:pPr>
      <w:r w:rsidRPr="008A5FA0">
        <w:rPr>
          <w:rFonts w:ascii="Times New Roman" w:hAnsi="Times New Roman"/>
          <w:noProof/>
        </w:rPr>
        <w:tab/>
        <w:t>b) Obrazac proračuna programa/projekta</w:t>
      </w:r>
    </w:p>
    <w:p w:rsidR="008A5FA0" w:rsidRPr="008A5FA0" w:rsidRDefault="008A5FA0" w:rsidP="008A5FA0">
      <w:pPr>
        <w:pStyle w:val="Bezproreda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5. </w:t>
      </w:r>
      <w:r w:rsidRPr="008A5FA0">
        <w:rPr>
          <w:rFonts w:ascii="Times New Roman" w:hAnsi="Times New Roman"/>
          <w:noProof/>
        </w:rPr>
        <w:t xml:space="preserve">Obrazac za ocjenu kvalitete programa/projekta </w:t>
      </w:r>
    </w:p>
    <w:p w:rsidR="008A5FA0" w:rsidRPr="008A5FA0" w:rsidRDefault="008A5FA0" w:rsidP="008A5FA0">
      <w:pPr>
        <w:pStyle w:val="Bezproreda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6. </w:t>
      </w:r>
      <w:r w:rsidRPr="008A5FA0">
        <w:rPr>
          <w:rFonts w:ascii="Times New Roman" w:hAnsi="Times New Roman"/>
          <w:noProof/>
        </w:rPr>
        <w:t>Obrazac izjave o programima ili projektima financiranim iz javnih izvora</w:t>
      </w:r>
    </w:p>
    <w:p w:rsidR="008A5FA0" w:rsidRPr="008A5FA0" w:rsidRDefault="008A5FA0" w:rsidP="008A5FA0">
      <w:pPr>
        <w:pStyle w:val="Bezproreda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7. </w:t>
      </w:r>
      <w:r w:rsidRPr="008A5FA0">
        <w:rPr>
          <w:rFonts w:ascii="Times New Roman" w:hAnsi="Times New Roman"/>
          <w:noProof/>
        </w:rPr>
        <w:t>Obrazac izjave o nepostojanju dvostrukog financiranja</w:t>
      </w:r>
    </w:p>
    <w:p w:rsidR="00B84F43" w:rsidRDefault="008A5FA0" w:rsidP="008A5FA0">
      <w:pPr>
        <w:pStyle w:val="Bezproreda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8. </w:t>
      </w:r>
      <w:r w:rsidRPr="008A5FA0">
        <w:rPr>
          <w:rFonts w:ascii="Times New Roman" w:hAnsi="Times New Roman"/>
          <w:noProof/>
        </w:rPr>
        <w:t xml:space="preserve">Obrazac ugovora </w:t>
      </w:r>
    </w:p>
    <w:p w:rsidR="008A5FA0" w:rsidRPr="008A5FA0" w:rsidRDefault="008A5FA0" w:rsidP="008A5FA0">
      <w:pPr>
        <w:pStyle w:val="Bezproreda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9. </w:t>
      </w:r>
      <w:r w:rsidRPr="008A5FA0">
        <w:rPr>
          <w:rFonts w:ascii="Times New Roman" w:hAnsi="Times New Roman"/>
          <w:noProof/>
        </w:rPr>
        <w:t>Obrasci za izvještavanje:</w:t>
      </w:r>
    </w:p>
    <w:p w:rsidR="008A5FA0" w:rsidRPr="008A5FA0" w:rsidRDefault="008A5FA0" w:rsidP="008A5FA0">
      <w:pPr>
        <w:pStyle w:val="Bezproreda"/>
        <w:rPr>
          <w:rFonts w:ascii="Times New Roman" w:hAnsi="Times New Roman"/>
          <w:noProof/>
        </w:rPr>
      </w:pPr>
      <w:r w:rsidRPr="008A5FA0">
        <w:rPr>
          <w:rFonts w:ascii="Times New Roman" w:hAnsi="Times New Roman"/>
          <w:noProof/>
        </w:rPr>
        <w:t>a) Obrazac opisnog izvještaja za 2023.</w:t>
      </w:r>
    </w:p>
    <w:p w:rsidR="008A5FA0" w:rsidRPr="008A5FA0" w:rsidRDefault="008A5FA0" w:rsidP="008A5FA0">
      <w:pPr>
        <w:pStyle w:val="Bezproreda"/>
        <w:rPr>
          <w:rFonts w:ascii="Times New Roman" w:hAnsi="Times New Roman"/>
          <w:noProof/>
        </w:rPr>
      </w:pPr>
      <w:r w:rsidRPr="008A5FA0">
        <w:rPr>
          <w:rFonts w:ascii="Times New Roman" w:hAnsi="Times New Roman"/>
          <w:noProof/>
        </w:rPr>
        <w:t>b) Obrazac financijskog izvještaja za 2023.</w:t>
      </w:r>
    </w:p>
    <w:p w:rsidR="008A5FA0" w:rsidRPr="008A5FA0" w:rsidRDefault="008A5FA0" w:rsidP="008A5FA0">
      <w:pPr>
        <w:pStyle w:val="Bezproreda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10. </w:t>
      </w:r>
      <w:r w:rsidRPr="008A5FA0">
        <w:rPr>
          <w:rFonts w:ascii="Times New Roman" w:hAnsi="Times New Roman"/>
          <w:noProof/>
        </w:rPr>
        <w:t xml:space="preserve">Obrazac izjave o partnerstvu </w:t>
      </w:r>
    </w:p>
    <w:p w:rsidR="008A5FA0" w:rsidRPr="008A5FA0" w:rsidRDefault="008A5FA0" w:rsidP="008A5FA0">
      <w:pPr>
        <w:pStyle w:val="Bezproreda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11.</w:t>
      </w:r>
      <w:r w:rsidRPr="008A5FA0">
        <w:rPr>
          <w:rFonts w:ascii="Times New Roman" w:hAnsi="Times New Roman"/>
          <w:noProof/>
        </w:rPr>
        <w:t>Obrazac izjave o istinitosti i točnosti podataka</w:t>
      </w:r>
    </w:p>
    <w:p w:rsidR="00B25AE4" w:rsidRDefault="008A5FA0" w:rsidP="008A5FA0">
      <w:pPr>
        <w:pStyle w:val="Bezproreda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12.</w:t>
      </w:r>
      <w:r w:rsidRPr="008A5FA0">
        <w:rPr>
          <w:rFonts w:ascii="Times New Roman" w:hAnsi="Times New Roman"/>
          <w:noProof/>
        </w:rPr>
        <w:t>Obrazac životopisa voditelja programa/projekta (ako je primjenjivo)</w:t>
      </w:r>
    </w:p>
    <w:p w:rsidR="00B25AE4" w:rsidRDefault="00B25AE4" w:rsidP="00B25AE4">
      <w:pPr>
        <w:pStyle w:val="Bezproreda"/>
        <w:jc w:val="both"/>
        <w:rPr>
          <w:rFonts w:ascii="Times New Roman" w:hAnsi="Times New Roman"/>
          <w:b/>
          <w:noProof/>
        </w:rPr>
      </w:pPr>
    </w:p>
    <w:p w:rsidR="00A239C7" w:rsidRDefault="00A239C7"/>
    <w:sectPr w:rsidR="00A239C7" w:rsidSect="002330A5">
      <w:footerReference w:type="default" r:id="rId12"/>
      <w:footerReference w:type="first" r:id="rId13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818" w:rsidRDefault="00AE3818" w:rsidP="00526C31">
      <w:r>
        <w:separator/>
      </w:r>
    </w:p>
  </w:endnote>
  <w:endnote w:type="continuationSeparator" w:id="0">
    <w:p w:rsidR="00AE3818" w:rsidRDefault="00AE3818" w:rsidP="0052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C59" w:rsidRPr="008D4C59" w:rsidRDefault="005B53E0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Pr="008D4C59">
      <w:rPr>
        <w:noProof/>
        <w:lang w:val="hr-HR"/>
      </w:rPr>
      <w:fldChar w:fldCharType="separate"/>
    </w:r>
    <w:r w:rsidR="00181740" w:rsidRPr="00181740">
      <w:rPr>
        <w:rFonts w:ascii="Cambria" w:hAnsi="Cambria"/>
        <w:noProof/>
        <w:lang w:val="hr-HR"/>
      </w:rPr>
      <w:t>8</w:t>
    </w:r>
    <w:r w:rsidRPr="008D4C59">
      <w:rPr>
        <w:noProof/>
        <w:lang w:val="hr-HR"/>
      </w:rPr>
      <w:fldChar w:fldCharType="end"/>
    </w:r>
  </w:p>
  <w:p w:rsidR="00587F8B" w:rsidRPr="008D4C59" w:rsidRDefault="00AE3818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983" w:rsidRDefault="005B53E0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:rsidR="00331983" w:rsidRDefault="00AE3818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818" w:rsidRDefault="00AE3818" w:rsidP="00526C31">
      <w:r>
        <w:separator/>
      </w:r>
    </w:p>
  </w:footnote>
  <w:footnote w:type="continuationSeparator" w:id="0">
    <w:p w:rsidR="00AE3818" w:rsidRDefault="00AE3818" w:rsidP="00526C31">
      <w:r>
        <w:continuationSeparator/>
      </w:r>
    </w:p>
  </w:footnote>
  <w:footnote w:id="1">
    <w:p w:rsidR="00C816BA" w:rsidRPr="00C816BA" w:rsidRDefault="00C816BA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Sadrže</w:t>
      </w:r>
      <w:r w:rsidRPr="00C816BA">
        <w:t xml:space="preserve"> podatke o prijavitelju, partnerima te sadržaju projekta/programa koji se predlaže za financiranje, podatke o svim izravnim i neizravnim troškovima projekta/programa, kao i o bespovratnim sredstvima koja se traže od davatelja.</w:t>
      </w:r>
    </w:p>
  </w:footnote>
  <w:footnote w:id="2">
    <w:p w:rsidR="00526C31" w:rsidRPr="00526C31" w:rsidRDefault="00526C31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="00C816BA">
        <w:rPr>
          <w:lang w:val="hr-HR"/>
        </w:rPr>
        <w:t>Dokumenti pod točkama od 13. do 15. odnose se na prijavitelje koji nisu udruge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0166"/>
    <w:multiLevelType w:val="hybridMultilevel"/>
    <w:tmpl w:val="EF287A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03410"/>
    <w:multiLevelType w:val="hybridMultilevel"/>
    <w:tmpl w:val="056ED1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271D"/>
    <w:multiLevelType w:val="hybridMultilevel"/>
    <w:tmpl w:val="A0B012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60C39"/>
    <w:multiLevelType w:val="hybridMultilevel"/>
    <w:tmpl w:val="339409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F5C52"/>
    <w:multiLevelType w:val="hybridMultilevel"/>
    <w:tmpl w:val="F6D29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E0E6E"/>
    <w:multiLevelType w:val="hybridMultilevel"/>
    <w:tmpl w:val="7E3424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422A2"/>
    <w:multiLevelType w:val="hybridMultilevel"/>
    <w:tmpl w:val="9CB0B6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725A0"/>
    <w:multiLevelType w:val="hybridMultilevel"/>
    <w:tmpl w:val="FC46AB70"/>
    <w:lvl w:ilvl="0" w:tplc="9EFA56BC">
      <w:start w:val="1"/>
      <w:numFmt w:val="decimal"/>
      <w:lvlText w:val="%1."/>
      <w:lvlJc w:val="left"/>
      <w:pPr>
        <w:ind w:left="720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220EDF"/>
    <w:multiLevelType w:val="hybridMultilevel"/>
    <w:tmpl w:val="D5C8F074"/>
    <w:lvl w:ilvl="0" w:tplc="50C623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E4"/>
    <w:rsid w:val="000574B0"/>
    <w:rsid w:val="00181740"/>
    <w:rsid w:val="00526C31"/>
    <w:rsid w:val="005B53E0"/>
    <w:rsid w:val="00830D3B"/>
    <w:rsid w:val="008A5FA0"/>
    <w:rsid w:val="00A239C7"/>
    <w:rsid w:val="00AE3818"/>
    <w:rsid w:val="00B25AE4"/>
    <w:rsid w:val="00B37D16"/>
    <w:rsid w:val="00B84F43"/>
    <w:rsid w:val="00C816BA"/>
    <w:rsid w:val="00DC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F3570-8805-46F8-85F7-9CD71F25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AE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B25AE4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B25AE4"/>
    <w:pPr>
      <w:spacing w:after="240"/>
      <w:jc w:val="center"/>
    </w:pPr>
    <w:rPr>
      <w:b/>
      <w:sz w:val="32"/>
    </w:rPr>
  </w:style>
  <w:style w:type="paragraph" w:customStyle="1" w:styleId="Guidelines3">
    <w:name w:val="Guidelines 3"/>
    <w:basedOn w:val="Normal"/>
    <w:rsid w:val="00B25AE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character" w:styleId="Hiperveza">
    <w:name w:val="Hyperlink"/>
    <w:rsid w:val="00B25AE4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B25AE4"/>
    <w:pPr>
      <w:ind w:right="-567"/>
    </w:pPr>
    <w:rPr>
      <w:rFonts w:ascii="Arial" w:hAnsi="Arial"/>
      <w:sz w:val="16"/>
    </w:rPr>
  </w:style>
  <w:style w:type="character" w:customStyle="1" w:styleId="PodnojeChar">
    <w:name w:val="Podnožje Char"/>
    <w:basedOn w:val="Zadanifontodlomka"/>
    <w:link w:val="Podnoje"/>
    <w:uiPriority w:val="99"/>
    <w:rsid w:val="00B25AE4"/>
    <w:rPr>
      <w:rFonts w:ascii="Arial" w:eastAsia="Times New Roman" w:hAnsi="Arial" w:cs="Times New Roman"/>
      <w:snapToGrid w:val="0"/>
      <w:sz w:val="16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B25AE4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Bezproreda">
    <w:name w:val="No Spacing"/>
    <w:link w:val="BezproredaChar"/>
    <w:uiPriority w:val="1"/>
    <w:qFormat/>
    <w:rsid w:val="00B25A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B25AE4"/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26C31"/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26C31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styleId="Referencafusnote">
    <w:name w:val="footnote reference"/>
    <w:basedOn w:val="Zadanifontodlomka"/>
    <w:uiPriority w:val="99"/>
    <w:semiHidden/>
    <w:unhideWhenUsed/>
    <w:rsid w:val="00526C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ogradnamoru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n.rijeka.hr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4E8C1-DFC2-4F7E-9927-E5D754AB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3508</Words>
  <Characters>20001</Characters>
  <Application>Microsoft Office Word</Application>
  <DocSecurity>0</DocSecurity>
  <Lines>166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5</cp:revision>
  <cp:lastPrinted>2022-09-06T06:55:00Z</cp:lastPrinted>
  <dcterms:created xsi:type="dcterms:W3CDTF">2022-09-05T06:14:00Z</dcterms:created>
  <dcterms:modified xsi:type="dcterms:W3CDTF">2022-09-06T07:03:00Z</dcterms:modified>
</cp:coreProperties>
</file>