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2C" w:rsidRPr="000C659B" w:rsidRDefault="008C79EA" w:rsidP="000C659B">
      <w:pPr>
        <w:pStyle w:val="NoSpacing"/>
        <w:jc w:val="both"/>
      </w:pPr>
      <w:r w:rsidRPr="000C659B">
        <w:rPr>
          <w:b/>
          <w:caps/>
        </w:rPr>
        <w:t xml:space="preserve">SPORTSKA ZAJEDNICA </w:t>
      </w:r>
      <w:r w:rsidR="00A01F2C" w:rsidRPr="000C659B">
        <w:rPr>
          <w:b/>
          <w:caps/>
        </w:rPr>
        <w:t xml:space="preserve">GRADA </w:t>
      </w:r>
      <w:r w:rsidR="000C659B">
        <w:rPr>
          <w:b/>
          <w:caps/>
        </w:rPr>
        <w:t>BIOGRADA NA MORU</w:t>
      </w:r>
      <w:r w:rsidR="00A01F2C" w:rsidRPr="000C659B">
        <w:t xml:space="preserve">sa sjedištem u </w:t>
      </w:r>
      <w:r w:rsidRPr="000C659B">
        <w:t>Biogradu na Moru</w:t>
      </w:r>
      <w:r w:rsidR="00A01F2C" w:rsidRPr="000C659B">
        <w:t xml:space="preserve">, Trg </w:t>
      </w:r>
      <w:r w:rsidR="00AF32C9" w:rsidRPr="000C659B">
        <w:t xml:space="preserve">kralja Tomislava </w:t>
      </w:r>
      <w:r w:rsidR="003110E9" w:rsidRPr="000C659B">
        <w:t>2,</w:t>
      </w:r>
      <w:r w:rsidR="000C659B">
        <w:t xml:space="preserve"> OIB:</w:t>
      </w:r>
      <w:r w:rsidR="003110E9" w:rsidRPr="000C659B">
        <w:t>2437171758</w:t>
      </w:r>
      <w:r w:rsidR="000C659B">
        <w:t>, RNO:</w:t>
      </w:r>
      <w:r w:rsidR="003110E9" w:rsidRPr="000C659B">
        <w:t>13000978</w:t>
      </w:r>
      <w:r w:rsidR="00A01F2C" w:rsidRPr="000C659B">
        <w:t xml:space="preserve"> koj</w:t>
      </w:r>
      <w:r w:rsidR="0005793E" w:rsidRPr="000C659B">
        <w:t>eg</w:t>
      </w:r>
      <w:r w:rsidR="00A01F2C" w:rsidRPr="000C659B">
        <w:t xml:space="preserve"> zastupa predsjednik </w:t>
      </w:r>
      <w:r w:rsidR="0096317A">
        <w:t>Toni Tomić</w:t>
      </w:r>
      <w:r w:rsidR="00A01F2C" w:rsidRPr="000C659B">
        <w:t>, kao davatelj financijske potpore (u nastavku teksta: Davatelj potpore)</w:t>
      </w:r>
    </w:p>
    <w:p w:rsidR="00A01F2C" w:rsidRPr="000C659B" w:rsidRDefault="00A01F2C" w:rsidP="000C659B">
      <w:pPr>
        <w:pStyle w:val="NoSpacing"/>
        <w:jc w:val="both"/>
      </w:pPr>
      <w:r w:rsidRPr="000C659B">
        <w:t>i</w:t>
      </w:r>
    </w:p>
    <w:p w:rsidR="00A01F2C" w:rsidRPr="000C659B" w:rsidRDefault="00A01F2C" w:rsidP="000C659B">
      <w:pPr>
        <w:pStyle w:val="NoSpacing"/>
        <w:jc w:val="both"/>
      </w:pPr>
      <w:r w:rsidRPr="000C659B">
        <w:t xml:space="preserve">………………………………………..sa sjedištem u </w:t>
      </w:r>
      <w:r w:rsidR="008C79EA" w:rsidRPr="000C659B">
        <w:t>Biogradu na Moru</w:t>
      </w:r>
      <w:r w:rsidRPr="000C659B">
        <w:t xml:space="preserve">, ……………………, OIB…………….., RNO: ……………. zastupan po predsjedniku …………………., kao korisnik financijske potpore (u nastavku teksta: Korisnik potpore) </w:t>
      </w:r>
    </w:p>
    <w:p w:rsidR="00A01F2C" w:rsidRPr="000C659B" w:rsidRDefault="00A01F2C" w:rsidP="000C659B">
      <w:pPr>
        <w:pStyle w:val="NoSpacing"/>
        <w:jc w:val="both"/>
      </w:pPr>
      <w:r w:rsidRPr="000C659B">
        <w:t>sklapaju sljedeći:</w:t>
      </w:r>
    </w:p>
    <w:p w:rsidR="00A01F2C" w:rsidRPr="000C659B" w:rsidRDefault="00A01F2C" w:rsidP="000C659B">
      <w:pPr>
        <w:pStyle w:val="NoSpacing"/>
        <w:jc w:val="both"/>
        <w:rPr>
          <w:b/>
          <w:caps/>
        </w:rPr>
      </w:pPr>
    </w:p>
    <w:p w:rsidR="00A01F2C" w:rsidRPr="00130ACE" w:rsidRDefault="00A01F2C" w:rsidP="000C659B">
      <w:pPr>
        <w:pStyle w:val="NoSpacing"/>
        <w:jc w:val="center"/>
        <w:rPr>
          <w:b/>
        </w:rPr>
      </w:pPr>
      <w:r w:rsidRPr="00130ACE">
        <w:rPr>
          <w:b/>
        </w:rPr>
        <w:t>U G O V O R</w:t>
      </w:r>
    </w:p>
    <w:p w:rsidR="00A01F2C" w:rsidRPr="00130ACE" w:rsidRDefault="00A01F2C" w:rsidP="000C659B">
      <w:pPr>
        <w:pStyle w:val="NoSpacing"/>
        <w:jc w:val="center"/>
        <w:rPr>
          <w:b/>
        </w:rPr>
      </w:pPr>
      <w:r w:rsidRPr="00130ACE">
        <w:rPr>
          <w:b/>
        </w:rPr>
        <w:t xml:space="preserve">O SUFINANCIRANJU PROGRAMA RADA UDRUGE U PODRUČJU SPORTA I REKREACIJEIZ PRORAČUNA GRADA </w:t>
      </w:r>
      <w:r w:rsidR="008C79EA" w:rsidRPr="00130ACE">
        <w:rPr>
          <w:b/>
        </w:rPr>
        <w:t>BIOGRADA NA MORU</w:t>
      </w:r>
      <w:r w:rsidRPr="00130ACE">
        <w:rPr>
          <w:b/>
        </w:rPr>
        <w:t xml:space="preserve"> ZA 20</w:t>
      </w:r>
      <w:r w:rsidR="0096317A">
        <w:rPr>
          <w:b/>
        </w:rPr>
        <w:t>22</w:t>
      </w:r>
      <w:r w:rsidRPr="00130ACE">
        <w:rPr>
          <w:b/>
        </w:rPr>
        <w:t>. GODINU</w:t>
      </w:r>
    </w:p>
    <w:p w:rsidR="00A01F2C" w:rsidRPr="00130ACE" w:rsidRDefault="00A01F2C" w:rsidP="000C659B">
      <w:pPr>
        <w:pStyle w:val="NoSpacing"/>
        <w:jc w:val="both"/>
        <w:rPr>
          <w:b/>
        </w:rPr>
      </w:pPr>
    </w:p>
    <w:p w:rsidR="00A01F2C" w:rsidRPr="000C659B" w:rsidRDefault="00A01F2C" w:rsidP="00130ACE">
      <w:pPr>
        <w:pStyle w:val="NoSpacing"/>
        <w:jc w:val="center"/>
        <w:rPr>
          <w:b/>
        </w:rPr>
      </w:pPr>
      <w:r w:rsidRPr="000C659B">
        <w:rPr>
          <w:b/>
        </w:rPr>
        <w:t>Članak 1.</w:t>
      </w:r>
    </w:p>
    <w:p w:rsidR="00A01F2C" w:rsidRPr="000C659B" w:rsidRDefault="00A01F2C" w:rsidP="00130ACE">
      <w:pPr>
        <w:pStyle w:val="NoSpacing"/>
        <w:ind w:firstLine="708"/>
        <w:jc w:val="both"/>
      </w:pPr>
      <w:r w:rsidRPr="000C659B">
        <w:t>Ovim Ugovorom definiraju se prava i obveze potpisnika vezano za sufinanciranje realizacije aktivnosti Korisnika potpore navedenih u čl. 2. Ugovora.</w:t>
      </w:r>
    </w:p>
    <w:p w:rsidR="00A01F2C" w:rsidRPr="000C659B" w:rsidRDefault="00A01F2C" w:rsidP="000C659B">
      <w:pPr>
        <w:pStyle w:val="NoSpacing"/>
        <w:jc w:val="both"/>
      </w:pPr>
    </w:p>
    <w:p w:rsidR="00A01F2C" w:rsidRPr="000C659B" w:rsidRDefault="00A01F2C" w:rsidP="00130ACE">
      <w:pPr>
        <w:pStyle w:val="NoSpacing"/>
        <w:jc w:val="center"/>
        <w:rPr>
          <w:b/>
        </w:rPr>
      </w:pPr>
      <w:r w:rsidRPr="000C659B">
        <w:rPr>
          <w:b/>
        </w:rPr>
        <w:t>Članak 2.</w:t>
      </w:r>
    </w:p>
    <w:p w:rsidR="00A01F2C" w:rsidRPr="000C659B" w:rsidRDefault="00A01F2C" w:rsidP="00130ACE">
      <w:pPr>
        <w:pStyle w:val="NoSpacing"/>
        <w:ind w:firstLine="708"/>
        <w:jc w:val="both"/>
      </w:pPr>
      <w:r w:rsidRPr="000C659B">
        <w:t>Sukladno usvojenom Programu javnih potreba u području sporta i rekreacije za 20</w:t>
      </w:r>
      <w:r w:rsidR="0096317A">
        <w:t>22</w:t>
      </w:r>
      <w:r w:rsidRPr="000C659B">
        <w:t xml:space="preserve">. godinu od strane Gradskog vijeća, Korisniku potpore odobreno je </w:t>
      </w:r>
      <w:r w:rsidR="00A841E4" w:rsidRPr="000C659B">
        <w:t>xx.xxx</w:t>
      </w:r>
      <w:r w:rsidRPr="000C659B">
        <w:rPr>
          <w:b/>
        </w:rPr>
        <w:t>,00 kn</w:t>
      </w:r>
      <w:r w:rsidRPr="000C659B">
        <w:t xml:space="preserve"> iz Proračuna Grada </w:t>
      </w:r>
      <w:r w:rsidR="008C79EA" w:rsidRPr="000C659B">
        <w:t>Biograda na Moru,</w:t>
      </w:r>
      <w:r w:rsidRPr="000C659B">
        <w:t xml:space="preserve"> i to:</w:t>
      </w:r>
    </w:p>
    <w:p w:rsidR="00A01F2C" w:rsidRPr="000C659B" w:rsidRDefault="00A841E4" w:rsidP="000C659B">
      <w:pPr>
        <w:pStyle w:val="NoSpacing"/>
        <w:jc w:val="both"/>
      </w:pPr>
      <w:r w:rsidRPr="000C659B">
        <w:rPr>
          <w:b/>
        </w:rPr>
        <w:t>xxx</w:t>
      </w:r>
      <w:r w:rsidR="00A01F2C" w:rsidRPr="000C659B">
        <w:rPr>
          <w:b/>
        </w:rPr>
        <w:t>.</w:t>
      </w:r>
      <w:r w:rsidRPr="000C659B">
        <w:rPr>
          <w:b/>
        </w:rPr>
        <w:t>xxx</w:t>
      </w:r>
      <w:r w:rsidR="00A01F2C" w:rsidRPr="000C659B">
        <w:rPr>
          <w:b/>
        </w:rPr>
        <w:t xml:space="preserve">,00 kuna za redovan rad, </w:t>
      </w:r>
    </w:p>
    <w:p w:rsidR="00A01F2C" w:rsidRPr="000C659B" w:rsidRDefault="00A841E4" w:rsidP="000C659B">
      <w:pPr>
        <w:pStyle w:val="NoSpacing"/>
        <w:jc w:val="both"/>
      </w:pPr>
      <w:r w:rsidRPr="000C659B">
        <w:rPr>
          <w:b/>
        </w:rPr>
        <w:t>x</w:t>
      </w:r>
      <w:r w:rsidR="00A01F2C" w:rsidRPr="000C659B">
        <w:rPr>
          <w:b/>
        </w:rPr>
        <w:t>.</w:t>
      </w:r>
      <w:r w:rsidRPr="000C659B">
        <w:rPr>
          <w:b/>
        </w:rPr>
        <w:t>xxx</w:t>
      </w:r>
      <w:r w:rsidR="00A01F2C" w:rsidRPr="000C659B">
        <w:rPr>
          <w:b/>
        </w:rPr>
        <w:t xml:space="preserve">,00 kuna za </w:t>
      </w:r>
      <w:r w:rsidR="00A01F2C" w:rsidRPr="000C659B">
        <w:rPr>
          <w:b/>
          <w:color w:val="000000" w:themeColor="text1"/>
        </w:rPr>
        <w:t xml:space="preserve">turnir </w:t>
      </w:r>
      <w:r w:rsidR="00A01F2C" w:rsidRPr="000C659B">
        <w:rPr>
          <w:b/>
        </w:rPr>
        <w:t xml:space="preserve">povodom Dana Grada </w:t>
      </w:r>
      <w:r w:rsidR="008C79EA" w:rsidRPr="000C659B">
        <w:rPr>
          <w:b/>
        </w:rPr>
        <w:t>Biograda na Moru</w:t>
      </w:r>
      <w:r w:rsidR="00181460" w:rsidRPr="000C659B">
        <w:rPr>
          <w:b/>
        </w:rPr>
        <w:t>,</w:t>
      </w:r>
    </w:p>
    <w:p w:rsidR="00A01F2C" w:rsidRPr="000C659B" w:rsidRDefault="00A841E4" w:rsidP="000C659B">
      <w:pPr>
        <w:pStyle w:val="NoSpacing"/>
        <w:jc w:val="both"/>
        <w:rPr>
          <w:color w:val="000000" w:themeColor="text1"/>
        </w:rPr>
      </w:pPr>
      <w:r w:rsidRPr="000C659B">
        <w:rPr>
          <w:b/>
          <w:color w:val="000000" w:themeColor="text1"/>
        </w:rPr>
        <w:t>x</w:t>
      </w:r>
      <w:r w:rsidR="00A01F2C" w:rsidRPr="000C659B">
        <w:rPr>
          <w:b/>
          <w:color w:val="000000" w:themeColor="text1"/>
        </w:rPr>
        <w:t>.</w:t>
      </w:r>
      <w:r w:rsidRPr="000C659B">
        <w:rPr>
          <w:b/>
          <w:color w:val="000000" w:themeColor="text1"/>
        </w:rPr>
        <w:t>xxx</w:t>
      </w:r>
      <w:r w:rsidR="00A01F2C" w:rsidRPr="000C659B">
        <w:rPr>
          <w:b/>
          <w:color w:val="000000" w:themeColor="text1"/>
        </w:rPr>
        <w:t xml:space="preserve">,00 kuna za </w:t>
      </w:r>
      <w:r w:rsidR="008A5F93" w:rsidRPr="000C659B">
        <w:rPr>
          <w:b/>
          <w:color w:val="000000" w:themeColor="text1"/>
        </w:rPr>
        <w:t>p</w:t>
      </w:r>
      <w:r w:rsidR="00181460" w:rsidRPr="000C659B">
        <w:rPr>
          <w:b/>
          <w:color w:val="000000" w:themeColor="text1"/>
        </w:rPr>
        <w:t>rogram</w:t>
      </w:r>
      <w:r w:rsidR="00B67DDF" w:rsidRPr="000C659B">
        <w:rPr>
          <w:b/>
          <w:color w:val="000000" w:themeColor="text1"/>
        </w:rPr>
        <w:t>e</w:t>
      </w:r>
      <w:r w:rsidR="00181460" w:rsidRPr="000C659B">
        <w:rPr>
          <w:b/>
          <w:color w:val="000000" w:themeColor="text1"/>
        </w:rPr>
        <w:t xml:space="preserve"> manifestacij</w:t>
      </w:r>
      <w:r w:rsidR="008A5F93" w:rsidRPr="000C659B">
        <w:rPr>
          <w:b/>
          <w:color w:val="000000" w:themeColor="text1"/>
        </w:rPr>
        <w:t>a</w:t>
      </w:r>
      <w:r w:rsidR="00181460" w:rsidRPr="000C659B">
        <w:rPr>
          <w:b/>
          <w:color w:val="000000" w:themeColor="text1"/>
        </w:rPr>
        <w:t xml:space="preserve"> u sportu</w:t>
      </w:r>
      <w:r w:rsidR="00F74248" w:rsidRPr="000C659B">
        <w:rPr>
          <w:b/>
          <w:color w:val="000000" w:themeColor="text1"/>
        </w:rPr>
        <w:t xml:space="preserve"> te</w:t>
      </w:r>
    </w:p>
    <w:p w:rsidR="00181460" w:rsidRPr="000C659B" w:rsidRDefault="00181460" w:rsidP="000C659B">
      <w:pPr>
        <w:pStyle w:val="NoSpacing"/>
        <w:jc w:val="both"/>
        <w:rPr>
          <w:color w:val="000000" w:themeColor="text1"/>
        </w:rPr>
      </w:pPr>
      <w:r w:rsidRPr="000C659B">
        <w:rPr>
          <w:b/>
          <w:color w:val="000000" w:themeColor="text1"/>
        </w:rPr>
        <w:t xml:space="preserve">  xx.xxx,00 kuna za plasiranje u viši rang natjecanja</w:t>
      </w:r>
      <w:r w:rsidR="00F74248" w:rsidRPr="000C659B">
        <w:rPr>
          <w:b/>
          <w:color w:val="000000" w:themeColor="text1"/>
        </w:rPr>
        <w:t>.</w:t>
      </w:r>
    </w:p>
    <w:p w:rsidR="00A01F2C" w:rsidRPr="000C659B" w:rsidRDefault="00A01F2C" w:rsidP="00130ACE">
      <w:pPr>
        <w:pStyle w:val="NoSpacing"/>
        <w:ind w:firstLine="708"/>
        <w:jc w:val="both"/>
      </w:pPr>
      <w:r w:rsidRPr="000C659B">
        <w:t xml:space="preserve">Za svaki pojedini program, odnosno projekt iz prethodnog stavka Korisnik potpore dužan je, </w:t>
      </w:r>
      <w:r w:rsidR="00181460" w:rsidRPr="000C659B">
        <w:t>prije</w:t>
      </w:r>
      <w:r w:rsidRPr="000C659B">
        <w:t xml:space="preserve"> potpisivanja ovog ugovora, dostaviti ispunjeni i usklađeni - s gore navedenim iznosima -</w:t>
      </w:r>
      <w:r w:rsidRPr="000C659B">
        <w:rPr>
          <w:b/>
          <w:color w:val="000000" w:themeColor="text1"/>
        </w:rPr>
        <w:t xml:space="preserve">obrazac </w:t>
      </w:r>
      <w:r w:rsidR="00181460" w:rsidRPr="000C659B">
        <w:rPr>
          <w:b/>
          <w:color w:val="000000" w:themeColor="text1"/>
        </w:rPr>
        <w:t>Programi rada sa financijskim pokazateljima za predmetnu godinu</w:t>
      </w:r>
      <w:r w:rsidRPr="000C659B">
        <w:t>na temelju kojeg će Davatelj potpore pratiti izvršavanje aktivnosti.</w:t>
      </w:r>
    </w:p>
    <w:p w:rsidR="00A01F2C" w:rsidRPr="000C659B" w:rsidRDefault="00A01F2C" w:rsidP="000C659B">
      <w:pPr>
        <w:pStyle w:val="NoSpacing"/>
        <w:jc w:val="both"/>
      </w:pPr>
    </w:p>
    <w:p w:rsidR="00A01F2C" w:rsidRPr="000C659B" w:rsidRDefault="00A01F2C" w:rsidP="00130ACE">
      <w:pPr>
        <w:pStyle w:val="NoSpacing"/>
        <w:jc w:val="center"/>
        <w:rPr>
          <w:b/>
        </w:rPr>
      </w:pPr>
      <w:r w:rsidRPr="000C659B">
        <w:rPr>
          <w:b/>
        </w:rPr>
        <w:t>Članak 3.</w:t>
      </w:r>
    </w:p>
    <w:p w:rsidR="00A01F2C" w:rsidRPr="000C659B" w:rsidRDefault="00A01F2C" w:rsidP="00130ACE">
      <w:pPr>
        <w:pStyle w:val="NoSpacing"/>
        <w:ind w:firstLine="708"/>
        <w:jc w:val="both"/>
      </w:pPr>
      <w:r w:rsidRPr="000C659B">
        <w:t>Sredstva za redovan rad (</w:t>
      </w:r>
      <w:r w:rsidR="00A841E4" w:rsidRPr="000C659B">
        <w:t>xx.xxx</w:t>
      </w:r>
      <w:r w:rsidRPr="000C659B">
        <w:t>,00 kn) isplatit će se u dvana</w:t>
      </w:r>
      <w:r w:rsidR="00130ACE">
        <w:t>estinama na IBAN Korisnika</w:t>
      </w:r>
      <w:r w:rsidR="007905C0" w:rsidRPr="000C659B">
        <w:t>.</w:t>
      </w:r>
    </w:p>
    <w:p w:rsidR="00A01F2C" w:rsidRPr="000C659B" w:rsidRDefault="00A01F2C" w:rsidP="00130ACE">
      <w:pPr>
        <w:pStyle w:val="NoSpacing"/>
        <w:ind w:firstLine="708"/>
        <w:jc w:val="both"/>
      </w:pPr>
      <w:r w:rsidRPr="000C659B">
        <w:t>Kontrola ostvarivanja ugovornih obveza izvršit će se putem stručnih službi Davatelja potpore</w:t>
      </w:r>
      <w:r w:rsidR="007905C0" w:rsidRPr="000C659B">
        <w:t>.</w:t>
      </w:r>
    </w:p>
    <w:p w:rsidR="00A01F2C" w:rsidRPr="000C659B" w:rsidRDefault="00A01F2C" w:rsidP="00DC6334">
      <w:pPr>
        <w:pStyle w:val="NoSpacing"/>
        <w:jc w:val="center"/>
        <w:rPr>
          <w:b/>
        </w:rPr>
      </w:pPr>
      <w:r w:rsidRPr="000C659B">
        <w:rPr>
          <w:b/>
        </w:rPr>
        <w:t>Članak 4.</w:t>
      </w:r>
    </w:p>
    <w:p w:rsidR="00A01F2C" w:rsidRPr="000C659B" w:rsidRDefault="00A01F2C" w:rsidP="00130ACE">
      <w:pPr>
        <w:pStyle w:val="NoSpacing"/>
        <w:ind w:firstLine="708"/>
        <w:jc w:val="both"/>
      </w:pPr>
      <w:r w:rsidRPr="000C659B">
        <w:t>Sukladno odredbama članka 111. Zakona o proračunu („Narodne novine“, 87/08</w:t>
      </w:r>
      <w:r w:rsidR="00E96EB1">
        <w:t>.</w:t>
      </w:r>
      <w:r w:rsidRPr="000C659B">
        <w:t>,</w:t>
      </w:r>
      <w:r w:rsidR="0096317A">
        <w:t xml:space="preserve"> 109/07.,</w:t>
      </w:r>
      <w:r w:rsidRPr="000C659B">
        <w:t xml:space="preserve"> 136/12</w:t>
      </w:r>
      <w:r w:rsidR="00E96EB1">
        <w:t>. i 15/15.</w:t>
      </w:r>
      <w:r w:rsidRPr="000C659B">
        <w:t xml:space="preserve">) Korisnik potpore se obvezuje dostaviti Davatelju potpore detaljno </w:t>
      </w:r>
      <w:r w:rsidRPr="000C659B">
        <w:rPr>
          <w:b/>
        </w:rPr>
        <w:t>opisno izvješće o realiziranom programu</w:t>
      </w:r>
      <w:r w:rsidRPr="000C659B">
        <w:t xml:space="preserve"> i </w:t>
      </w:r>
      <w:r w:rsidRPr="000C659B">
        <w:rPr>
          <w:b/>
        </w:rPr>
        <w:t>financijsko izvješće</w:t>
      </w:r>
      <w:r w:rsidRPr="000C659B">
        <w:t xml:space="preserve"> o utrošenim sredstvima za realizaciju programa iz čl. 2., točka a) ovog Ugovora, prema slijedećoj dinamici:</w:t>
      </w:r>
    </w:p>
    <w:p w:rsidR="00A01F2C" w:rsidRPr="000C659B" w:rsidRDefault="00A01F2C" w:rsidP="00130ACE">
      <w:pPr>
        <w:pStyle w:val="NoSpacing"/>
        <w:numPr>
          <w:ilvl w:val="0"/>
          <w:numId w:val="4"/>
        </w:numPr>
        <w:jc w:val="both"/>
      </w:pPr>
      <w:r w:rsidRPr="000C659B">
        <w:t>godišnje financij</w:t>
      </w:r>
      <w:r w:rsidR="0096317A">
        <w:t>sko i programsko izvješće za 2021</w:t>
      </w:r>
      <w:r w:rsidRPr="000C659B">
        <w:t xml:space="preserve">. podnosi se najkasnije </w:t>
      </w:r>
      <w:r w:rsidRPr="000C659B">
        <w:rPr>
          <w:b/>
        </w:rPr>
        <w:t>do 1. ožujka 20</w:t>
      </w:r>
      <w:r w:rsidR="0096317A">
        <w:rPr>
          <w:b/>
        </w:rPr>
        <w:t>22</w:t>
      </w:r>
      <w:r w:rsidRPr="000C659B">
        <w:rPr>
          <w:b/>
        </w:rPr>
        <w:t>.</w:t>
      </w:r>
      <w:r w:rsidRPr="000C659B">
        <w:t xml:space="preserve"> i </w:t>
      </w:r>
    </w:p>
    <w:p w:rsidR="00A01F2C" w:rsidRPr="000C659B" w:rsidRDefault="00A01F2C" w:rsidP="00130ACE">
      <w:pPr>
        <w:pStyle w:val="NoSpacing"/>
        <w:numPr>
          <w:ilvl w:val="0"/>
          <w:numId w:val="4"/>
        </w:numPr>
        <w:jc w:val="both"/>
        <w:rPr>
          <w:color w:val="000000" w:themeColor="text1"/>
        </w:rPr>
      </w:pPr>
      <w:r w:rsidRPr="000C659B">
        <w:rPr>
          <w:color w:val="000000" w:themeColor="text1"/>
        </w:rPr>
        <w:t>polugodišnje financijsko i programsko izvješće podnosi se za razdoblje od 01.01.20</w:t>
      </w:r>
      <w:r w:rsidR="0096317A">
        <w:rPr>
          <w:color w:val="000000" w:themeColor="text1"/>
        </w:rPr>
        <w:t>22</w:t>
      </w:r>
      <w:r w:rsidRPr="000C659B">
        <w:rPr>
          <w:color w:val="000000" w:themeColor="text1"/>
        </w:rPr>
        <w:t>. do 30.06.20</w:t>
      </w:r>
      <w:r w:rsidR="005A66AE">
        <w:rPr>
          <w:color w:val="000000" w:themeColor="text1"/>
        </w:rPr>
        <w:t>2</w:t>
      </w:r>
      <w:bookmarkStart w:id="0" w:name="_GoBack"/>
      <w:bookmarkEnd w:id="0"/>
      <w:r w:rsidR="0096317A">
        <w:rPr>
          <w:color w:val="000000" w:themeColor="text1"/>
        </w:rPr>
        <w:t>2</w:t>
      </w:r>
      <w:r w:rsidRPr="000C659B">
        <w:rPr>
          <w:color w:val="000000" w:themeColor="text1"/>
        </w:rPr>
        <w:t xml:space="preserve">. godine najkasnije </w:t>
      </w:r>
      <w:r w:rsidRPr="000C659B">
        <w:rPr>
          <w:b/>
          <w:color w:val="000000" w:themeColor="text1"/>
        </w:rPr>
        <w:t>do 10. srpnja 20</w:t>
      </w:r>
      <w:r w:rsidR="005A66AE">
        <w:rPr>
          <w:b/>
          <w:color w:val="000000" w:themeColor="text1"/>
        </w:rPr>
        <w:t>2</w:t>
      </w:r>
      <w:r w:rsidR="0096317A">
        <w:rPr>
          <w:b/>
          <w:color w:val="000000" w:themeColor="text1"/>
        </w:rPr>
        <w:t>2</w:t>
      </w:r>
      <w:r w:rsidRPr="000C659B">
        <w:rPr>
          <w:b/>
          <w:color w:val="000000" w:themeColor="text1"/>
        </w:rPr>
        <w:t xml:space="preserve">. godine. </w:t>
      </w:r>
    </w:p>
    <w:p w:rsidR="00A01F2C" w:rsidRPr="000C659B" w:rsidRDefault="00A01F2C" w:rsidP="000C659B">
      <w:pPr>
        <w:pStyle w:val="NoSpacing"/>
        <w:jc w:val="both"/>
        <w:rPr>
          <w:b/>
          <w:color w:val="000000" w:themeColor="text1"/>
        </w:rPr>
      </w:pPr>
    </w:p>
    <w:p w:rsidR="00A01F2C" w:rsidRPr="000C659B" w:rsidRDefault="00A01F2C" w:rsidP="002A2A77">
      <w:pPr>
        <w:pStyle w:val="NoSpacing"/>
        <w:jc w:val="center"/>
        <w:rPr>
          <w:b/>
        </w:rPr>
      </w:pPr>
      <w:r w:rsidRPr="000C659B">
        <w:rPr>
          <w:b/>
        </w:rPr>
        <w:t>Članak 5.</w:t>
      </w:r>
    </w:p>
    <w:p w:rsidR="00A01F2C" w:rsidRPr="000C659B" w:rsidRDefault="00A01F2C" w:rsidP="000C659B">
      <w:pPr>
        <w:pStyle w:val="NoSpacing"/>
        <w:jc w:val="both"/>
      </w:pPr>
      <w:r w:rsidRPr="000C659B">
        <w:tab/>
        <w:t xml:space="preserve">Financijsko izvješće iz prethodnog članka dostavlja se na propisanom </w:t>
      </w:r>
      <w:r w:rsidR="002A2A77">
        <w:rPr>
          <w:b/>
        </w:rPr>
        <w:t>obrascu</w:t>
      </w:r>
      <w:r w:rsidR="00302ECD" w:rsidRPr="000C659B">
        <w:rPr>
          <w:b/>
        </w:rPr>
        <w:t>,</w:t>
      </w:r>
      <w:r w:rsidRPr="000C659B">
        <w:t xml:space="preserve"> a obuhvaća sve troškove, neovisno o izvoru prihoda. </w:t>
      </w:r>
    </w:p>
    <w:p w:rsidR="00A01F2C" w:rsidRPr="000C659B" w:rsidRDefault="00A01F2C" w:rsidP="002A2A77">
      <w:pPr>
        <w:pStyle w:val="NoSpacing"/>
        <w:ind w:firstLine="708"/>
        <w:jc w:val="both"/>
      </w:pPr>
      <w:r w:rsidRPr="000C659B">
        <w:t>U prilogu financijskom izvješću moraju biti dostavljeni:</w:t>
      </w:r>
    </w:p>
    <w:p w:rsidR="00A01F2C" w:rsidRPr="000C659B" w:rsidRDefault="00A01F2C" w:rsidP="002A2A77">
      <w:pPr>
        <w:pStyle w:val="NoSpacing"/>
        <w:numPr>
          <w:ilvl w:val="0"/>
          <w:numId w:val="5"/>
        </w:numPr>
        <w:jc w:val="both"/>
      </w:pPr>
      <w:r w:rsidRPr="000C659B">
        <w:t>Obrazac PR-</w:t>
      </w:r>
      <w:r w:rsidR="00C70867" w:rsidRPr="000C659B">
        <w:t>N</w:t>
      </w:r>
      <w:r w:rsidRPr="000C659B">
        <w:t>AS-NPF</w:t>
      </w:r>
      <w:r w:rsidR="00C70867" w:rsidRPr="000C659B">
        <w:t>,</w:t>
      </w:r>
      <w:r w:rsidRPr="000C659B">
        <w:t xml:space="preserve"> BILANCA</w:t>
      </w:r>
      <w:r w:rsidR="00C70867" w:rsidRPr="000C659B">
        <w:t>(obrazac BIL-NPF) i Bilješke uz financijske izvještaje</w:t>
      </w:r>
      <w:r w:rsidRPr="000C659B">
        <w:t xml:space="preserve"> za udruge koje vode </w:t>
      </w:r>
      <w:r w:rsidRPr="000C659B">
        <w:rPr>
          <w:color w:val="000000" w:themeColor="text1"/>
        </w:rPr>
        <w:t>dvo</w:t>
      </w:r>
      <w:r w:rsidR="004343E5" w:rsidRPr="000C659B">
        <w:rPr>
          <w:color w:val="000000" w:themeColor="text1"/>
        </w:rPr>
        <w:t>jno</w:t>
      </w:r>
      <w:r w:rsidRPr="000C659B">
        <w:t xml:space="preserve"> knjigovodstvo, </w:t>
      </w:r>
    </w:p>
    <w:p w:rsidR="00A01F2C" w:rsidRPr="000C659B" w:rsidRDefault="00A01F2C" w:rsidP="002A2A77">
      <w:pPr>
        <w:pStyle w:val="NoSpacing"/>
        <w:numPr>
          <w:ilvl w:val="0"/>
          <w:numId w:val="5"/>
        </w:numPr>
        <w:jc w:val="both"/>
      </w:pPr>
      <w:r w:rsidRPr="000C659B">
        <w:t xml:space="preserve">Knjiga PRIHODA I RASHODA </w:t>
      </w:r>
      <w:r w:rsidR="00C70867" w:rsidRPr="000C659B">
        <w:t xml:space="preserve">i KNJIGU BLAGAJNE </w:t>
      </w:r>
      <w:r w:rsidRPr="000C659B">
        <w:t>za udruge koje vode jednostavno knjigovodstvo.</w:t>
      </w:r>
    </w:p>
    <w:p w:rsidR="00A01F2C" w:rsidRPr="000C659B" w:rsidRDefault="00A01F2C" w:rsidP="00DC6334">
      <w:pPr>
        <w:pStyle w:val="NoSpacing"/>
        <w:jc w:val="center"/>
        <w:rPr>
          <w:b/>
        </w:rPr>
      </w:pPr>
      <w:r w:rsidRPr="000C659B">
        <w:rPr>
          <w:b/>
        </w:rPr>
        <w:lastRenderedPageBreak/>
        <w:t>Članak 6.</w:t>
      </w:r>
    </w:p>
    <w:p w:rsidR="00A01F2C" w:rsidRPr="000C659B" w:rsidRDefault="00A01F2C" w:rsidP="000C659B">
      <w:pPr>
        <w:pStyle w:val="NoSpacing"/>
        <w:jc w:val="both"/>
      </w:pPr>
      <w:r w:rsidRPr="000C659B">
        <w:tab/>
        <w:t xml:space="preserve">Sredstva za realizirane </w:t>
      </w:r>
      <w:r w:rsidRPr="000C659B">
        <w:rPr>
          <w:b/>
        </w:rPr>
        <w:t>Građanske inicijative i manifestacije u sportu (projekte)</w:t>
      </w:r>
      <w:r w:rsidRPr="000C659B">
        <w:t xml:space="preserve"> iz točke b)</w:t>
      </w:r>
      <w:r w:rsidR="00560CD7" w:rsidRPr="000C659B">
        <w:t>,</w:t>
      </w:r>
      <w:r w:rsidR="00F74248" w:rsidRPr="000C659B">
        <w:t xml:space="preserve">i </w:t>
      </w:r>
      <w:r w:rsidRPr="000C659B">
        <w:t>c)članka 2. ovog Ugovora isplatit će se (nakon realizacije) na temelju pisanog zahtjeva s opisom realiziranog projekta te dostave financijskog izvješća o nastali troškovima.</w:t>
      </w:r>
    </w:p>
    <w:p w:rsidR="00A01F2C" w:rsidRPr="000C659B" w:rsidRDefault="00A01F2C" w:rsidP="000C659B">
      <w:pPr>
        <w:pStyle w:val="NoSpacing"/>
        <w:jc w:val="both"/>
      </w:pPr>
      <w:r w:rsidRPr="000C659B">
        <w:tab/>
        <w:t xml:space="preserve">Financijsko izvješće iz prethodnog stavka dostavlja se na propisanom </w:t>
      </w:r>
      <w:r w:rsidRPr="000C659B">
        <w:rPr>
          <w:b/>
          <w:color w:val="000000" w:themeColor="text1"/>
        </w:rPr>
        <w:t>obrascu</w:t>
      </w:r>
      <w:r w:rsidRPr="000C659B">
        <w:rPr>
          <w:b/>
        </w:rPr>
        <w:t>,</w:t>
      </w:r>
      <w:r w:rsidRPr="000C659B">
        <w:t xml:space="preserve"> a obuhvaća sve troškove, neovisno o izvoru prihoda. </w:t>
      </w:r>
    </w:p>
    <w:p w:rsidR="00A01F2C" w:rsidRPr="000C659B" w:rsidRDefault="00A01F2C" w:rsidP="00A725CB">
      <w:pPr>
        <w:pStyle w:val="NoSpacing"/>
        <w:ind w:firstLine="708"/>
        <w:jc w:val="both"/>
      </w:pPr>
      <w:r w:rsidRPr="000C659B">
        <w:t xml:space="preserve">U prilogu financijskom izvješću moraju biti dostavljeni: </w:t>
      </w:r>
    </w:p>
    <w:p w:rsidR="00A01F2C" w:rsidRPr="000C659B" w:rsidRDefault="00A01F2C" w:rsidP="00A725CB">
      <w:pPr>
        <w:pStyle w:val="NoSpacing"/>
        <w:numPr>
          <w:ilvl w:val="0"/>
          <w:numId w:val="6"/>
        </w:numPr>
        <w:jc w:val="both"/>
      </w:pPr>
      <w:r w:rsidRPr="000C659B">
        <w:t xml:space="preserve">preslici računa kojima se potkrepljuju cjelokupno nastali troškovi projekta, </w:t>
      </w:r>
    </w:p>
    <w:p w:rsidR="00A01F2C" w:rsidRPr="000C659B" w:rsidRDefault="00A01F2C" w:rsidP="00A725CB">
      <w:pPr>
        <w:pStyle w:val="NoSpacing"/>
        <w:numPr>
          <w:ilvl w:val="0"/>
          <w:numId w:val="6"/>
        </w:numPr>
        <w:jc w:val="both"/>
      </w:pPr>
      <w:r w:rsidRPr="000C659B">
        <w:t>preslici Ugovora o djelu ili autorskih ugovora sa obračunom honorara,</w:t>
      </w:r>
    </w:p>
    <w:p w:rsidR="00A01F2C" w:rsidRPr="000C659B" w:rsidRDefault="00A01F2C" w:rsidP="00A725CB">
      <w:pPr>
        <w:pStyle w:val="NoSpacing"/>
        <w:numPr>
          <w:ilvl w:val="0"/>
          <w:numId w:val="6"/>
        </w:numPr>
        <w:jc w:val="both"/>
      </w:pPr>
      <w:r w:rsidRPr="000C659B">
        <w:t>novinski članici, fotografije i druge informacije koje Korisnik potpore smatra potrebnim za pravdanje.</w:t>
      </w:r>
    </w:p>
    <w:p w:rsidR="00DC6334" w:rsidRDefault="00DC6334" w:rsidP="00DC6334">
      <w:pPr>
        <w:pStyle w:val="NoSpacing"/>
        <w:jc w:val="center"/>
        <w:rPr>
          <w:rFonts w:eastAsia="Arial Unicode MS"/>
          <w:b/>
        </w:rPr>
      </w:pPr>
    </w:p>
    <w:p w:rsidR="00A01F2C" w:rsidRPr="000C659B" w:rsidRDefault="00A01F2C" w:rsidP="00DC6334">
      <w:pPr>
        <w:pStyle w:val="NoSpacing"/>
        <w:jc w:val="center"/>
        <w:rPr>
          <w:b/>
        </w:rPr>
      </w:pPr>
      <w:r w:rsidRPr="000C659B">
        <w:rPr>
          <w:b/>
        </w:rPr>
        <w:t>Članak 7.</w:t>
      </w:r>
    </w:p>
    <w:p w:rsidR="00A01F2C" w:rsidRPr="000C659B" w:rsidRDefault="0096317A" w:rsidP="00A725CB">
      <w:pPr>
        <w:pStyle w:val="NoSpacing"/>
        <w:ind w:firstLine="708"/>
        <w:jc w:val="both"/>
        <w:rPr>
          <w:rFonts w:eastAsia="Arial Unicode MS"/>
        </w:rPr>
      </w:pPr>
      <w:r>
        <w:rPr>
          <w:u w:val="single"/>
        </w:rPr>
        <w:t>U slučaju ne</w:t>
      </w:r>
      <w:r w:rsidR="00A01F2C" w:rsidRPr="000C659B">
        <w:rPr>
          <w:u w:val="single"/>
        </w:rPr>
        <w:t>podnošenja financijskih izvješća uskratit će se daljnja isplata sredstava, odnosno zatražiti povrat već isplaćenih sredstava</w:t>
      </w:r>
      <w:r w:rsidR="00A01F2C" w:rsidRPr="000C659B">
        <w:t xml:space="preserve"> koja će Korisnik potpore</w:t>
      </w:r>
      <w:r w:rsidR="00A01F2C" w:rsidRPr="000C659B">
        <w:rPr>
          <w:rFonts w:eastAsia="Arial Unicode MS"/>
        </w:rPr>
        <w:t xml:space="preserve"> uplatiti na </w:t>
      </w:r>
      <w:r w:rsidR="00A01F2C" w:rsidRPr="000C659B">
        <w:rPr>
          <w:rFonts w:eastAsia="Arial Unicode MS"/>
          <w:u w:val="single"/>
        </w:rPr>
        <w:t xml:space="preserve">IBAN </w:t>
      </w:r>
      <w:r w:rsidR="008C79EA" w:rsidRPr="000C659B">
        <w:rPr>
          <w:rFonts w:eastAsia="Arial Unicode MS"/>
          <w:u w:val="single"/>
        </w:rPr>
        <w:t>Sportske zajednice</w:t>
      </w:r>
      <w:r w:rsidR="009D36E6" w:rsidRPr="000C659B">
        <w:rPr>
          <w:rFonts w:eastAsia="Arial Unicode MS"/>
          <w:u w:val="single"/>
        </w:rPr>
        <w:t xml:space="preserve"> Grada </w:t>
      </w:r>
      <w:r w:rsidR="008C79EA" w:rsidRPr="000C659B">
        <w:rPr>
          <w:rFonts w:eastAsia="Arial Unicode MS"/>
          <w:u w:val="single"/>
        </w:rPr>
        <w:t xml:space="preserve">Biograda na </w:t>
      </w:r>
      <w:r w:rsidR="008C79EA" w:rsidRPr="0075784D">
        <w:rPr>
          <w:rFonts w:eastAsia="Arial Unicode MS"/>
          <w:u w:val="single"/>
        </w:rPr>
        <w:t>Moru</w:t>
      </w:r>
      <w:r>
        <w:rPr>
          <w:rFonts w:eastAsia="Arial Unicode MS"/>
          <w:u w:val="single"/>
        </w:rPr>
        <w:t xml:space="preserve"> </w:t>
      </w:r>
      <w:r w:rsidR="0075784D" w:rsidRPr="0075784D">
        <w:rPr>
          <w:rFonts w:eastAsia="Arial Unicode MS"/>
          <w:u w:val="single"/>
        </w:rPr>
        <w:t xml:space="preserve">kod </w:t>
      </w:r>
      <w:r w:rsidR="00682827">
        <w:rPr>
          <w:rFonts w:eastAsia="Arial Unicode MS"/>
          <w:u w:val="single"/>
        </w:rPr>
        <w:t xml:space="preserve"> banke IBAN </w:t>
      </w:r>
      <w:r w:rsidR="00A01F2C" w:rsidRPr="000C659B">
        <w:rPr>
          <w:rFonts w:eastAsia="Arial Unicode MS"/>
          <w:u w:val="single"/>
        </w:rPr>
        <w:t>broj:</w:t>
      </w:r>
      <w:r w:rsidR="0075784D" w:rsidRPr="0075784D">
        <w:rPr>
          <w:color w:val="000000"/>
          <w:u w:val="single"/>
          <w:shd w:val="clear" w:color="auto" w:fill="FFFFFF"/>
        </w:rPr>
        <w:t>HR</w:t>
      </w:r>
      <w:r w:rsidR="00682827">
        <w:rPr>
          <w:color w:val="000000"/>
          <w:u w:val="single"/>
          <w:shd w:val="clear" w:color="auto" w:fill="FFFFFF"/>
        </w:rPr>
        <w:t>________________________</w:t>
      </w:r>
      <w:r w:rsidR="0075784D" w:rsidRPr="0075784D">
        <w:rPr>
          <w:rStyle w:val="apple-converted-space"/>
          <w:color w:val="000000"/>
          <w:u w:val="single"/>
          <w:shd w:val="clear" w:color="auto" w:fill="FFFFFF"/>
        </w:rPr>
        <w:t> </w:t>
      </w:r>
      <w:r w:rsidR="00A01F2C" w:rsidRPr="0075784D">
        <w:rPr>
          <w:rFonts w:eastAsia="Arial Unicode MS"/>
          <w:u w:val="single"/>
        </w:rPr>
        <w:t>,</w:t>
      </w:r>
      <w:r w:rsidR="00A01F2C" w:rsidRPr="000C659B">
        <w:rPr>
          <w:rFonts w:eastAsia="Arial Unicode MS"/>
        </w:rPr>
        <w:t xml:space="preserve"> bez odgode, a najkasnije u roku 15 dana od dana kad je zatražen povrat sredstava.</w:t>
      </w:r>
    </w:p>
    <w:p w:rsidR="00721E10" w:rsidRDefault="00721E10" w:rsidP="00721E10">
      <w:pPr>
        <w:pStyle w:val="NoSpacing"/>
        <w:jc w:val="center"/>
        <w:rPr>
          <w:u w:val="single"/>
        </w:rPr>
      </w:pPr>
    </w:p>
    <w:p w:rsidR="00A01F2C" w:rsidRPr="000C659B" w:rsidRDefault="00A01F2C" w:rsidP="00721E10">
      <w:pPr>
        <w:pStyle w:val="NoSpacing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8.</w:t>
      </w:r>
    </w:p>
    <w:p w:rsidR="00A01F2C" w:rsidRPr="000C659B" w:rsidRDefault="00A01F2C" w:rsidP="00A725CB">
      <w:pPr>
        <w:pStyle w:val="NoSpacing"/>
        <w:ind w:firstLine="708"/>
        <w:jc w:val="both"/>
        <w:rPr>
          <w:u w:val="single"/>
        </w:rPr>
      </w:pPr>
      <w:r w:rsidRPr="000C659B">
        <w:rPr>
          <w:u w:val="single"/>
        </w:rPr>
        <w:t>Proračunska sredstva su strogo namjenska i služe za sufinanciranje:</w:t>
      </w:r>
    </w:p>
    <w:p w:rsidR="00A01F2C" w:rsidRPr="000C659B" w:rsidRDefault="00A01F2C" w:rsidP="00A725CB">
      <w:pPr>
        <w:pStyle w:val="NoSpacing"/>
        <w:numPr>
          <w:ilvl w:val="0"/>
          <w:numId w:val="7"/>
        </w:numPr>
        <w:jc w:val="both"/>
      </w:pPr>
      <w:r w:rsidRPr="000C659B">
        <w:t xml:space="preserve">troškova natjecanja (kotizacije, sudačke pristojbe i putne troškove sudaca, registracije natjecatelja, </w:t>
      </w:r>
      <w:r w:rsidR="000C2630">
        <w:t xml:space="preserve">hranarine, </w:t>
      </w:r>
      <w:r w:rsidRPr="000C659B">
        <w:t>putne troškove</w:t>
      </w:r>
      <w:r w:rsidR="009B132C" w:rsidRPr="000C659B">
        <w:t>…</w:t>
      </w:r>
      <w:r w:rsidRPr="000C659B">
        <w:t xml:space="preserve">), </w:t>
      </w:r>
    </w:p>
    <w:p w:rsidR="00A01F2C" w:rsidRPr="000C659B" w:rsidRDefault="004343E5" w:rsidP="00A725CB">
      <w:pPr>
        <w:pStyle w:val="NoSpacing"/>
        <w:numPr>
          <w:ilvl w:val="0"/>
          <w:numId w:val="7"/>
        </w:numPr>
        <w:jc w:val="both"/>
      </w:pPr>
      <w:r w:rsidRPr="000C659B">
        <w:t>troškove prijevoza i prehrane na gostovanjima</w:t>
      </w:r>
      <w:r w:rsidR="00A01F2C" w:rsidRPr="000C659B">
        <w:t xml:space="preserve">, </w:t>
      </w:r>
    </w:p>
    <w:p w:rsidR="00A01F2C" w:rsidRPr="000C659B" w:rsidRDefault="00A01F2C" w:rsidP="00A725CB">
      <w:pPr>
        <w:pStyle w:val="NoSpacing"/>
        <w:numPr>
          <w:ilvl w:val="0"/>
          <w:numId w:val="7"/>
        </w:numPr>
        <w:jc w:val="both"/>
      </w:pPr>
      <w:r w:rsidRPr="000C659B">
        <w:t xml:space="preserve">honorare trenera te </w:t>
      </w:r>
    </w:p>
    <w:p w:rsidR="00A01F2C" w:rsidRPr="000C659B" w:rsidRDefault="00A01F2C" w:rsidP="00A725CB">
      <w:pPr>
        <w:pStyle w:val="NoSpacing"/>
        <w:numPr>
          <w:ilvl w:val="0"/>
          <w:numId w:val="7"/>
        </w:numPr>
        <w:jc w:val="both"/>
      </w:pPr>
      <w:r w:rsidRPr="000C659B">
        <w:t>ostale materijalne troškove potrebne za funkcioniranje udruge.</w:t>
      </w:r>
    </w:p>
    <w:p w:rsidR="00A01F2C" w:rsidRPr="000C659B" w:rsidRDefault="00A01F2C" w:rsidP="000C659B">
      <w:pPr>
        <w:pStyle w:val="NoSpacing"/>
        <w:jc w:val="both"/>
        <w:rPr>
          <w:color w:val="0070C0"/>
        </w:rPr>
      </w:pPr>
    </w:p>
    <w:p w:rsidR="00A01F2C" w:rsidRPr="000C659B" w:rsidRDefault="00A01F2C" w:rsidP="00A725CB">
      <w:pPr>
        <w:pStyle w:val="NoSpacing"/>
        <w:jc w:val="center"/>
        <w:rPr>
          <w:b/>
        </w:rPr>
      </w:pPr>
      <w:r w:rsidRPr="000C659B">
        <w:rPr>
          <w:b/>
        </w:rPr>
        <w:t>Članak 9.</w:t>
      </w:r>
    </w:p>
    <w:p w:rsidR="00A01F2C" w:rsidRPr="000C659B" w:rsidRDefault="00A01F2C" w:rsidP="00A725CB">
      <w:pPr>
        <w:pStyle w:val="NoSpacing"/>
        <w:ind w:firstLine="708"/>
        <w:jc w:val="both"/>
      </w:pPr>
      <w:r w:rsidRPr="000C659B">
        <w:t xml:space="preserve">Ako visina stvarno utrošenih sredstava na temelju dostavljenih računa bude niža od iznosa odobrene potpore, odnosno ukoliko Korisnik potpore, za korist kojega je odobrena isplata za realizaciju projekta, ne može u potpunosti opravdati rashode za odobreni iznos potpore temeljem vjerodostojnih isprava, isplatit će se samo stvarno utrošeni, odnosno ispravama opravdani iznos. </w:t>
      </w:r>
    </w:p>
    <w:p w:rsidR="00A01F2C" w:rsidRPr="000C659B" w:rsidRDefault="00A01F2C" w:rsidP="000C659B">
      <w:pPr>
        <w:pStyle w:val="NoSpacing"/>
        <w:jc w:val="both"/>
        <w:rPr>
          <w:rFonts w:eastAsia="Arial Unicode MS"/>
          <w:b/>
        </w:rPr>
      </w:pPr>
    </w:p>
    <w:p w:rsidR="00A01F2C" w:rsidRPr="000C659B" w:rsidRDefault="00A01F2C" w:rsidP="00A725CB">
      <w:pPr>
        <w:pStyle w:val="NoSpacing"/>
        <w:jc w:val="center"/>
        <w:rPr>
          <w:b/>
        </w:rPr>
      </w:pPr>
      <w:r w:rsidRPr="000C659B">
        <w:rPr>
          <w:b/>
        </w:rPr>
        <w:t>Članak 10.</w:t>
      </w:r>
    </w:p>
    <w:p w:rsidR="00A01F2C" w:rsidRPr="000C659B" w:rsidRDefault="00A01F2C" w:rsidP="00A725CB">
      <w:pPr>
        <w:pStyle w:val="NoSpacing"/>
        <w:ind w:firstLine="708"/>
        <w:jc w:val="both"/>
      </w:pPr>
      <w:r w:rsidRPr="000C659B">
        <w:t>Korisnik potpore se obvezuje pravodobno izvijestiti Davatelja potpore o eventualnim objektivnim smetnjama tijekom realizacije aktivnosti koje onemogućuju ili bitno mijenjaju opseg, vrstu planiranih aktivnosti, izvršenje u ugovorenom roku ili izvršenje u planiranim stavkama proračuna.</w:t>
      </w:r>
    </w:p>
    <w:p w:rsidR="00A01F2C" w:rsidRPr="000C659B" w:rsidRDefault="00A01F2C" w:rsidP="000C659B">
      <w:pPr>
        <w:pStyle w:val="NoSpacing"/>
        <w:jc w:val="both"/>
      </w:pPr>
    </w:p>
    <w:p w:rsidR="00A01F2C" w:rsidRPr="000C659B" w:rsidRDefault="00A01F2C" w:rsidP="00A725CB">
      <w:pPr>
        <w:pStyle w:val="NoSpacing"/>
        <w:jc w:val="center"/>
        <w:rPr>
          <w:b/>
        </w:rPr>
      </w:pPr>
      <w:r w:rsidRPr="000C659B">
        <w:rPr>
          <w:b/>
        </w:rPr>
        <w:t>Članak 11.</w:t>
      </w:r>
    </w:p>
    <w:p w:rsidR="00A01F2C" w:rsidRPr="000C659B" w:rsidRDefault="00A01F2C" w:rsidP="000C659B">
      <w:pPr>
        <w:pStyle w:val="NoSpacing"/>
        <w:jc w:val="both"/>
      </w:pPr>
      <w:r w:rsidRPr="000C659B">
        <w:tab/>
        <w:t>Ako Davatelj potpore utvrdi da:</w:t>
      </w:r>
    </w:p>
    <w:p w:rsidR="00A01F2C" w:rsidRPr="000C659B" w:rsidRDefault="00A01F2C" w:rsidP="00A725CB">
      <w:pPr>
        <w:pStyle w:val="NoSpacing"/>
        <w:numPr>
          <w:ilvl w:val="0"/>
          <w:numId w:val="8"/>
        </w:numPr>
        <w:jc w:val="both"/>
      </w:pPr>
      <w:r w:rsidRPr="000C659B">
        <w:t>je Korisnik potpore nenamjenski koristio sredstva,</w:t>
      </w:r>
    </w:p>
    <w:p w:rsidR="00A01F2C" w:rsidRPr="000C659B" w:rsidRDefault="00A01F2C" w:rsidP="00A725CB">
      <w:pPr>
        <w:pStyle w:val="NoSpacing"/>
        <w:numPr>
          <w:ilvl w:val="0"/>
          <w:numId w:val="8"/>
        </w:numPr>
        <w:jc w:val="both"/>
      </w:pPr>
      <w:r w:rsidRPr="000C659B">
        <w:t xml:space="preserve">Korisnik potpore nije izvršio aktivnosti u ugovorenom roku, </w:t>
      </w:r>
    </w:p>
    <w:p w:rsidR="00A01F2C" w:rsidRPr="000C659B" w:rsidRDefault="00A01F2C" w:rsidP="00A725CB">
      <w:pPr>
        <w:pStyle w:val="NoSpacing"/>
        <w:numPr>
          <w:ilvl w:val="0"/>
          <w:numId w:val="8"/>
        </w:numPr>
        <w:jc w:val="both"/>
      </w:pPr>
      <w:r w:rsidRPr="000C659B">
        <w:t>Korisnik potpore nije podnio odgovarajuća izvješća u roku i sa sadržajem određenim ovim ugovorom,</w:t>
      </w:r>
    </w:p>
    <w:p w:rsidR="00A01F2C" w:rsidRPr="000C659B" w:rsidRDefault="00A01F2C" w:rsidP="00A725CB">
      <w:pPr>
        <w:pStyle w:val="NoSpacing"/>
        <w:numPr>
          <w:ilvl w:val="0"/>
          <w:numId w:val="8"/>
        </w:numPr>
        <w:jc w:val="both"/>
      </w:pPr>
      <w:r w:rsidRPr="000C659B">
        <w:t xml:space="preserve">Korisnik potpore ne omogućava Davatelju potpore nadzor nad namjenskim korištenjem sredstava financijske potpore  ovog ugovora, </w:t>
      </w:r>
    </w:p>
    <w:p w:rsidR="00A01F2C" w:rsidRPr="000C659B" w:rsidRDefault="00A01F2C" w:rsidP="00A725CB">
      <w:pPr>
        <w:pStyle w:val="NoSpacing"/>
        <w:numPr>
          <w:ilvl w:val="0"/>
          <w:numId w:val="8"/>
        </w:numPr>
        <w:jc w:val="both"/>
      </w:pPr>
      <w:r w:rsidRPr="000C659B">
        <w:t>Korisnik potpore ne poštuje odredbe Ugovora o vidljivosti programa,</w:t>
      </w:r>
    </w:p>
    <w:p w:rsidR="00A01F2C" w:rsidRPr="000C659B" w:rsidRDefault="00A01F2C" w:rsidP="000C659B">
      <w:pPr>
        <w:pStyle w:val="NoSpacing"/>
        <w:jc w:val="both"/>
      </w:pPr>
      <w:r w:rsidRPr="000C659B">
        <w:t xml:space="preserve">obustavit će daljnju isplatu, a Korisnik potpore će biti dužan vratiti primljena nenamjenski utrošena ili neutrošena sredstva uz obračunate zakonske zatezne kamate utvrđene u poslovnoj banci Grada </w:t>
      </w:r>
      <w:r w:rsidR="008566EF">
        <w:t>Biograda na Moru</w:t>
      </w:r>
      <w:r w:rsidRPr="000C659B">
        <w:t>.</w:t>
      </w:r>
    </w:p>
    <w:p w:rsidR="00A01F2C" w:rsidRPr="000C659B" w:rsidRDefault="00A01F2C" w:rsidP="000C659B">
      <w:pPr>
        <w:pStyle w:val="NoSpacing"/>
        <w:jc w:val="both"/>
      </w:pPr>
      <w:r w:rsidRPr="000C659B">
        <w:lastRenderedPageBreak/>
        <w:tab/>
        <w:t>Nenamjenskim korištenjem smatrat će se svako odstupanje od iznosa pojedinih stavki iz financijskog plana programa, odnosno projekta.</w:t>
      </w:r>
    </w:p>
    <w:p w:rsidR="00A01F2C" w:rsidRPr="000C659B" w:rsidRDefault="00A01F2C" w:rsidP="000C659B">
      <w:pPr>
        <w:pStyle w:val="NoSpacing"/>
        <w:jc w:val="both"/>
      </w:pPr>
    </w:p>
    <w:p w:rsidR="00A01F2C" w:rsidRPr="000C659B" w:rsidRDefault="00A01F2C" w:rsidP="00A725CB">
      <w:pPr>
        <w:pStyle w:val="NoSpacing"/>
        <w:jc w:val="center"/>
        <w:rPr>
          <w:b/>
        </w:rPr>
      </w:pPr>
      <w:r w:rsidRPr="000C659B">
        <w:rPr>
          <w:b/>
        </w:rPr>
        <w:t>Članak  1</w:t>
      </w:r>
      <w:r w:rsidR="009B132C" w:rsidRPr="000C659B">
        <w:rPr>
          <w:b/>
        </w:rPr>
        <w:t>2</w:t>
      </w:r>
      <w:r w:rsidRPr="000C659B">
        <w:rPr>
          <w:b/>
        </w:rPr>
        <w:t>.</w:t>
      </w:r>
    </w:p>
    <w:p w:rsidR="00A01F2C" w:rsidRPr="000C659B" w:rsidRDefault="00A01F2C" w:rsidP="000C659B">
      <w:pPr>
        <w:pStyle w:val="NoSpacing"/>
        <w:jc w:val="both"/>
      </w:pPr>
      <w:r w:rsidRPr="000C659B">
        <w:tab/>
      </w:r>
      <w:r w:rsidRPr="000C659B">
        <w:rPr>
          <w:rFonts w:eastAsia="Arial Unicode MS"/>
        </w:rPr>
        <w:t xml:space="preserve">Stranke potpisnice suglasne su da će Korisnik potpore </w:t>
      </w:r>
      <w:r w:rsidRPr="000C659B">
        <w:t xml:space="preserve">zajednici iz čijih se prihoda financiraju aktivnosti definirane ovim Ugovorom vratiti uložena sredstva, na način da će Davatelju potpore pružiti svoju uslugu bez naknade, i to kroz sudjelovanje u najviše </w:t>
      </w:r>
      <w:r w:rsidR="00024802" w:rsidRPr="000C659B">
        <w:t>tri</w:t>
      </w:r>
      <w:r w:rsidRPr="000C659B">
        <w:t xml:space="preserve"> (</w:t>
      </w:r>
      <w:r w:rsidR="00024802" w:rsidRPr="000C659B">
        <w:t>3</w:t>
      </w:r>
      <w:r w:rsidRPr="000C659B">
        <w:t xml:space="preserve">) manifestacija i programa Grada </w:t>
      </w:r>
      <w:r w:rsidR="00A725CB">
        <w:t>Biograda na Moru</w:t>
      </w:r>
      <w:r w:rsidRPr="000C659B">
        <w:t xml:space="preserve"> ili njegovih ustanova tijekom godine, sudjelovanju u akcijama čišćenja grada, otklanjanja posljedica nepogoda i slično, a sve prema zahtjevu nadležnog Upravnog odjela Grada </w:t>
      </w:r>
      <w:r w:rsidR="00A725CB">
        <w:t>Biograda na Moru</w:t>
      </w:r>
      <w:r w:rsidRPr="000C659B">
        <w:t>.</w:t>
      </w:r>
    </w:p>
    <w:p w:rsidR="00A01F2C" w:rsidRPr="000C659B" w:rsidRDefault="00A01F2C" w:rsidP="000C659B">
      <w:pPr>
        <w:pStyle w:val="NoSpacing"/>
        <w:jc w:val="both"/>
      </w:pPr>
      <w:r w:rsidRPr="000C659B">
        <w:tab/>
      </w:r>
    </w:p>
    <w:p w:rsidR="00A01F2C" w:rsidRPr="000C659B" w:rsidRDefault="00A01F2C" w:rsidP="00A725CB">
      <w:pPr>
        <w:pStyle w:val="NoSpacing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</w:t>
      </w:r>
      <w:r w:rsidR="00024802" w:rsidRPr="000C659B">
        <w:rPr>
          <w:rFonts w:eastAsia="Arial Unicode MS"/>
          <w:b/>
        </w:rPr>
        <w:t>3</w:t>
      </w:r>
      <w:r w:rsidRPr="000C659B">
        <w:rPr>
          <w:rFonts w:eastAsia="Arial Unicode MS"/>
          <w:b/>
        </w:rPr>
        <w:t>.</w:t>
      </w:r>
    </w:p>
    <w:p w:rsidR="00A01F2C" w:rsidRPr="000C659B" w:rsidRDefault="00A01F2C" w:rsidP="000C659B">
      <w:pPr>
        <w:pStyle w:val="NoSpacing"/>
        <w:jc w:val="both"/>
      </w:pPr>
      <w:r w:rsidRPr="000C659B">
        <w:tab/>
        <w:t xml:space="preserve">Korisnik potpore se obvezuje na svim tiskanim, video i drugim materijalima vezanim uz program istaknuti logotip i naziv Grada </w:t>
      </w:r>
      <w:r w:rsidR="00A725CB">
        <w:t>Biograda na Moru</w:t>
      </w:r>
      <w:r w:rsidRPr="000C659B">
        <w:t xml:space="preserve"> kao institucije koja financira ugovorene aktivnosti.</w:t>
      </w:r>
    </w:p>
    <w:p w:rsidR="00A01F2C" w:rsidRPr="000C659B" w:rsidRDefault="00A01F2C" w:rsidP="000C659B">
      <w:pPr>
        <w:pStyle w:val="NoSpacing"/>
        <w:jc w:val="both"/>
        <w:rPr>
          <w:rFonts w:eastAsia="Arial Unicode MS"/>
        </w:rPr>
      </w:pPr>
      <w:r w:rsidRPr="000C659B">
        <w:tab/>
      </w:r>
      <w:r w:rsidRPr="000C659B">
        <w:rPr>
          <w:rFonts w:eastAsia="Arial Unicode MS"/>
        </w:rPr>
        <w:t>Korisnik potpore se obvezuje na svim tiskanim promotivnim materijalima (plakatima, letcima, po</w:t>
      </w:r>
      <w:r w:rsidR="0096317A">
        <w:rPr>
          <w:rFonts w:eastAsia="Arial Unicode MS"/>
        </w:rPr>
        <w:t>zivnicama, transparentima i dr.</w:t>
      </w:r>
      <w:r w:rsidRPr="000C659B">
        <w:rPr>
          <w:rFonts w:eastAsia="Arial Unicode MS"/>
        </w:rPr>
        <w:t xml:space="preserve"> pored logotipa i naziva Grada </w:t>
      </w:r>
      <w:r w:rsidR="00A725CB">
        <w:t>Biograda na Moru</w:t>
      </w:r>
      <w:r w:rsidRPr="000C659B">
        <w:rPr>
          <w:rFonts w:eastAsia="Arial Unicode MS"/>
        </w:rPr>
        <w:t xml:space="preserve"> istaknuti i slijedeću rečenicu:</w:t>
      </w:r>
    </w:p>
    <w:p w:rsidR="00A01F2C" w:rsidRPr="00A725CB" w:rsidRDefault="00A01F2C" w:rsidP="000C659B">
      <w:pPr>
        <w:pStyle w:val="NoSpacing"/>
        <w:jc w:val="both"/>
        <w:rPr>
          <w:rFonts w:eastAsia="Arial Unicode MS"/>
          <w:i/>
        </w:rPr>
      </w:pPr>
      <w:r w:rsidRPr="000C659B">
        <w:rPr>
          <w:rFonts w:eastAsia="Arial Unicode MS"/>
        </w:rPr>
        <w:t>„</w:t>
      </w:r>
      <w:r w:rsidRPr="000C659B">
        <w:rPr>
          <w:rFonts w:eastAsia="Arial Unicode MS"/>
          <w:i/>
        </w:rPr>
        <w:t>Ovaj program/projekt sufinanciran je sredstvima Grada</w:t>
      </w:r>
      <w:r w:rsidR="0096317A">
        <w:rPr>
          <w:rFonts w:eastAsia="Arial Unicode MS"/>
          <w:i/>
        </w:rPr>
        <w:t xml:space="preserve"> </w:t>
      </w:r>
      <w:r w:rsidR="00A725CB" w:rsidRPr="00A725CB">
        <w:rPr>
          <w:i/>
        </w:rPr>
        <w:t>Biograda na Moru</w:t>
      </w:r>
      <w:r w:rsidRPr="00A725CB">
        <w:rPr>
          <w:rFonts w:eastAsia="Arial Unicode MS"/>
          <w:i/>
        </w:rPr>
        <w:t xml:space="preserve"> “ .</w:t>
      </w:r>
    </w:p>
    <w:p w:rsidR="00A01F2C" w:rsidRPr="000C659B" w:rsidRDefault="00A01F2C" w:rsidP="000C659B">
      <w:pPr>
        <w:pStyle w:val="NoSpacing"/>
        <w:jc w:val="both"/>
        <w:rPr>
          <w:rFonts w:eastAsia="Arial Unicode MS"/>
        </w:rPr>
      </w:pPr>
    </w:p>
    <w:p w:rsidR="00A01F2C" w:rsidRPr="000C659B" w:rsidRDefault="00A01F2C" w:rsidP="00A725CB">
      <w:pPr>
        <w:pStyle w:val="NoSpacing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</w:t>
      </w:r>
      <w:r w:rsidR="00D4774B" w:rsidRPr="000C659B">
        <w:rPr>
          <w:rFonts w:eastAsia="Arial Unicode MS"/>
          <w:b/>
        </w:rPr>
        <w:t>4</w:t>
      </w:r>
      <w:r w:rsidRPr="000C659B">
        <w:rPr>
          <w:rFonts w:eastAsia="Arial Unicode MS"/>
          <w:b/>
        </w:rPr>
        <w:t>.</w:t>
      </w:r>
    </w:p>
    <w:p w:rsidR="00A01F2C" w:rsidRPr="000C659B" w:rsidRDefault="00A01F2C" w:rsidP="00A725CB">
      <w:pPr>
        <w:pStyle w:val="NoSpacing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 xml:space="preserve">Davatelj potpore ima pravo uskratiti ili umanjiti isplatu sredstava definiranih ovim ugovorom ako predstavničko tijelo Grada </w:t>
      </w:r>
      <w:r w:rsidR="00A725CB">
        <w:t>Biograda na Moru</w:t>
      </w:r>
      <w:r w:rsidRPr="000C659B">
        <w:rPr>
          <w:rFonts w:eastAsia="Arial Unicode MS"/>
        </w:rPr>
        <w:t xml:space="preserve"> utvrdi umanjenje sredstava izmjenama i dopunama Proračuna Grada </w:t>
      </w:r>
      <w:r w:rsidR="00A725CB">
        <w:t>Biograda na Moru</w:t>
      </w:r>
      <w:r w:rsidRPr="000C659B">
        <w:rPr>
          <w:rFonts w:eastAsia="Arial Unicode MS"/>
        </w:rPr>
        <w:t>, u kojem slučaju će se sa Korisnikom potpore sklopiti Aneks Ugovora.</w:t>
      </w:r>
    </w:p>
    <w:p w:rsidR="00A01F2C" w:rsidRPr="000C659B" w:rsidRDefault="00A01F2C" w:rsidP="000C659B">
      <w:pPr>
        <w:pStyle w:val="NoSpacing"/>
        <w:jc w:val="both"/>
      </w:pPr>
    </w:p>
    <w:p w:rsidR="00A01F2C" w:rsidRPr="000C659B" w:rsidRDefault="00A01F2C" w:rsidP="00A725CB">
      <w:pPr>
        <w:pStyle w:val="NoSpacing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</w:t>
      </w:r>
      <w:r w:rsidR="00D4774B" w:rsidRPr="000C659B">
        <w:rPr>
          <w:rFonts w:eastAsia="Arial Unicode MS"/>
          <w:b/>
        </w:rPr>
        <w:t>5</w:t>
      </w:r>
      <w:r w:rsidRPr="000C659B">
        <w:rPr>
          <w:rFonts w:eastAsia="Arial Unicode MS"/>
          <w:b/>
        </w:rPr>
        <w:t>.</w:t>
      </w:r>
    </w:p>
    <w:p w:rsidR="00A01F2C" w:rsidRPr="000C659B" w:rsidRDefault="00A01F2C" w:rsidP="00A725CB">
      <w:pPr>
        <w:pStyle w:val="NoSpacing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>Mogući sporovi iz ovog Ugovora rješavat će se sporazumno, a ako to neće biti moguće ugovara se nadležnost mjesno nadležnog suda za Davatelja potpore.</w:t>
      </w:r>
    </w:p>
    <w:p w:rsidR="00A01F2C" w:rsidRPr="000C659B" w:rsidRDefault="00A01F2C" w:rsidP="000C659B">
      <w:pPr>
        <w:pStyle w:val="NoSpacing"/>
        <w:jc w:val="both"/>
        <w:rPr>
          <w:rFonts w:eastAsia="Arial Unicode MS"/>
          <w:b/>
        </w:rPr>
      </w:pPr>
    </w:p>
    <w:p w:rsidR="00A01F2C" w:rsidRPr="000C659B" w:rsidRDefault="00A01F2C" w:rsidP="00A725CB">
      <w:pPr>
        <w:pStyle w:val="NoSpacing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</w:t>
      </w:r>
      <w:r w:rsidR="00D4774B" w:rsidRPr="000C659B">
        <w:rPr>
          <w:rFonts w:eastAsia="Arial Unicode MS"/>
          <w:b/>
        </w:rPr>
        <w:t>6</w:t>
      </w:r>
      <w:r w:rsidRPr="000C659B">
        <w:rPr>
          <w:rFonts w:eastAsia="Arial Unicode MS"/>
          <w:b/>
        </w:rPr>
        <w:t>.</w:t>
      </w:r>
    </w:p>
    <w:p w:rsidR="00A01F2C" w:rsidRPr="000C659B" w:rsidRDefault="00A01F2C" w:rsidP="00A725CB">
      <w:pPr>
        <w:pStyle w:val="NoSpacing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 xml:space="preserve">Ovaj je Ugovor sačinjen u tri (3) istovjetna primjerka od kojih jedan zadržava Korisnik potpore, jedan Davatelj potpore, a jedan se dostavlja </w:t>
      </w:r>
      <w:r w:rsidR="00A725CB">
        <w:rPr>
          <w:rFonts w:eastAsia="Arial Unicode MS"/>
        </w:rPr>
        <w:t xml:space="preserve">Jedinstvenom upravnom odjelu </w:t>
      </w:r>
      <w:r w:rsidRPr="000C659B">
        <w:rPr>
          <w:rFonts w:eastAsia="Arial Unicode MS"/>
        </w:rPr>
        <w:t xml:space="preserve">Grada </w:t>
      </w:r>
      <w:r w:rsidR="00A725CB">
        <w:t>Biograda na Moru</w:t>
      </w:r>
      <w:r w:rsidRPr="000C659B">
        <w:rPr>
          <w:rFonts w:eastAsia="Arial Unicode MS"/>
        </w:rPr>
        <w:t>.</w:t>
      </w:r>
    </w:p>
    <w:p w:rsidR="00A725CB" w:rsidRDefault="00A725CB" w:rsidP="00A725CB">
      <w:pPr>
        <w:pStyle w:val="NoSpacing"/>
        <w:jc w:val="center"/>
        <w:rPr>
          <w:rFonts w:eastAsia="Arial Unicode MS"/>
          <w:b/>
        </w:rPr>
      </w:pPr>
    </w:p>
    <w:p w:rsidR="00A01F2C" w:rsidRPr="000C659B" w:rsidRDefault="00A01F2C" w:rsidP="00A725CB">
      <w:pPr>
        <w:pStyle w:val="NoSpacing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</w:t>
      </w:r>
      <w:r w:rsidR="00600804" w:rsidRPr="000C659B">
        <w:rPr>
          <w:rFonts w:eastAsia="Arial Unicode MS"/>
          <w:b/>
        </w:rPr>
        <w:t>7</w:t>
      </w:r>
      <w:r w:rsidRPr="000C659B">
        <w:rPr>
          <w:rFonts w:eastAsia="Arial Unicode MS"/>
          <w:b/>
        </w:rPr>
        <w:t>.</w:t>
      </w:r>
    </w:p>
    <w:p w:rsidR="00A01F2C" w:rsidRPr="000C659B" w:rsidRDefault="00A01F2C" w:rsidP="00A725CB">
      <w:pPr>
        <w:pStyle w:val="NoSpacing"/>
        <w:ind w:firstLine="708"/>
        <w:jc w:val="both"/>
      </w:pPr>
      <w:r w:rsidRPr="000C659B">
        <w:t xml:space="preserve">Ugovorne stranke razumiju odredbe ovog Ugovora te ga u znak prihvaćanja vlastoručno potpisuju. </w:t>
      </w:r>
    </w:p>
    <w:p w:rsidR="00A01F2C" w:rsidRPr="000C659B" w:rsidRDefault="00A01F2C" w:rsidP="000C659B">
      <w:pPr>
        <w:pStyle w:val="NoSpacing"/>
        <w:jc w:val="both"/>
      </w:pPr>
    </w:p>
    <w:p w:rsidR="00A01F2C" w:rsidRPr="000C659B" w:rsidRDefault="00A725CB" w:rsidP="000C659B">
      <w:pPr>
        <w:pStyle w:val="NoSpacing"/>
        <w:jc w:val="both"/>
      </w:pPr>
      <w:r>
        <w:t>Biograda na Moru</w:t>
      </w:r>
      <w:r w:rsidR="00A01F2C" w:rsidRPr="000C659B">
        <w:t xml:space="preserve">, </w:t>
      </w:r>
      <w:r>
        <w:t>______________________</w:t>
      </w:r>
      <w:r w:rsidR="00A01F2C" w:rsidRPr="000C659B">
        <w:t xml:space="preserve"> 20</w:t>
      </w:r>
      <w:r w:rsidR="005A66AE">
        <w:t>2</w:t>
      </w:r>
      <w:r w:rsidR="0096317A">
        <w:t>2</w:t>
      </w:r>
      <w:r w:rsidR="00A01F2C" w:rsidRPr="000C659B">
        <w:t xml:space="preserve">.  </w:t>
      </w:r>
      <w:r w:rsidR="00A01F2C" w:rsidRPr="000C659B">
        <w:tab/>
      </w:r>
    </w:p>
    <w:p w:rsidR="00A01F2C" w:rsidRPr="000C659B" w:rsidRDefault="00A01F2C" w:rsidP="000C659B">
      <w:pPr>
        <w:pStyle w:val="NoSpacing"/>
        <w:jc w:val="both"/>
      </w:pPr>
    </w:p>
    <w:p w:rsidR="00A01F2C" w:rsidRPr="000C659B" w:rsidRDefault="00A01F2C" w:rsidP="000C659B">
      <w:pPr>
        <w:pStyle w:val="NoSpacing"/>
        <w:jc w:val="both"/>
        <w:rPr>
          <w:b/>
          <w:iCs/>
        </w:rPr>
      </w:pPr>
      <w:r w:rsidRPr="000C659B">
        <w:rPr>
          <w:b/>
          <w:iCs/>
        </w:rPr>
        <w:t>Davatelj potpore:</w:t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  <w:t>Korisnik potpore:</w:t>
      </w:r>
    </w:p>
    <w:p w:rsidR="00A725CB" w:rsidRDefault="00A725CB" w:rsidP="000C659B">
      <w:pPr>
        <w:pStyle w:val="NoSpacing"/>
        <w:jc w:val="both"/>
        <w:rPr>
          <w:b/>
        </w:rPr>
      </w:pPr>
      <w:r>
        <w:rPr>
          <w:b/>
        </w:rPr>
        <w:t>SPORTSKA ZAJEDNICA</w:t>
      </w:r>
      <w:r w:rsidR="00D4774B" w:rsidRPr="000C659B">
        <w:rPr>
          <w:b/>
        </w:rPr>
        <w:t xml:space="preserve"> GRADA </w:t>
      </w:r>
    </w:p>
    <w:p w:rsidR="00A01F2C" w:rsidRPr="000C659B" w:rsidRDefault="00A725CB" w:rsidP="000C659B">
      <w:pPr>
        <w:pStyle w:val="NoSpacing"/>
        <w:jc w:val="both"/>
        <w:rPr>
          <w:b/>
        </w:rPr>
      </w:pPr>
      <w:r>
        <w:rPr>
          <w:b/>
        </w:rPr>
        <w:t>BIOGRADA NA MORU</w:t>
      </w:r>
      <w:r w:rsidR="00A01F2C" w:rsidRPr="000C659B">
        <w:rPr>
          <w:b/>
        </w:rPr>
        <w:tab/>
      </w:r>
      <w:r w:rsidR="00A01F2C" w:rsidRPr="000C659B">
        <w:rPr>
          <w:b/>
        </w:rPr>
        <w:tab/>
      </w:r>
      <w:r w:rsidR="00A01F2C" w:rsidRPr="000C659B">
        <w:rPr>
          <w:b/>
        </w:rPr>
        <w:tab/>
      </w:r>
      <w:r w:rsidR="00A01F2C" w:rsidRPr="000C659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1F2C" w:rsidRPr="000C659B">
        <w:rPr>
          <w:b/>
        </w:rPr>
        <w:t xml:space="preserve">KLUB </w:t>
      </w:r>
    </w:p>
    <w:p w:rsidR="00A01F2C" w:rsidRPr="000C659B" w:rsidRDefault="00A01F2C" w:rsidP="000C659B">
      <w:pPr>
        <w:pStyle w:val="NoSpacing"/>
        <w:jc w:val="both"/>
        <w:rPr>
          <w:b/>
          <w:iCs/>
        </w:rPr>
      </w:pP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</w:p>
    <w:p w:rsidR="00A01F2C" w:rsidRPr="000C659B" w:rsidRDefault="00A01F2C" w:rsidP="000C659B">
      <w:pPr>
        <w:pStyle w:val="NoSpacing"/>
        <w:jc w:val="both"/>
        <w:rPr>
          <w:b/>
          <w:iCs/>
        </w:rPr>
      </w:pPr>
      <w:r w:rsidRPr="000C659B">
        <w:rPr>
          <w:b/>
        </w:rPr>
        <w:t>P r e d s j e d n i k</w:t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  <w:t>P r e d s j e d n i k</w:t>
      </w:r>
    </w:p>
    <w:p w:rsidR="00A01F2C" w:rsidRPr="00A725CB" w:rsidRDefault="0096317A" w:rsidP="000C659B">
      <w:pPr>
        <w:pStyle w:val="NoSpacing"/>
        <w:jc w:val="both"/>
        <w:rPr>
          <w:b/>
        </w:rPr>
      </w:pPr>
      <w:r>
        <w:rPr>
          <w:b/>
        </w:rPr>
        <w:t>Toni Tomić</w:t>
      </w:r>
      <w:r w:rsidR="00A01F2C" w:rsidRPr="00A725CB">
        <w:rPr>
          <w:b/>
        </w:rPr>
        <w:tab/>
      </w:r>
      <w:r w:rsidR="00A01F2C" w:rsidRPr="00A725CB">
        <w:rPr>
          <w:b/>
        </w:rPr>
        <w:tab/>
      </w:r>
    </w:p>
    <w:p w:rsidR="00932875" w:rsidRPr="000C659B" w:rsidRDefault="00932875" w:rsidP="000C659B">
      <w:pPr>
        <w:pStyle w:val="NoSpacing"/>
        <w:jc w:val="both"/>
      </w:pPr>
    </w:p>
    <w:sectPr w:rsidR="00932875" w:rsidRPr="000C659B" w:rsidSect="004032E3">
      <w:footerReference w:type="default" r:id="rId7"/>
      <w:pgSz w:w="11906" w:h="16838"/>
      <w:pgMar w:top="1134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3BD" w:rsidRDefault="009453BD" w:rsidP="00715DA5">
      <w:r>
        <w:separator/>
      </w:r>
    </w:p>
  </w:endnote>
  <w:endnote w:type="continuationSeparator" w:id="1">
    <w:p w:rsidR="009453BD" w:rsidRDefault="009453BD" w:rsidP="0071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4850"/>
      <w:docPartObj>
        <w:docPartGallery w:val="Page Numbers (Bottom of Page)"/>
        <w:docPartUnique/>
      </w:docPartObj>
    </w:sdtPr>
    <w:sdtContent>
      <w:p w:rsidR="008448AE" w:rsidRDefault="0054131B">
        <w:pPr>
          <w:pStyle w:val="Footer"/>
          <w:jc w:val="right"/>
        </w:pPr>
        <w:r>
          <w:fldChar w:fldCharType="begin"/>
        </w:r>
        <w:r w:rsidR="00600804">
          <w:instrText xml:space="preserve"> PAGE   \* MERGEFORMAT </w:instrText>
        </w:r>
        <w:r>
          <w:fldChar w:fldCharType="separate"/>
        </w:r>
        <w:r w:rsidR="0096317A">
          <w:rPr>
            <w:noProof/>
          </w:rPr>
          <w:t>3</w:t>
        </w:r>
        <w:r>
          <w:fldChar w:fldCharType="end"/>
        </w:r>
      </w:p>
    </w:sdtContent>
  </w:sdt>
  <w:p w:rsidR="008448AE" w:rsidRDefault="009453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3BD" w:rsidRDefault="009453BD" w:rsidP="00715DA5">
      <w:r>
        <w:separator/>
      </w:r>
    </w:p>
  </w:footnote>
  <w:footnote w:type="continuationSeparator" w:id="1">
    <w:p w:rsidR="009453BD" w:rsidRDefault="009453BD" w:rsidP="00715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00BE"/>
    <w:multiLevelType w:val="hybridMultilevel"/>
    <w:tmpl w:val="2AD0E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D1A21"/>
    <w:multiLevelType w:val="hybridMultilevel"/>
    <w:tmpl w:val="A76AFBAA"/>
    <w:lvl w:ilvl="0" w:tplc="6D305E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A44A9"/>
    <w:multiLevelType w:val="hybridMultilevel"/>
    <w:tmpl w:val="9A1208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C1741"/>
    <w:multiLevelType w:val="hybridMultilevel"/>
    <w:tmpl w:val="8BF84DAE"/>
    <w:lvl w:ilvl="0" w:tplc="0410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4">
    <w:nsid w:val="55AF5036"/>
    <w:multiLevelType w:val="hybridMultilevel"/>
    <w:tmpl w:val="588ED77A"/>
    <w:lvl w:ilvl="0" w:tplc="0EB6D0D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7A7D6C8E"/>
    <w:multiLevelType w:val="hybridMultilevel"/>
    <w:tmpl w:val="BA3ABC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FC4FCC"/>
    <w:multiLevelType w:val="hybridMultilevel"/>
    <w:tmpl w:val="18F02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B120A"/>
    <w:multiLevelType w:val="hybridMultilevel"/>
    <w:tmpl w:val="88F0F0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F2C"/>
    <w:rsid w:val="00024802"/>
    <w:rsid w:val="0005793E"/>
    <w:rsid w:val="000C2630"/>
    <w:rsid w:val="000C659B"/>
    <w:rsid w:val="00124330"/>
    <w:rsid w:val="00130ACE"/>
    <w:rsid w:val="00181460"/>
    <w:rsid w:val="001E6925"/>
    <w:rsid w:val="002406FA"/>
    <w:rsid w:val="002A07F4"/>
    <w:rsid w:val="002A2A77"/>
    <w:rsid w:val="002E2FFA"/>
    <w:rsid w:val="00302ECD"/>
    <w:rsid w:val="003110E9"/>
    <w:rsid w:val="00332F3B"/>
    <w:rsid w:val="00367665"/>
    <w:rsid w:val="003A4BB7"/>
    <w:rsid w:val="004343E5"/>
    <w:rsid w:val="00440120"/>
    <w:rsid w:val="00447912"/>
    <w:rsid w:val="0054131B"/>
    <w:rsid w:val="00560CD7"/>
    <w:rsid w:val="005A66AE"/>
    <w:rsid w:val="005D2BF9"/>
    <w:rsid w:val="00600804"/>
    <w:rsid w:val="00682827"/>
    <w:rsid w:val="006A774D"/>
    <w:rsid w:val="006C4162"/>
    <w:rsid w:val="006D78FA"/>
    <w:rsid w:val="00715DA5"/>
    <w:rsid w:val="00721E10"/>
    <w:rsid w:val="00724455"/>
    <w:rsid w:val="0075784D"/>
    <w:rsid w:val="007663D9"/>
    <w:rsid w:val="007905C0"/>
    <w:rsid w:val="008566EF"/>
    <w:rsid w:val="008A5F93"/>
    <w:rsid w:val="008C79EA"/>
    <w:rsid w:val="00932875"/>
    <w:rsid w:val="009372AC"/>
    <w:rsid w:val="009453BD"/>
    <w:rsid w:val="0096317A"/>
    <w:rsid w:val="009B132C"/>
    <w:rsid w:val="009D36E6"/>
    <w:rsid w:val="00A01F2C"/>
    <w:rsid w:val="00A24376"/>
    <w:rsid w:val="00A725CB"/>
    <w:rsid w:val="00A841E4"/>
    <w:rsid w:val="00AF32C9"/>
    <w:rsid w:val="00B55A29"/>
    <w:rsid w:val="00B65FB3"/>
    <w:rsid w:val="00B67DDF"/>
    <w:rsid w:val="00C07B88"/>
    <w:rsid w:val="00C70867"/>
    <w:rsid w:val="00D4774B"/>
    <w:rsid w:val="00DC6334"/>
    <w:rsid w:val="00DF1B72"/>
    <w:rsid w:val="00E96EB1"/>
    <w:rsid w:val="00EB1E25"/>
    <w:rsid w:val="00F74248"/>
    <w:rsid w:val="00F84668"/>
    <w:rsid w:val="00F91AF5"/>
    <w:rsid w:val="00FB5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A01F2C"/>
    <w:pPr>
      <w:keepNext/>
      <w:ind w:left="4320" w:firstLine="720"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1F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01F2C"/>
    <w:pPr>
      <w:ind w:left="720"/>
      <w:contextualSpacing/>
    </w:pPr>
    <w:rPr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F2C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F2C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A01F2C"/>
    <w:rPr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01F2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1F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F2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48"/>
    <w:rPr>
      <w:rFonts w:ascii="Segoe UI" w:eastAsia="Times New Roman" w:hAnsi="Segoe UI" w:cs="Segoe UI"/>
      <w:sz w:val="18"/>
      <w:szCs w:val="18"/>
      <w:lang w:eastAsia="hr-HR"/>
    </w:rPr>
  </w:style>
  <w:style w:type="paragraph" w:styleId="NoSpacing">
    <w:name w:val="No Spacing"/>
    <w:uiPriority w:val="1"/>
    <w:qFormat/>
    <w:rsid w:val="000C6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757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01F2C"/>
    <w:pPr>
      <w:keepNext/>
      <w:ind w:left="4320" w:firstLine="720"/>
      <w:jc w:val="center"/>
      <w:outlineLvl w:val="0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01F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A01F2C"/>
    <w:pPr>
      <w:ind w:left="720"/>
      <w:contextualSpacing/>
    </w:pPr>
    <w:rPr>
      <w:sz w:val="20"/>
      <w:szCs w:val="20"/>
      <w:lang w:val="en-US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1F2C"/>
    <w:rPr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1F2C"/>
    <w:rPr>
      <w:rFonts w:ascii="Times New Roman" w:eastAsia="Times New Roman" w:hAnsi="Times New Roman" w:cs="Times New Roman"/>
      <w:sz w:val="20"/>
      <w:szCs w:val="20"/>
    </w:rPr>
  </w:style>
  <w:style w:type="paragraph" w:styleId="Tijeloteksta">
    <w:name w:val="Body Text"/>
    <w:basedOn w:val="Normal"/>
    <w:link w:val="TijelotekstaChar"/>
    <w:unhideWhenUsed/>
    <w:rsid w:val="00A01F2C"/>
    <w:rPr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A01F2C"/>
    <w:rPr>
      <w:rFonts w:ascii="Times New Roman" w:eastAsia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A01F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1F2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4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248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0C6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757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gbnm_3</cp:lastModifiedBy>
  <cp:revision>3</cp:revision>
  <cp:lastPrinted>2021-12-16T11:01:00Z</cp:lastPrinted>
  <dcterms:created xsi:type="dcterms:W3CDTF">2021-12-16T10:58:00Z</dcterms:created>
  <dcterms:modified xsi:type="dcterms:W3CDTF">2021-12-16T11:06:00Z</dcterms:modified>
</cp:coreProperties>
</file>