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 xml:space="preserve">Javnog natječaja </w:t>
      </w:r>
      <w:r w:rsidR="005A65FA">
        <w:t>za prodaju zemljišta</w:t>
      </w:r>
      <w:r w:rsidR="00A124C4">
        <w:t xml:space="preserve"> u Biogradu na Moru (</w:t>
      </w:r>
      <w:r w:rsidR="005A65FA">
        <w:t>145-18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0B7B7B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0B7B7B"/>
    <w:rsid w:val="002F386F"/>
    <w:rsid w:val="00350171"/>
    <w:rsid w:val="003E517C"/>
    <w:rsid w:val="004F2D7A"/>
    <w:rsid w:val="00587FEC"/>
    <w:rsid w:val="005A65FA"/>
    <w:rsid w:val="006D664D"/>
    <w:rsid w:val="008D712D"/>
    <w:rsid w:val="00A124C4"/>
    <w:rsid w:val="00A255CB"/>
    <w:rsid w:val="00A603A6"/>
    <w:rsid w:val="00E620A5"/>
    <w:rsid w:val="00E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F7E6-CCAD-46F9-98BB-B4FD2331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2023-01-09T08:49:00Z</dcterms:created>
  <dcterms:modified xsi:type="dcterms:W3CDTF">2023-01-09T08:49:00Z</dcterms:modified>
</cp:coreProperties>
</file>