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2" w:rsidRPr="00B16C6E" w:rsidRDefault="001B6022" w:rsidP="001B6022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bookmarkStart w:id="0" w:name="_GoBack"/>
      <w:bookmarkEnd w:id="0"/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ACA7" wp14:editId="268C6D4B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022" w:rsidRPr="007206B7" w:rsidRDefault="001B6022" w:rsidP="001B6022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0ACA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1B6022" w:rsidRPr="007206B7" w:rsidRDefault="001B6022" w:rsidP="001B6022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499BED" wp14:editId="46EFD074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022" w:rsidRDefault="001B6022" w:rsidP="001B6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9BED"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1B6022" w:rsidRDefault="001B6022" w:rsidP="001B6022"/>
                  </w:txbxContent>
                </v:textbox>
                <w10:wrap type="square" anchorx="margin"/>
              </v:shape>
            </w:pict>
          </mc:Fallback>
        </mc:AlternateContent>
      </w: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1B6022" w:rsidRDefault="001B6022" w:rsidP="001B60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1B6022" w:rsidRPr="00C73A98" w:rsidRDefault="001B6022" w:rsidP="001B602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1B6022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B6022" w:rsidRDefault="001B6022" w:rsidP="001B6022"/>
    <w:p w:rsidR="001B6022" w:rsidRDefault="001B6022" w:rsidP="001B6022"/>
    <w:p w:rsidR="001B6022" w:rsidRDefault="001B6022" w:rsidP="001B6022"/>
    <w:p w:rsidR="00A239C7" w:rsidRDefault="00A239C7"/>
    <w:sectPr w:rsidR="00A239C7" w:rsidSect="009810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DF" w:rsidRDefault="00B01BDF" w:rsidP="00A638C1">
      <w:pPr>
        <w:spacing w:after="0" w:line="240" w:lineRule="auto"/>
      </w:pPr>
      <w:r>
        <w:separator/>
      </w:r>
    </w:p>
  </w:endnote>
  <w:endnote w:type="continuationSeparator" w:id="0">
    <w:p w:rsidR="00B01BDF" w:rsidRDefault="00B01BDF" w:rsidP="00A6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DF" w:rsidRDefault="00B01BDF" w:rsidP="00A638C1">
      <w:pPr>
        <w:spacing w:after="0" w:line="240" w:lineRule="auto"/>
      </w:pPr>
      <w:r>
        <w:separator/>
      </w:r>
    </w:p>
  </w:footnote>
  <w:footnote w:type="continuationSeparator" w:id="0">
    <w:p w:rsidR="00B01BDF" w:rsidRDefault="00B01BDF" w:rsidP="00A6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C1" w:rsidRDefault="00A638C1">
    <w:pPr>
      <w:pStyle w:val="Zaglavlje"/>
    </w:pPr>
    <w:r>
      <w:t>Obrazac 6. Izjava o točnosti i istinitosti podataka</w:t>
    </w:r>
  </w:p>
  <w:p w:rsidR="00A638C1" w:rsidRDefault="00A638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2"/>
    <w:rsid w:val="001B6022"/>
    <w:rsid w:val="00A239C7"/>
    <w:rsid w:val="00A638C1"/>
    <w:rsid w:val="00B0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22B6-1D00-4079-A5E4-AD7F2946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2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6022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6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8C1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6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8C1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2023-07-20T08:49:00Z</dcterms:created>
  <dcterms:modified xsi:type="dcterms:W3CDTF">2023-07-20T08:49:00Z</dcterms:modified>
</cp:coreProperties>
</file>