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F79E6" w14:textId="77777777" w:rsidR="00B542C2" w:rsidRPr="00B542C2" w:rsidRDefault="00B542C2" w:rsidP="00B542C2">
      <w:pPr>
        <w:pStyle w:val="NoSpacing"/>
        <w:contextualSpacing/>
        <w:jc w:val="both"/>
        <w:rPr>
          <w:rFonts w:ascii="Times New Roman" w:hAnsi="Times New Roman" w:cs="Times New Roman"/>
        </w:rPr>
      </w:pPr>
      <w:r w:rsidRPr="00B542C2">
        <w:rPr>
          <w:rFonts w:ascii="Times New Roman" w:eastAsia="Times New Roman" w:hAnsi="Times New Roman" w:cs="Times New Roman"/>
          <w:lang w:val="en-GB" w:eastAsia="en-US"/>
        </w:rPr>
        <w:t xml:space="preserve">                  </w:t>
      </w:r>
      <w:r w:rsidRPr="00B542C2">
        <w:rPr>
          <w:rFonts w:ascii="Times New Roman" w:eastAsia="Times New Roman" w:hAnsi="Times New Roman" w:cs="Times New Roman"/>
          <w:lang w:val="en-GB" w:eastAsia="en-US"/>
        </w:rPr>
        <w:object w:dxaOrig="750" w:dyaOrig="990" w14:anchorId="264B1F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9.5pt" o:ole="">
            <v:imagedata r:id="rId4" o:title="" gain="93623f" blacklevel="-3932f"/>
          </v:shape>
          <o:OLEObject Type="Embed" ProgID="CorelDRAW.Graphic.9" ShapeID="_x0000_i1025" DrawAspect="Content" ObjectID="_1787554048" r:id="rId5"/>
        </w:object>
      </w:r>
    </w:p>
    <w:p w14:paraId="6F741E9B" w14:textId="77777777" w:rsidR="00B542C2" w:rsidRPr="00B542C2" w:rsidRDefault="00B542C2" w:rsidP="00B542C2">
      <w:pPr>
        <w:pStyle w:val="NoSpacing"/>
        <w:contextualSpacing/>
        <w:jc w:val="both"/>
        <w:rPr>
          <w:rFonts w:ascii="Times New Roman" w:hAnsi="Times New Roman" w:cs="Times New Roman"/>
        </w:rPr>
      </w:pPr>
    </w:p>
    <w:p w14:paraId="54C70709" w14:textId="77777777" w:rsidR="00B542C2" w:rsidRPr="00B542C2" w:rsidRDefault="00B542C2" w:rsidP="00B542C2">
      <w:pPr>
        <w:pStyle w:val="NoSpacing"/>
        <w:contextualSpacing/>
        <w:jc w:val="both"/>
        <w:rPr>
          <w:rFonts w:ascii="Times New Roman" w:hAnsi="Times New Roman" w:cs="Times New Roman"/>
          <w:b/>
        </w:rPr>
      </w:pPr>
      <w:r w:rsidRPr="00B542C2">
        <w:rPr>
          <w:rFonts w:ascii="Times New Roman" w:hAnsi="Times New Roman" w:cs="Times New Roman"/>
          <w:b/>
        </w:rPr>
        <w:t>REPUBLIKA HRVATSKA</w:t>
      </w:r>
    </w:p>
    <w:p w14:paraId="7265D63C" w14:textId="77777777" w:rsidR="00B542C2" w:rsidRPr="00B542C2" w:rsidRDefault="00B542C2" w:rsidP="00B542C2">
      <w:pPr>
        <w:pStyle w:val="NoSpacing"/>
        <w:contextualSpacing/>
        <w:jc w:val="both"/>
        <w:rPr>
          <w:rFonts w:ascii="Times New Roman" w:hAnsi="Times New Roman" w:cs="Times New Roman"/>
          <w:b/>
        </w:rPr>
      </w:pPr>
      <w:r w:rsidRPr="00B542C2">
        <w:rPr>
          <w:rFonts w:ascii="Times New Roman" w:hAnsi="Times New Roman" w:cs="Times New Roman"/>
          <w:b/>
        </w:rPr>
        <w:t xml:space="preserve"> ZADARSKA ŽUPANIJA</w:t>
      </w:r>
    </w:p>
    <w:p w14:paraId="47D8A033" w14:textId="77777777" w:rsidR="00B542C2" w:rsidRPr="00B542C2" w:rsidRDefault="00000000" w:rsidP="00B542C2">
      <w:pPr>
        <w:pStyle w:val="NoSpacing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object w:dxaOrig="1440" w:dyaOrig="1440" w14:anchorId="2B0A14E6">
          <v:shape id="_x0000_s1026" type="#_x0000_t75" style="position:absolute;left:0;text-align:left;margin-left:0;margin-top:12.35pt;width:29.55pt;height:36pt;z-index:-251658752;mso-wrap-edited:f" wrapcoords="-273 0 -273 13114 273 16971 4648 20571 8203 21343 9023 21343 12030 21343 13124 21343 16678 20571 21053 16971 21600 13371 21600 0 -273 0">
            <v:imagedata r:id="rId6" o:title=""/>
            <w10:wrap type="square" side="right" anchorx="page"/>
          </v:shape>
          <o:OLEObject Type="Embed" ProgID="CorelDraw.Graphic.8" ShapeID="_x0000_s1026" DrawAspect="Content" ObjectID="_1787554049" r:id="rId7"/>
        </w:object>
      </w:r>
    </w:p>
    <w:p w14:paraId="5C86ADA6" w14:textId="77777777" w:rsidR="00B542C2" w:rsidRPr="00B542C2" w:rsidRDefault="00B542C2" w:rsidP="00B542C2">
      <w:pPr>
        <w:pStyle w:val="NoSpacing"/>
        <w:contextualSpacing/>
        <w:jc w:val="both"/>
        <w:rPr>
          <w:rFonts w:ascii="Times New Roman" w:hAnsi="Times New Roman" w:cs="Times New Roman"/>
          <w:b/>
        </w:rPr>
      </w:pPr>
      <w:r w:rsidRPr="00B542C2">
        <w:rPr>
          <w:rFonts w:ascii="Times New Roman" w:hAnsi="Times New Roman" w:cs="Times New Roman"/>
          <w:b/>
        </w:rPr>
        <w:t>GRAD BIOGRAD NA MORU</w:t>
      </w:r>
    </w:p>
    <w:p w14:paraId="35C0B370" w14:textId="77777777" w:rsidR="00B542C2" w:rsidRPr="00B542C2" w:rsidRDefault="00B542C2" w:rsidP="00B542C2">
      <w:pPr>
        <w:pStyle w:val="NoSpacing"/>
        <w:contextualSpacing/>
        <w:jc w:val="both"/>
        <w:rPr>
          <w:rFonts w:ascii="Times New Roman" w:hAnsi="Times New Roman" w:cs="Times New Roman"/>
          <w:b/>
        </w:rPr>
      </w:pPr>
      <w:r w:rsidRPr="00B542C2">
        <w:rPr>
          <w:rFonts w:ascii="Times New Roman" w:hAnsi="Times New Roman" w:cs="Times New Roman"/>
          <w:b/>
        </w:rPr>
        <w:t>GRADONAČELNIK</w:t>
      </w:r>
    </w:p>
    <w:p w14:paraId="3CB0AC60" w14:textId="77777777" w:rsidR="00B542C2" w:rsidRPr="00B542C2" w:rsidRDefault="00B542C2" w:rsidP="00B542C2">
      <w:pPr>
        <w:pStyle w:val="NoSpacing"/>
        <w:contextualSpacing/>
        <w:jc w:val="both"/>
        <w:rPr>
          <w:rFonts w:ascii="Times New Roman" w:hAnsi="Times New Roman" w:cs="Times New Roman"/>
          <w:b/>
        </w:rPr>
      </w:pPr>
    </w:p>
    <w:p w14:paraId="60D1ACCC" w14:textId="77777777" w:rsidR="00B542C2" w:rsidRPr="00B542C2" w:rsidRDefault="00B542C2" w:rsidP="00B542C2">
      <w:pPr>
        <w:pStyle w:val="NoSpacing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66DF0AB7" w14:textId="44F017C2" w:rsidR="00B542C2" w:rsidRPr="00113766" w:rsidRDefault="00B542C2" w:rsidP="00B542C2">
      <w:pPr>
        <w:pStyle w:val="NoSpacing"/>
        <w:contextualSpacing/>
        <w:jc w:val="both"/>
        <w:rPr>
          <w:rFonts w:ascii="Times New Roman" w:eastAsia="Arial Unicode MS" w:hAnsi="Times New Roman" w:cs="Times New Roman"/>
          <w:b/>
        </w:rPr>
      </w:pPr>
      <w:r w:rsidRPr="00113766">
        <w:rPr>
          <w:rFonts w:ascii="Times New Roman" w:hAnsi="Times New Roman" w:cs="Times New Roman"/>
          <w:b/>
        </w:rPr>
        <w:t xml:space="preserve">KLASA: </w:t>
      </w:r>
      <w:r w:rsidR="00113766" w:rsidRPr="00113766">
        <w:rPr>
          <w:rFonts w:ascii="Times New Roman" w:hAnsi="Times New Roman" w:cs="Times New Roman"/>
          <w:b/>
        </w:rPr>
        <w:t>604-01/24-02/0</w:t>
      </w:r>
      <w:r w:rsidR="009D2F9A">
        <w:rPr>
          <w:rFonts w:ascii="Times New Roman" w:hAnsi="Times New Roman" w:cs="Times New Roman"/>
          <w:b/>
        </w:rPr>
        <w:t>2</w:t>
      </w:r>
    </w:p>
    <w:p w14:paraId="15AAEAF2" w14:textId="10495BFF" w:rsidR="00B542C2" w:rsidRPr="00113766" w:rsidRDefault="00B542C2" w:rsidP="00B542C2">
      <w:pPr>
        <w:pStyle w:val="NoSpacing"/>
        <w:contextualSpacing/>
        <w:jc w:val="both"/>
        <w:rPr>
          <w:rFonts w:ascii="Times New Roman" w:hAnsi="Times New Roman" w:cs="Times New Roman"/>
          <w:b/>
        </w:rPr>
      </w:pPr>
      <w:r w:rsidRPr="00113766">
        <w:rPr>
          <w:rFonts w:ascii="Times New Roman" w:hAnsi="Times New Roman" w:cs="Times New Roman"/>
          <w:b/>
        </w:rPr>
        <w:t xml:space="preserve">URBROJ: </w:t>
      </w:r>
      <w:r w:rsidR="00113766" w:rsidRPr="00113766">
        <w:rPr>
          <w:rFonts w:ascii="Times New Roman" w:hAnsi="Times New Roman" w:cs="Times New Roman"/>
          <w:b/>
        </w:rPr>
        <w:t>2198-16-01-24-1</w:t>
      </w:r>
    </w:p>
    <w:p w14:paraId="5903FEEF" w14:textId="6916C546" w:rsidR="00B542C2" w:rsidRPr="00B542C2" w:rsidRDefault="00B542C2" w:rsidP="00B542C2">
      <w:pPr>
        <w:pStyle w:val="NoSpacing"/>
        <w:contextualSpacing/>
        <w:jc w:val="both"/>
        <w:rPr>
          <w:rFonts w:ascii="Times New Roman" w:hAnsi="Times New Roman" w:cs="Times New Roman"/>
          <w:bCs/>
        </w:rPr>
      </w:pPr>
      <w:r w:rsidRPr="00B542C2">
        <w:rPr>
          <w:rFonts w:ascii="Times New Roman" w:hAnsi="Times New Roman" w:cs="Times New Roman"/>
          <w:bCs/>
        </w:rPr>
        <w:t xml:space="preserve">Biograd na Moru, </w:t>
      </w:r>
      <w:r w:rsidR="009D2F9A">
        <w:rPr>
          <w:rFonts w:ascii="Times New Roman" w:hAnsi="Times New Roman" w:cs="Times New Roman"/>
          <w:bCs/>
        </w:rPr>
        <w:t>11</w:t>
      </w:r>
      <w:r w:rsidRPr="00B542C2">
        <w:rPr>
          <w:rFonts w:ascii="Times New Roman" w:hAnsi="Times New Roman" w:cs="Times New Roman"/>
          <w:bCs/>
        </w:rPr>
        <w:t>.</w:t>
      </w:r>
      <w:r w:rsidR="00113766">
        <w:rPr>
          <w:rFonts w:ascii="Times New Roman" w:hAnsi="Times New Roman" w:cs="Times New Roman"/>
          <w:bCs/>
        </w:rPr>
        <w:t xml:space="preserve"> </w:t>
      </w:r>
      <w:r w:rsidR="009D2F9A">
        <w:rPr>
          <w:rFonts w:ascii="Times New Roman" w:hAnsi="Times New Roman" w:cs="Times New Roman"/>
          <w:bCs/>
        </w:rPr>
        <w:t>rujna</w:t>
      </w:r>
      <w:r w:rsidR="00113766">
        <w:rPr>
          <w:rFonts w:ascii="Times New Roman" w:hAnsi="Times New Roman" w:cs="Times New Roman"/>
          <w:bCs/>
        </w:rPr>
        <w:t xml:space="preserve"> 2024.</w:t>
      </w:r>
      <w:r w:rsidRPr="00B542C2">
        <w:rPr>
          <w:rFonts w:ascii="Times New Roman" w:hAnsi="Times New Roman" w:cs="Times New Roman"/>
          <w:bCs/>
        </w:rPr>
        <w:t xml:space="preserve"> godine </w:t>
      </w:r>
    </w:p>
    <w:p w14:paraId="0957F96F" w14:textId="77777777" w:rsidR="00A239C7" w:rsidRPr="00B542C2" w:rsidRDefault="00A239C7">
      <w:pPr>
        <w:contextualSpacing/>
        <w:rPr>
          <w:rFonts w:ascii="Times New Roman" w:hAnsi="Times New Roman" w:cs="Times New Roman"/>
        </w:rPr>
      </w:pPr>
    </w:p>
    <w:p w14:paraId="515C97AE" w14:textId="79524C3E" w:rsidR="00113766" w:rsidRDefault="00B542C2" w:rsidP="00B542C2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542C2">
        <w:rPr>
          <w:rFonts w:ascii="Times New Roman" w:hAnsi="Times New Roman" w:cs="Times New Roman"/>
        </w:rPr>
        <w:t>Na temelju članka 4. Odluke o stipendiranju učenika i studenata ("Službeni glasnik Grada Biograda na Moru", br. 10/23.), članka 17. stavka 4. Poslovnika o radu Gradonačelnika Grada Biograda na Moru ("Službeni glasnik Grada Biograda na Moru", broj 5/18.) i Odluke o mjesečnom iznosu studentske stipendije za akademsku godinu 202</w:t>
      </w:r>
      <w:r w:rsidR="008D6175">
        <w:rPr>
          <w:rFonts w:ascii="Times New Roman" w:hAnsi="Times New Roman" w:cs="Times New Roman"/>
        </w:rPr>
        <w:t>4</w:t>
      </w:r>
      <w:r w:rsidRPr="00B542C2">
        <w:rPr>
          <w:rFonts w:ascii="Times New Roman" w:hAnsi="Times New Roman" w:cs="Times New Roman"/>
        </w:rPr>
        <w:t>./202</w:t>
      </w:r>
      <w:r w:rsidR="008D6175">
        <w:rPr>
          <w:rFonts w:ascii="Times New Roman" w:hAnsi="Times New Roman" w:cs="Times New Roman"/>
        </w:rPr>
        <w:t>5</w:t>
      </w:r>
      <w:r w:rsidRPr="00B542C2">
        <w:rPr>
          <w:rFonts w:ascii="Times New Roman" w:hAnsi="Times New Roman" w:cs="Times New Roman"/>
        </w:rPr>
        <w:t>., KLASA:604-01/2</w:t>
      </w:r>
      <w:r w:rsidR="008D6175">
        <w:rPr>
          <w:rFonts w:ascii="Times New Roman" w:hAnsi="Times New Roman" w:cs="Times New Roman"/>
        </w:rPr>
        <w:t>4</w:t>
      </w:r>
      <w:r w:rsidRPr="00B542C2">
        <w:rPr>
          <w:rFonts w:ascii="Times New Roman" w:hAnsi="Times New Roman" w:cs="Times New Roman"/>
        </w:rPr>
        <w:t>- 01/01, URBROJ:2198-16-01-2</w:t>
      </w:r>
      <w:r w:rsidR="008D6175">
        <w:rPr>
          <w:rFonts w:ascii="Times New Roman" w:hAnsi="Times New Roman" w:cs="Times New Roman"/>
        </w:rPr>
        <w:t>4</w:t>
      </w:r>
      <w:r w:rsidRPr="00B542C2">
        <w:rPr>
          <w:rFonts w:ascii="Times New Roman" w:hAnsi="Times New Roman" w:cs="Times New Roman"/>
        </w:rPr>
        <w:t xml:space="preserve">-1 od </w:t>
      </w:r>
      <w:r w:rsidR="008D6175">
        <w:rPr>
          <w:rFonts w:ascii="Times New Roman" w:hAnsi="Times New Roman" w:cs="Times New Roman"/>
        </w:rPr>
        <w:t>10</w:t>
      </w:r>
      <w:r w:rsidRPr="00B542C2">
        <w:rPr>
          <w:rFonts w:ascii="Times New Roman" w:hAnsi="Times New Roman" w:cs="Times New Roman"/>
        </w:rPr>
        <w:t>. rujna 202</w:t>
      </w:r>
      <w:r w:rsidR="008D6175">
        <w:rPr>
          <w:rFonts w:ascii="Times New Roman" w:hAnsi="Times New Roman" w:cs="Times New Roman"/>
        </w:rPr>
        <w:t>4</w:t>
      </w:r>
      <w:r w:rsidRPr="00B542C2">
        <w:rPr>
          <w:rFonts w:ascii="Times New Roman" w:hAnsi="Times New Roman" w:cs="Times New Roman"/>
        </w:rPr>
        <w:t>. godine, Gradonačelnik Grada Biograda na Moru, dana</w:t>
      </w:r>
      <w:r w:rsidR="00113766">
        <w:rPr>
          <w:rFonts w:ascii="Times New Roman" w:hAnsi="Times New Roman" w:cs="Times New Roman"/>
        </w:rPr>
        <w:t xml:space="preserve"> </w:t>
      </w:r>
      <w:r w:rsidR="008D6175">
        <w:rPr>
          <w:rFonts w:ascii="Times New Roman" w:hAnsi="Times New Roman" w:cs="Times New Roman"/>
        </w:rPr>
        <w:t>11</w:t>
      </w:r>
      <w:r w:rsidR="00113766">
        <w:rPr>
          <w:rFonts w:ascii="Times New Roman" w:hAnsi="Times New Roman" w:cs="Times New Roman"/>
        </w:rPr>
        <w:t xml:space="preserve">. </w:t>
      </w:r>
      <w:r w:rsidR="008D6175">
        <w:rPr>
          <w:rFonts w:ascii="Times New Roman" w:hAnsi="Times New Roman" w:cs="Times New Roman"/>
        </w:rPr>
        <w:t>rujna</w:t>
      </w:r>
      <w:r w:rsidR="00113766">
        <w:rPr>
          <w:rFonts w:ascii="Times New Roman" w:hAnsi="Times New Roman" w:cs="Times New Roman"/>
        </w:rPr>
        <w:t xml:space="preserve"> 2024.</w:t>
      </w:r>
      <w:r>
        <w:rPr>
          <w:rFonts w:ascii="Times New Roman" w:hAnsi="Times New Roman" w:cs="Times New Roman"/>
        </w:rPr>
        <w:t xml:space="preserve"> godine, donos</w:t>
      </w:r>
      <w:r w:rsidRPr="00B542C2">
        <w:rPr>
          <w:rFonts w:ascii="Times New Roman" w:hAnsi="Times New Roman" w:cs="Times New Roman"/>
        </w:rPr>
        <w:t xml:space="preserve">i </w:t>
      </w:r>
    </w:p>
    <w:p w14:paraId="28BEDFB3" w14:textId="77777777" w:rsidR="00113766" w:rsidRPr="00B542C2" w:rsidRDefault="00113766" w:rsidP="00B542C2">
      <w:pPr>
        <w:contextualSpacing/>
        <w:jc w:val="both"/>
        <w:rPr>
          <w:rFonts w:ascii="Times New Roman" w:hAnsi="Times New Roman" w:cs="Times New Roman"/>
        </w:rPr>
      </w:pPr>
    </w:p>
    <w:p w14:paraId="5F92698E" w14:textId="6E43722D" w:rsidR="00B542C2" w:rsidRDefault="00B542C2" w:rsidP="00113766">
      <w:pPr>
        <w:contextualSpacing/>
        <w:jc w:val="center"/>
        <w:rPr>
          <w:rFonts w:ascii="Times New Roman" w:hAnsi="Times New Roman" w:cs="Times New Roman"/>
          <w:b/>
        </w:rPr>
      </w:pPr>
      <w:r w:rsidRPr="00B542C2">
        <w:rPr>
          <w:rFonts w:ascii="Times New Roman" w:hAnsi="Times New Roman" w:cs="Times New Roman"/>
          <w:b/>
        </w:rPr>
        <w:t>ODLUKU o raspisivanju javnog natječaja za dodjelu stipendija redovitim studentima s područja grada Biograda na Moru u akademskoj 202</w:t>
      </w:r>
      <w:r w:rsidR="008D6175">
        <w:rPr>
          <w:rFonts w:ascii="Times New Roman" w:hAnsi="Times New Roman" w:cs="Times New Roman"/>
          <w:b/>
        </w:rPr>
        <w:t>4</w:t>
      </w:r>
      <w:r w:rsidRPr="00B542C2">
        <w:rPr>
          <w:rFonts w:ascii="Times New Roman" w:hAnsi="Times New Roman" w:cs="Times New Roman"/>
          <w:b/>
        </w:rPr>
        <w:t>./202</w:t>
      </w:r>
      <w:r w:rsidR="008D6175">
        <w:rPr>
          <w:rFonts w:ascii="Times New Roman" w:hAnsi="Times New Roman" w:cs="Times New Roman"/>
          <w:b/>
        </w:rPr>
        <w:t>5</w:t>
      </w:r>
      <w:r w:rsidRPr="00B542C2">
        <w:rPr>
          <w:rFonts w:ascii="Times New Roman" w:hAnsi="Times New Roman" w:cs="Times New Roman"/>
          <w:b/>
        </w:rPr>
        <w:t>. godini</w:t>
      </w:r>
    </w:p>
    <w:p w14:paraId="0EE866A6" w14:textId="77777777" w:rsidR="00B542C2" w:rsidRPr="00B542C2" w:rsidRDefault="00B542C2" w:rsidP="00B542C2">
      <w:pPr>
        <w:contextualSpacing/>
        <w:jc w:val="center"/>
        <w:rPr>
          <w:rFonts w:ascii="Times New Roman" w:hAnsi="Times New Roman" w:cs="Times New Roman"/>
          <w:b/>
        </w:rPr>
      </w:pPr>
    </w:p>
    <w:p w14:paraId="04B69DAA" w14:textId="77777777" w:rsidR="00B542C2" w:rsidRPr="00B542C2" w:rsidRDefault="00B542C2" w:rsidP="00B542C2">
      <w:pPr>
        <w:contextualSpacing/>
        <w:jc w:val="center"/>
        <w:rPr>
          <w:rFonts w:ascii="Times New Roman" w:hAnsi="Times New Roman" w:cs="Times New Roman"/>
          <w:b/>
        </w:rPr>
      </w:pPr>
      <w:r w:rsidRPr="00B542C2">
        <w:rPr>
          <w:rFonts w:ascii="Times New Roman" w:hAnsi="Times New Roman" w:cs="Times New Roman"/>
          <w:b/>
        </w:rPr>
        <w:t>I.</w:t>
      </w:r>
    </w:p>
    <w:p w14:paraId="49C17AEB" w14:textId="0E610CA0" w:rsidR="00B542C2" w:rsidRDefault="00B542C2" w:rsidP="00113766">
      <w:pPr>
        <w:contextualSpacing/>
        <w:jc w:val="center"/>
        <w:rPr>
          <w:rFonts w:ascii="Times New Roman" w:hAnsi="Times New Roman" w:cs="Times New Roman"/>
        </w:rPr>
      </w:pPr>
      <w:r w:rsidRPr="00B542C2">
        <w:rPr>
          <w:rFonts w:ascii="Times New Roman" w:hAnsi="Times New Roman" w:cs="Times New Roman"/>
        </w:rPr>
        <w:t>Raspisuje se javni natječaj za dodjelu stipendija studentima s područja grada Biograda na Moru u akademskoj 202</w:t>
      </w:r>
      <w:r w:rsidR="008D6175">
        <w:rPr>
          <w:rFonts w:ascii="Times New Roman" w:hAnsi="Times New Roman" w:cs="Times New Roman"/>
        </w:rPr>
        <w:t>4.</w:t>
      </w:r>
      <w:r w:rsidRPr="00B542C2">
        <w:rPr>
          <w:rFonts w:ascii="Times New Roman" w:hAnsi="Times New Roman" w:cs="Times New Roman"/>
        </w:rPr>
        <w:t>/202</w:t>
      </w:r>
      <w:r w:rsidR="008D6175">
        <w:rPr>
          <w:rFonts w:ascii="Times New Roman" w:hAnsi="Times New Roman" w:cs="Times New Roman"/>
        </w:rPr>
        <w:t>5</w:t>
      </w:r>
      <w:r w:rsidRPr="00B542C2">
        <w:rPr>
          <w:rFonts w:ascii="Times New Roman" w:hAnsi="Times New Roman" w:cs="Times New Roman"/>
        </w:rPr>
        <w:t xml:space="preserve">. godini, u skladu s tekstom javnog natječaja koji čini sastavni dio ove Odluke. </w:t>
      </w:r>
    </w:p>
    <w:p w14:paraId="1E956982" w14:textId="77777777" w:rsidR="00B542C2" w:rsidRDefault="00B542C2" w:rsidP="00B542C2">
      <w:pPr>
        <w:contextualSpacing/>
        <w:jc w:val="center"/>
        <w:rPr>
          <w:rFonts w:ascii="Times New Roman" w:hAnsi="Times New Roman" w:cs="Times New Roman"/>
        </w:rPr>
      </w:pPr>
      <w:r w:rsidRPr="00B542C2">
        <w:rPr>
          <w:rFonts w:ascii="Times New Roman" w:hAnsi="Times New Roman" w:cs="Times New Roman"/>
          <w:b/>
        </w:rPr>
        <w:t>II.</w:t>
      </w:r>
    </w:p>
    <w:p w14:paraId="65C30F16" w14:textId="0FCA77D3" w:rsidR="00B542C2" w:rsidRPr="00B542C2" w:rsidRDefault="00B542C2" w:rsidP="00B542C2">
      <w:pPr>
        <w:contextualSpacing/>
        <w:jc w:val="both"/>
        <w:rPr>
          <w:rFonts w:ascii="Times New Roman" w:hAnsi="Times New Roman" w:cs="Times New Roman"/>
        </w:rPr>
      </w:pPr>
      <w:r w:rsidRPr="00B542C2">
        <w:rPr>
          <w:rFonts w:ascii="Times New Roman" w:hAnsi="Times New Roman" w:cs="Times New Roman"/>
        </w:rPr>
        <w:t xml:space="preserve"> Za akademsku 202</w:t>
      </w:r>
      <w:r w:rsidR="008D6175">
        <w:rPr>
          <w:rFonts w:ascii="Times New Roman" w:hAnsi="Times New Roman" w:cs="Times New Roman"/>
        </w:rPr>
        <w:t>4</w:t>
      </w:r>
      <w:r w:rsidRPr="00B542C2">
        <w:rPr>
          <w:rFonts w:ascii="Times New Roman" w:hAnsi="Times New Roman" w:cs="Times New Roman"/>
        </w:rPr>
        <w:t>./202</w:t>
      </w:r>
      <w:r w:rsidR="008D6175">
        <w:rPr>
          <w:rFonts w:ascii="Times New Roman" w:hAnsi="Times New Roman" w:cs="Times New Roman"/>
        </w:rPr>
        <w:t>5</w:t>
      </w:r>
      <w:r w:rsidRPr="00B542C2">
        <w:rPr>
          <w:rFonts w:ascii="Times New Roman" w:hAnsi="Times New Roman" w:cs="Times New Roman"/>
        </w:rPr>
        <w:t>. godinu utvrđuje se mjesečni iznos stipendije od 200</w:t>
      </w:r>
      <w:r w:rsidR="00113766">
        <w:rPr>
          <w:rFonts w:ascii="Times New Roman" w:hAnsi="Times New Roman" w:cs="Times New Roman"/>
        </w:rPr>
        <w:t>,00</w:t>
      </w:r>
      <w:r w:rsidR="008D6175">
        <w:rPr>
          <w:rFonts w:ascii="Times New Roman" w:hAnsi="Times New Roman" w:cs="Times New Roman"/>
        </w:rPr>
        <w:t xml:space="preserve"> EUR</w:t>
      </w:r>
      <w:r w:rsidRPr="00B542C2">
        <w:rPr>
          <w:rFonts w:ascii="Times New Roman" w:hAnsi="Times New Roman" w:cs="Times New Roman"/>
        </w:rPr>
        <w:t xml:space="preserve"> (dvjesto</w:t>
      </w:r>
      <w:r w:rsidR="00D84743">
        <w:rPr>
          <w:rFonts w:ascii="Times New Roman" w:hAnsi="Times New Roman" w:cs="Times New Roman"/>
        </w:rPr>
        <w:t xml:space="preserve"> </w:t>
      </w:r>
      <w:r w:rsidRPr="00B542C2">
        <w:rPr>
          <w:rFonts w:ascii="Times New Roman" w:hAnsi="Times New Roman" w:cs="Times New Roman"/>
        </w:rPr>
        <w:t>eura).</w:t>
      </w:r>
    </w:p>
    <w:p w14:paraId="0726ACB1" w14:textId="77777777" w:rsidR="00B542C2" w:rsidRPr="00B542C2" w:rsidRDefault="00B542C2" w:rsidP="00B542C2">
      <w:pPr>
        <w:contextualSpacing/>
        <w:jc w:val="center"/>
        <w:rPr>
          <w:rFonts w:ascii="Times New Roman" w:hAnsi="Times New Roman" w:cs="Times New Roman"/>
          <w:b/>
        </w:rPr>
      </w:pPr>
      <w:r w:rsidRPr="00B542C2">
        <w:rPr>
          <w:rFonts w:ascii="Times New Roman" w:hAnsi="Times New Roman" w:cs="Times New Roman"/>
          <w:b/>
        </w:rPr>
        <w:t>III.</w:t>
      </w:r>
    </w:p>
    <w:p w14:paraId="48C66A23" w14:textId="25181067" w:rsidR="00B542C2" w:rsidRPr="00B542C2" w:rsidRDefault="00B542C2">
      <w:pPr>
        <w:contextualSpacing/>
        <w:rPr>
          <w:rFonts w:ascii="Times New Roman" w:hAnsi="Times New Roman" w:cs="Times New Roman"/>
        </w:rPr>
      </w:pPr>
      <w:r w:rsidRPr="00B542C2">
        <w:rPr>
          <w:rFonts w:ascii="Times New Roman" w:hAnsi="Times New Roman" w:cs="Times New Roman"/>
        </w:rPr>
        <w:t>Gradonačelnik Grada Biograd na Moru utvrdit će broj korisnika stipendije iz točke I. ove odluke, u skladu s Proračunom Grada Biograda na Moru.</w:t>
      </w:r>
    </w:p>
    <w:p w14:paraId="7EE2A5A4" w14:textId="77777777" w:rsidR="00B542C2" w:rsidRPr="00B542C2" w:rsidRDefault="00B542C2" w:rsidP="00B542C2">
      <w:pPr>
        <w:contextualSpacing/>
        <w:jc w:val="center"/>
        <w:rPr>
          <w:rFonts w:ascii="Times New Roman" w:hAnsi="Times New Roman" w:cs="Times New Roman"/>
          <w:b/>
        </w:rPr>
      </w:pPr>
      <w:r w:rsidRPr="00B542C2">
        <w:rPr>
          <w:rFonts w:ascii="Times New Roman" w:hAnsi="Times New Roman" w:cs="Times New Roman"/>
          <w:b/>
        </w:rPr>
        <w:t>IV.</w:t>
      </w:r>
    </w:p>
    <w:p w14:paraId="57F9781E" w14:textId="65638136" w:rsidR="00B542C2" w:rsidRPr="00B542C2" w:rsidRDefault="00DB53F4" w:rsidP="00B542C2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Ovaj</w:t>
      </w:r>
      <w:r w:rsidR="00B542C2" w:rsidRPr="00B542C2">
        <w:rPr>
          <w:rFonts w:ascii="Times New Roman" w:hAnsi="Times New Roman" w:cs="Times New Roman"/>
        </w:rPr>
        <w:t xml:space="preserve"> natječaj otvoren ima karakter trajno otvorenog natječaja.</w:t>
      </w:r>
    </w:p>
    <w:p w14:paraId="1881F456" w14:textId="5EE1F330" w:rsidR="00B542C2" w:rsidRPr="00B542C2" w:rsidRDefault="00B542C2" w:rsidP="00B542C2">
      <w:pPr>
        <w:contextualSpacing/>
        <w:rPr>
          <w:rFonts w:ascii="Times New Roman" w:hAnsi="Times New Roman" w:cs="Times New Roman"/>
        </w:rPr>
      </w:pPr>
      <w:r w:rsidRPr="00B542C2">
        <w:rPr>
          <w:rFonts w:ascii="Times New Roman" w:hAnsi="Times New Roman" w:cs="Times New Roman"/>
        </w:rPr>
        <w:t>Rok za podnošenje zahtjeva ističe danom iscrpljenja raspoloživih financijskih sredstava osiguranih u Proračunu Grada Biograda na Moru za 202</w:t>
      </w:r>
      <w:r w:rsidR="003E25A1">
        <w:rPr>
          <w:rFonts w:ascii="Times New Roman" w:hAnsi="Times New Roman" w:cs="Times New Roman"/>
        </w:rPr>
        <w:t>4</w:t>
      </w:r>
      <w:r w:rsidRPr="00B542C2">
        <w:rPr>
          <w:rFonts w:ascii="Times New Roman" w:hAnsi="Times New Roman" w:cs="Times New Roman"/>
        </w:rPr>
        <w:t>. godinu</w:t>
      </w:r>
      <w:r w:rsidR="003E25A1">
        <w:rPr>
          <w:rFonts w:ascii="Times New Roman" w:hAnsi="Times New Roman" w:cs="Times New Roman"/>
        </w:rPr>
        <w:t>, te će biti osigurana i za 2025. godinu</w:t>
      </w:r>
      <w:r w:rsidRPr="00B542C2">
        <w:rPr>
          <w:rFonts w:ascii="Times New Roman" w:hAnsi="Times New Roman" w:cs="Times New Roman"/>
        </w:rPr>
        <w:t>.</w:t>
      </w:r>
    </w:p>
    <w:p w14:paraId="4C874E20" w14:textId="77777777" w:rsidR="00B542C2" w:rsidRPr="00B542C2" w:rsidRDefault="00B542C2" w:rsidP="00B542C2">
      <w:pPr>
        <w:contextualSpacing/>
        <w:rPr>
          <w:rFonts w:ascii="Times New Roman" w:hAnsi="Times New Roman" w:cs="Times New Roman"/>
        </w:rPr>
      </w:pPr>
      <w:r w:rsidRPr="00B542C2">
        <w:rPr>
          <w:rFonts w:ascii="Times New Roman" w:hAnsi="Times New Roman" w:cs="Times New Roman"/>
        </w:rPr>
        <w:t>Javni natječaj će se objaviti na oglasnoj ploči Grada, na internetskoj stranici Grada Biograda na Moru (www.biogradnamoru.hr), a obavijest o natječaju će se objaviti u dnevnom tisku</w:t>
      </w:r>
      <w:r>
        <w:rPr>
          <w:rFonts w:ascii="Times New Roman" w:hAnsi="Times New Roman" w:cs="Times New Roman"/>
        </w:rPr>
        <w:t>.</w:t>
      </w:r>
    </w:p>
    <w:p w14:paraId="7DCCF504" w14:textId="00FE8501" w:rsidR="00B542C2" w:rsidRPr="00B542C2" w:rsidRDefault="00B542C2" w:rsidP="00B542C2">
      <w:pPr>
        <w:contextualSpacing/>
        <w:rPr>
          <w:rFonts w:ascii="Times New Roman" w:hAnsi="Times New Roman" w:cs="Times New Roman"/>
        </w:rPr>
      </w:pPr>
      <w:r w:rsidRPr="00B542C2">
        <w:rPr>
          <w:rFonts w:ascii="Times New Roman" w:hAnsi="Times New Roman" w:cs="Times New Roman"/>
        </w:rPr>
        <w:t>Prijave se dostavljaju na propisanim obrascima Jedinstvenom upravnom odjelu Grada Biograda na Moru, osobno neposrednom predajom u pisarnici Grada Biograda na Moru</w:t>
      </w:r>
      <w:r w:rsidR="008D6175">
        <w:rPr>
          <w:rFonts w:ascii="Times New Roman" w:hAnsi="Times New Roman" w:cs="Times New Roman"/>
        </w:rPr>
        <w:t>, putem emaila</w:t>
      </w:r>
      <w:r w:rsidRPr="00B542C2">
        <w:rPr>
          <w:rFonts w:ascii="Times New Roman" w:hAnsi="Times New Roman" w:cs="Times New Roman"/>
        </w:rPr>
        <w:t xml:space="preserve"> ili preporučenom pošiljkom. </w:t>
      </w:r>
    </w:p>
    <w:p w14:paraId="3AE0A106" w14:textId="77777777" w:rsidR="00B542C2" w:rsidRPr="00B542C2" w:rsidRDefault="00B542C2" w:rsidP="00B542C2">
      <w:pPr>
        <w:contextualSpacing/>
        <w:jc w:val="center"/>
        <w:rPr>
          <w:rFonts w:ascii="Times New Roman" w:hAnsi="Times New Roman" w:cs="Times New Roman"/>
          <w:b/>
        </w:rPr>
      </w:pPr>
      <w:r w:rsidRPr="00B542C2">
        <w:rPr>
          <w:rFonts w:ascii="Times New Roman" w:hAnsi="Times New Roman" w:cs="Times New Roman"/>
          <w:b/>
        </w:rPr>
        <w:t>V.</w:t>
      </w:r>
    </w:p>
    <w:p w14:paraId="568E45B6" w14:textId="77777777" w:rsidR="00B542C2" w:rsidRDefault="00B542C2" w:rsidP="00B542C2">
      <w:pPr>
        <w:contextualSpacing/>
        <w:rPr>
          <w:rFonts w:ascii="Times New Roman" w:hAnsi="Times New Roman" w:cs="Times New Roman"/>
        </w:rPr>
      </w:pPr>
      <w:r w:rsidRPr="00B542C2">
        <w:rPr>
          <w:rFonts w:ascii="Times New Roman" w:hAnsi="Times New Roman" w:cs="Times New Roman"/>
        </w:rPr>
        <w:t xml:space="preserve">Ova Odluka stupa na snagu danom donošenja. </w:t>
      </w:r>
    </w:p>
    <w:p w14:paraId="2B152B7D" w14:textId="77777777" w:rsidR="00B542C2" w:rsidRPr="00B542C2" w:rsidRDefault="00B542C2" w:rsidP="00B542C2">
      <w:pPr>
        <w:contextualSpacing/>
        <w:rPr>
          <w:rFonts w:ascii="Times New Roman" w:hAnsi="Times New Roman" w:cs="Times New Roman"/>
        </w:rPr>
      </w:pPr>
    </w:p>
    <w:p w14:paraId="6632221D" w14:textId="77777777" w:rsidR="00B542C2" w:rsidRPr="00B542C2" w:rsidRDefault="00B542C2" w:rsidP="00B542C2">
      <w:pPr>
        <w:contextualSpacing/>
        <w:jc w:val="center"/>
        <w:rPr>
          <w:rFonts w:ascii="Times New Roman" w:hAnsi="Times New Roman" w:cs="Times New Roman"/>
          <w:b/>
        </w:rPr>
      </w:pPr>
      <w:r w:rsidRPr="00B542C2">
        <w:rPr>
          <w:rFonts w:ascii="Times New Roman" w:hAnsi="Times New Roman" w:cs="Times New Roman"/>
          <w:b/>
        </w:rPr>
        <w:t>GRAD BIOGRAD NA MORU</w:t>
      </w:r>
    </w:p>
    <w:p w14:paraId="2C53AC38" w14:textId="77777777" w:rsidR="00B542C2" w:rsidRDefault="00B542C2" w:rsidP="00B542C2">
      <w:pPr>
        <w:contextualSpacing/>
        <w:rPr>
          <w:rFonts w:ascii="Times New Roman" w:hAnsi="Times New Roman" w:cs="Times New Roman"/>
          <w:b/>
        </w:rPr>
      </w:pPr>
    </w:p>
    <w:p w14:paraId="2102B996" w14:textId="77777777" w:rsidR="00B542C2" w:rsidRPr="00B542C2" w:rsidRDefault="00B542C2" w:rsidP="00B542C2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B542C2">
        <w:rPr>
          <w:rFonts w:ascii="Times New Roman" w:hAnsi="Times New Roman" w:cs="Times New Roman"/>
          <w:b/>
        </w:rPr>
        <w:t xml:space="preserve">GRADONAČELNIK </w:t>
      </w:r>
    </w:p>
    <w:p w14:paraId="00966FC9" w14:textId="77777777" w:rsidR="00B542C2" w:rsidRPr="00B542C2" w:rsidRDefault="00B542C2" w:rsidP="00B542C2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B542C2">
        <w:rPr>
          <w:rFonts w:ascii="Times New Roman" w:hAnsi="Times New Roman" w:cs="Times New Roman"/>
          <w:b/>
        </w:rPr>
        <w:t>Ivan Knez, dipl.ing.agr.</w:t>
      </w:r>
    </w:p>
    <w:sectPr w:rsidR="00B542C2" w:rsidRPr="00B54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2C2"/>
    <w:rsid w:val="00012EF6"/>
    <w:rsid w:val="00113766"/>
    <w:rsid w:val="003E25A1"/>
    <w:rsid w:val="006306BD"/>
    <w:rsid w:val="008D6175"/>
    <w:rsid w:val="009D2F9A"/>
    <w:rsid w:val="00A239C7"/>
    <w:rsid w:val="00A545F0"/>
    <w:rsid w:val="00B542C2"/>
    <w:rsid w:val="00D84743"/>
    <w:rsid w:val="00DB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6A4917"/>
  <w15:chartTrackingRefBased/>
  <w15:docId w15:val="{155F24E6-18BB-4C71-B4E4-47641A61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2C2"/>
    <w:pPr>
      <w:spacing w:after="200" w:line="276" w:lineRule="auto"/>
    </w:pPr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42C2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User1</cp:lastModifiedBy>
  <cp:revision>9</cp:revision>
  <dcterms:created xsi:type="dcterms:W3CDTF">2024-01-15T08:07:00Z</dcterms:created>
  <dcterms:modified xsi:type="dcterms:W3CDTF">2024-09-11T08:01:00Z</dcterms:modified>
</cp:coreProperties>
</file>