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1F" w:rsidRPr="00725880" w:rsidRDefault="0020151F" w:rsidP="0020151F">
      <w:pPr>
        <w:pStyle w:val="Bezproreda"/>
        <w:jc w:val="both"/>
      </w:pPr>
      <w:r w:rsidRPr="00725880">
        <w:t>Na temelju članka 5. stavka 1. točke 6. i stavka 11. Zakona o sigurnosti prometa na cestama („Narodne novine“, broj 67/08.</w:t>
      </w:r>
      <w:r w:rsidR="00A33684">
        <w:t>, 48/10.,74/11., 80/13., 158/13., 92/14., 64/15. i 108/17.</w:t>
      </w:r>
      <w:r w:rsidRPr="00725880">
        <w:t>)</w:t>
      </w:r>
      <w:r w:rsidR="00725880">
        <w:t xml:space="preserve">, </w:t>
      </w:r>
      <w:r w:rsidR="00A33684">
        <w:t xml:space="preserve">prethodne </w:t>
      </w:r>
      <w:r w:rsidR="00725880">
        <w:t>Suglasnosti Ministarstva unutarnjih poslova, Policijske uprave Zadarske, Službe policije, broj:</w:t>
      </w:r>
      <w:r w:rsidR="00A33684">
        <w:rPr>
          <w:u w:val="single"/>
        </w:rPr>
        <w:t xml:space="preserve">                          </w:t>
      </w:r>
      <w:r w:rsidR="00A33684">
        <w:t xml:space="preserve"> od</w:t>
      </w:r>
      <w:r w:rsidR="00725880">
        <w:t xml:space="preserve"> </w:t>
      </w:r>
      <w:r w:rsidR="00A33684">
        <w:rPr>
          <w:u w:val="single"/>
        </w:rPr>
        <w:t xml:space="preserve">                    </w:t>
      </w:r>
      <w:r w:rsidR="00725880">
        <w:t>godine</w:t>
      </w:r>
      <w:r w:rsidRPr="00725880">
        <w:t xml:space="preserve"> i članka </w:t>
      </w:r>
      <w:r w:rsidR="002C2EA2" w:rsidRPr="00725880">
        <w:t>26</w:t>
      </w:r>
      <w:r w:rsidR="006F026A" w:rsidRPr="00725880">
        <w:t>. stav</w:t>
      </w:r>
      <w:r w:rsidR="00A33684">
        <w:t>ka</w:t>
      </w:r>
      <w:r w:rsidR="006F026A" w:rsidRPr="00725880">
        <w:t xml:space="preserve"> </w:t>
      </w:r>
      <w:r w:rsidR="00A33684">
        <w:t>1</w:t>
      </w:r>
      <w:r w:rsidR="006F026A" w:rsidRPr="00725880">
        <w:t xml:space="preserve">. </w:t>
      </w:r>
      <w:r w:rsidR="00A33684">
        <w:t xml:space="preserve">Točke 3. </w:t>
      </w:r>
      <w:r w:rsidR="006F026A" w:rsidRPr="00725880">
        <w:t xml:space="preserve">Statuta Grada Biograda na Moru ("Službeni glasnik Grada Biograda na Moru", </w:t>
      </w:r>
      <w:r w:rsidR="00852BFF">
        <w:t>5/09., 3/13., 8/</w:t>
      </w:r>
      <w:r w:rsidR="00A33684">
        <w:t xml:space="preserve">13 – </w:t>
      </w:r>
      <w:proofErr w:type="spellStart"/>
      <w:r w:rsidR="00A33684">
        <w:t>proč</w:t>
      </w:r>
      <w:proofErr w:type="spellEnd"/>
      <w:r w:rsidR="00A33684">
        <w:t>.</w:t>
      </w:r>
      <w:r w:rsidR="006F026A" w:rsidRPr="00725880">
        <w:t xml:space="preserve"> tekst</w:t>
      </w:r>
      <w:r w:rsidR="00A33684">
        <w:t>, 4/15. i 2/18.</w:t>
      </w:r>
      <w:r w:rsidRPr="00725880">
        <w:t>)</w:t>
      </w:r>
      <w:r w:rsidR="006F026A" w:rsidRPr="00725880">
        <w:t>,</w:t>
      </w:r>
      <w:r w:rsidRPr="00725880">
        <w:t xml:space="preserve"> </w:t>
      </w:r>
      <w:r w:rsidR="006F026A" w:rsidRPr="00725880">
        <w:t>Gradsko</w:t>
      </w:r>
      <w:r w:rsidR="002C2EA2" w:rsidRPr="00725880">
        <w:t xml:space="preserve"> vijeće</w:t>
      </w:r>
      <w:r w:rsidR="006F026A" w:rsidRPr="00725880">
        <w:t xml:space="preserve"> Grada Biograda na Moru</w:t>
      </w:r>
      <w:r w:rsidR="002C2EA2" w:rsidRPr="00725880">
        <w:t xml:space="preserve"> na svojoj __. sjed</w:t>
      </w:r>
      <w:r w:rsidR="00725880">
        <w:t>nici održanoj dana ________ 2019</w:t>
      </w:r>
      <w:r w:rsidR="002C2EA2" w:rsidRPr="00725880">
        <w:t>. godine donosi</w:t>
      </w:r>
    </w:p>
    <w:p w:rsidR="0020151F" w:rsidRPr="00725880" w:rsidRDefault="0020151F" w:rsidP="0020151F">
      <w:pPr>
        <w:pStyle w:val="Bezproreda"/>
        <w:jc w:val="center"/>
        <w:rPr>
          <w:b/>
          <w:bCs/>
        </w:rPr>
      </w:pPr>
    </w:p>
    <w:p w:rsidR="0020151F" w:rsidRPr="00725880" w:rsidRDefault="006F026A" w:rsidP="0020151F">
      <w:pPr>
        <w:pStyle w:val="Bezproreda"/>
        <w:jc w:val="center"/>
        <w:rPr>
          <w:b/>
          <w:bCs/>
        </w:rPr>
      </w:pPr>
      <w:r w:rsidRPr="00725880">
        <w:rPr>
          <w:b/>
          <w:bCs/>
        </w:rPr>
        <w:t xml:space="preserve">O D L U K </w:t>
      </w:r>
      <w:r w:rsidR="002C2EA2" w:rsidRPr="00725880">
        <w:rPr>
          <w:b/>
          <w:bCs/>
        </w:rPr>
        <w:t>U</w:t>
      </w:r>
    </w:p>
    <w:p w:rsidR="00EC10D6" w:rsidRDefault="00725880" w:rsidP="0020151F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izmjeni i dopuni Odluke </w:t>
      </w:r>
      <w:r w:rsidR="0020151F" w:rsidRPr="00725880">
        <w:rPr>
          <w:b/>
          <w:bCs/>
        </w:rPr>
        <w:t xml:space="preserve">o organizaciji i načinu naplate parkiranja </w:t>
      </w:r>
      <w:r w:rsidR="001746E1" w:rsidRPr="00725880">
        <w:rPr>
          <w:b/>
          <w:bCs/>
        </w:rPr>
        <w:t xml:space="preserve">u </w:t>
      </w:r>
    </w:p>
    <w:p w:rsidR="0020151F" w:rsidRPr="00725880" w:rsidRDefault="001746E1" w:rsidP="0020151F">
      <w:pPr>
        <w:pStyle w:val="Bezproreda"/>
        <w:jc w:val="center"/>
        <w:rPr>
          <w:b/>
          <w:color w:val="000000"/>
        </w:rPr>
      </w:pPr>
      <w:bookmarkStart w:id="0" w:name="_GoBack"/>
      <w:bookmarkEnd w:id="0"/>
      <w:r w:rsidRPr="00725880">
        <w:rPr>
          <w:b/>
          <w:bCs/>
        </w:rPr>
        <w:t>Gradu Biogradu na Moru</w:t>
      </w:r>
    </w:p>
    <w:p w:rsidR="0020151F" w:rsidRPr="00725880" w:rsidRDefault="0020151F" w:rsidP="0020151F">
      <w:pPr>
        <w:pStyle w:val="Bezproreda"/>
        <w:jc w:val="both"/>
        <w:rPr>
          <w:b/>
          <w:color w:val="000000"/>
        </w:rPr>
      </w:pPr>
    </w:p>
    <w:p w:rsidR="0020151F" w:rsidRDefault="0020151F" w:rsidP="0020151F">
      <w:pPr>
        <w:pStyle w:val="Bezproreda"/>
        <w:jc w:val="center"/>
        <w:rPr>
          <w:b/>
          <w:color w:val="000000"/>
        </w:rPr>
      </w:pPr>
      <w:r w:rsidRPr="00725880">
        <w:rPr>
          <w:b/>
          <w:color w:val="000000"/>
        </w:rPr>
        <w:t>Članak 1.</w:t>
      </w:r>
    </w:p>
    <w:p w:rsidR="00833642" w:rsidRPr="003F7271" w:rsidRDefault="00EE7AEF" w:rsidP="003F7271">
      <w:pPr>
        <w:pStyle w:val="Bezproreda"/>
        <w:ind w:firstLine="708"/>
        <w:rPr>
          <w:color w:val="000000"/>
        </w:rPr>
      </w:pPr>
      <w:r>
        <w:rPr>
          <w:color w:val="000000"/>
        </w:rPr>
        <w:t>U Odluci</w:t>
      </w:r>
      <w:r w:rsidRPr="00EE7AEF">
        <w:rPr>
          <w:color w:val="000000"/>
        </w:rPr>
        <w:t xml:space="preserve"> o organizaciji i načinu naplate parkiranja u Gradu Biogradu na Moru</w:t>
      </w:r>
      <w:r>
        <w:rPr>
          <w:color w:val="000000"/>
        </w:rPr>
        <w:t xml:space="preserve"> (Službeni gla</w:t>
      </w:r>
      <w:r w:rsidR="007814C7">
        <w:rPr>
          <w:color w:val="000000"/>
        </w:rPr>
        <w:t>snik Grada Biograda na Moru 3/</w:t>
      </w:r>
      <w:r>
        <w:rPr>
          <w:color w:val="000000"/>
        </w:rPr>
        <w:t>15</w:t>
      </w:r>
      <w:r w:rsidR="007814C7">
        <w:rPr>
          <w:color w:val="000000"/>
        </w:rPr>
        <w:t>., 5/16. i 2/</w:t>
      </w:r>
      <w:r w:rsidR="003F7271">
        <w:rPr>
          <w:color w:val="000000"/>
        </w:rPr>
        <w:t>1</w:t>
      </w:r>
      <w:r w:rsidR="007814C7">
        <w:rPr>
          <w:color w:val="000000"/>
        </w:rPr>
        <w:t>9.</w:t>
      </w:r>
      <w:r>
        <w:rPr>
          <w:color w:val="000000"/>
        </w:rPr>
        <w:t>)</w:t>
      </w:r>
      <w:r w:rsidRPr="00EE7AEF">
        <w:rPr>
          <w:color w:val="000000"/>
        </w:rPr>
        <w:t xml:space="preserve"> </w:t>
      </w:r>
      <w:r>
        <w:rPr>
          <w:color w:val="000000"/>
        </w:rPr>
        <w:t>članak 16. s</w:t>
      </w:r>
      <w:r w:rsidRPr="00EE7AEF">
        <w:rPr>
          <w:color w:val="000000"/>
        </w:rPr>
        <w:t xml:space="preserve">tavak 7. </w:t>
      </w:r>
      <w:r>
        <w:rPr>
          <w:color w:val="000000"/>
        </w:rPr>
        <w:t>mijenja se i glasi:</w:t>
      </w:r>
    </w:p>
    <w:p w:rsidR="00833642" w:rsidRPr="00725880" w:rsidRDefault="00D57810" w:rsidP="00E67231">
      <w:pPr>
        <w:pStyle w:val="Bezproreda"/>
        <w:jc w:val="both"/>
      </w:pPr>
      <w:r w:rsidRPr="00725880">
        <w:tab/>
      </w:r>
      <w:r w:rsidR="00EE7AEF">
        <w:t>„</w:t>
      </w:r>
      <w:r w:rsidR="00833642" w:rsidRPr="00725880">
        <w:t>Pravo na besplatnu parkirnu kartu ima invalidna osoba</w:t>
      </w:r>
      <w:r w:rsidR="00EE7AEF">
        <w:t xml:space="preserve"> sukladno Pravil</w:t>
      </w:r>
      <w:r w:rsidR="007814C7">
        <w:t>niku o znaku pristupačnosti (NN78/</w:t>
      </w:r>
      <w:r w:rsidR="00EE7AEF">
        <w:t>08</w:t>
      </w:r>
      <w:r w:rsidR="007814C7">
        <w:t>.</w:t>
      </w:r>
      <w:r w:rsidR="00EE7AEF">
        <w:t>), osoba sa 80 ili vi</w:t>
      </w:r>
      <w:r w:rsidR="002614C6">
        <w:t>še posto tjelesnog oštećenja, od</w:t>
      </w:r>
      <w:r w:rsidR="00EE7AEF">
        <w:t>nosno osoba koja ima oštećenje donjih ekstremiteta 60 ili više posto</w:t>
      </w:r>
      <w:r w:rsidR="00E134DC">
        <w:t>, uz predočenje znaka pristupačnosti</w:t>
      </w:r>
      <w:r w:rsidR="00EE7AEF">
        <w:t xml:space="preserve"> </w:t>
      </w:r>
      <w:r w:rsidR="00833642" w:rsidRPr="00725880">
        <w:t>koja:</w:t>
      </w:r>
    </w:p>
    <w:p w:rsidR="00833642" w:rsidRPr="00725880" w:rsidRDefault="00D57810" w:rsidP="00E67231">
      <w:pPr>
        <w:pStyle w:val="Bezproreda"/>
        <w:jc w:val="both"/>
      </w:pPr>
      <w:r w:rsidRPr="00725880">
        <w:tab/>
      </w:r>
      <w:r w:rsidR="00833642" w:rsidRPr="00725880">
        <w:t xml:space="preserve">- ima prebivalište ili boravište na području Republike Hrvatske, što dokazuje osobnom iskaznicom ili potvrdom Ministarstva unutarnjih poslova, </w:t>
      </w:r>
    </w:p>
    <w:p w:rsidR="00833642" w:rsidRPr="00725880" w:rsidRDefault="00833642" w:rsidP="00E67231">
      <w:pPr>
        <w:pStyle w:val="Bezproreda"/>
        <w:jc w:val="both"/>
      </w:pPr>
      <w:r w:rsidRPr="00725880">
        <w:tab/>
        <w:t xml:space="preserve">- ima vozilo u vlasništvu ili je korisnik </w:t>
      </w:r>
      <w:proofErr w:type="spellStart"/>
      <w:r w:rsidRPr="00725880">
        <w:t>leasinga</w:t>
      </w:r>
      <w:proofErr w:type="spellEnd"/>
      <w:r w:rsidRPr="00725880">
        <w:t>, što dokazuje važećom prometnom dozvolom i</w:t>
      </w:r>
    </w:p>
    <w:p w:rsidR="00833642" w:rsidRDefault="00833642" w:rsidP="00E67231">
      <w:pPr>
        <w:pStyle w:val="Bezproreda"/>
        <w:jc w:val="both"/>
      </w:pPr>
      <w:r w:rsidRPr="00725880">
        <w:tab/>
        <w:t>- ima valjano rješenje o</w:t>
      </w:r>
      <w:r w:rsidR="007814C7">
        <w:t>vlaštenog tijela o invaliditetu“</w:t>
      </w:r>
    </w:p>
    <w:p w:rsidR="007814C7" w:rsidRDefault="007814C7" w:rsidP="00E67231">
      <w:pPr>
        <w:pStyle w:val="Bezproreda"/>
        <w:jc w:val="both"/>
      </w:pPr>
    </w:p>
    <w:p w:rsidR="00E67231" w:rsidRDefault="007814C7" w:rsidP="007814C7">
      <w:pPr>
        <w:pStyle w:val="Bezproreda"/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:rsidR="007814C7" w:rsidRPr="007814C7" w:rsidRDefault="007814C7" w:rsidP="007814C7">
      <w:pPr>
        <w:pStyle w:val="Bezproreda"/>
        <w:rPr>
          <w:color w:val="000000"/>
        </w:rPr>
      </w:pPr>
      <w:r w:rsidRPr="007814C7">
        <w:rPr>
          <w:color w:val="000000"/>
        </w:rPr>
        <w:t xml:space="preserve">Iza stavka 7. </w:t>
      </w:r>
      <w:r w:rsidR="003F7271">
        <w:rPr>
          <w:color w:val="000000"/>
        </w:rPr>
        <w:t>d</w:t>
      </w:r>
      <w:r w:rsidRPr="007814C7">
        <w:rPr>
          <w:color w:val="000000"/>
        </w:rPr>
        <w:t>odaje se novi stavak 8. koji glasi:</w:t>
      </w:r>
    </w:p>
    <w:p w:rsidR="002614C6" w:rsidRPr="00725880" w:rsidRDefault="007814C7" w:rsidP="007814C7">
      <w:pPr>
        <w:pStyle w:val="Bezproreda"/>
        <w:ind w:firstLine="708"/>
        <w:jc w:val="both"/>
      </w:pPr>
      <w:r>
        <w:t>„</w:t>
      </w:r>
      <w:r w:rsidR="002614C6">
        <w:t>Pravo na povlaštenu parkirališnu kartu ima invalidna osoba koja:</w:t>
      </w:r>
    </w:p>
    <w:p w:rsidR="002614C6" w:rsidRPr="00725880" w:rsidRDefault="00D57810" w:rsidP="00E67231">
      <w:pPr>
        <w:pStyle w:val="Bezproreda"/>
        <w:jc w:val="both"/>
      </w:pPr>
      <w:r w:rsidRPr="00725880">
        <w:tab/>
      </w:r>
      <w:r w:rsidR="002614C6" w:rsidRPr="00725880">
        <w:t xml:space="preserve">- ima prebivalište ili boravište na području Republike Hrvatske, što dokazuje osobnom iskaznicom ili potvrdom Ministarstva unutarnjih poslova, </w:t>
      </w:r>
    </w:p>
    <w:p w:rsidR="002614C6" w:rsidRPr="00725880" w:rsidRDefault="002614C6" w:rsidP="00E67231">
      <w:pPr>
        <w:pStyle w:val="Bezproreda"/>
        <w:jc w:val="both"/>
      </w:pPr>
      <w:r w:rsidRPr="00725880">
        <w:tab/>
        <w:t xml:space="preserve">- ima vozilo u vlasništvu ili je korisnik </w:t>
      </w:r>
      <w:proofErr w:type="spellStart"/>
      <w:r w:rsidRPr="00725880">
        <w:t>leasinga</w:t>
      </w:r>
      <w:proofErr w:type="spellEnd"/>
      <w:r w:rsidRPr="00725880">
        <w:t>, što dokazuje važećom prometnom dozvolom i</w:t>
      </w:r>
    </w:p>
    <w:p w:rsidR="002614C6" w:rsidRDefault="002614C6" w:rsidP="00E67231">
      <w:pPr>
        <w:pStyle w:val="Bezproreda"/>
        <w:jc w:val="both"/>
      </w:pPr>
      <w:r w:rsidRPr="00725880">
        <w:tab/>
        <w:t>- ima valjano rješenje ovlaštenog tijela o invaliditetu.</w:t>
      </w:r>
      <w:r>
        <w:t>“</w:t>
      </w:r>
    </w:p>
    <w:p w:rsidR="00833642" w:rsidRPr="00725880" w:rsidRDefault="007814C7" w:rsidP="00E67231">
      <w:pPr>
        <w:pStyle w:val="Bezproreda"/>
        <w:jc w:val="both"/>
      </w:pPr>
      <w:r>
        <w:t>Dosadašnji stavci 8., 9., 10., 11., 12., 13., 14. i 15. postaju stavci 9., 10., 11., 12., 13., 14., 15. i 16.</w:t>
      </w:r>
    </w:p>
    <w:p w:rsidR="0020151F" w:rsidRPr="00725880" w:rsidRDefault="0020151F" w:rsidP="00E67231">
      <w:pPr>
        <w:pStyle w:val="Bezproreda"/>
        <w:jc w:val="both"/>
        <w:rPr>
          <w:b/>
          <w:color w:val="000000"/>
        </w:rPr>
      </w:pPr>
    </w:p>
    <w:p w:rsidR="0020151F" w:rsidRPr="00725880" w:rsidRDefault="00725880" w:rsidP="00E67231">
      <w:pPr>
        <w:pStyle w:val="Bezproreda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20151F" w:rsidRPr="00725880">
        <w:rPr>
          <w:b/>
          <w:color w:val="000000"/>
        </w:rPr>
        <w:t>3.</w:t>
      </w:r>
    </w:p>
    <w:p w:rsidR="0020151F" w:rsidRPr="00725880" w:rsidRDefault="0020151F" w:rsidP="00E67231">
      <w:pPr>
        <w:pStyle w:val="Bezproreda"/>
        <w:ind w:firstLine="708"/>
        <w:jc w:val="both"/>
      </w:pPr>
      <w:r w:rsidRPr="00725880">
        <w:t xml:space="preserve">Ova Odluka stupa na snagu osmog dana od dana objave u "Službenom glasniku Grada Biograda na Moru". </w:t>
      </w:r>
    </w:p>
    <w:p w:rsidR="0020151F" w:rsidRPr="00725880" w:rsidRDefault="0020151F" w:rsidP="0020151F">
      <w:pPr>
        <w:pStyle w:val="Bezproreda"/>
        <w:jc w:val="both"/>
        <w:rPr>
          <w:iCs/>
        </w:rPr>
      </w:pPr>
    </w:p>
    <w:p w:rsidR="00740534" w:rsidRPr="00725880" w:rsidRDefault="00740534" w:rsidP="0020151F">
      <w:pPr>
        <w:pStyle w:val="Bezproreda"/>
        <w:jc w:val="both"/>
        <w:rPr>
          <w:iCs/>
        </w:rPr>
      </w:pPr>
      <w:r w:rsidRPr="00725880">
        <w:rPr>
          <w:iCs/>
        </w:rPr>
        <w:t>KLASA:</w:t>
      </w:r>
      <w:r w:rsidR="00320D5B" w:rsidRPr="00725880">
        <w:rPr>
          <w:iCs/>
        </w:rPr>
        <w:t xml:space="preserve"> 340-01/15-01/03</w:t>
      </w:r>
    </w:p>
    <w:p w:rsidR="00740534" w:rsidRPr="00725880" w:rsidRDefault="00740534" w:rsidP="0020151F">
      <w:pPr>
        <w:pStyle w:val="Bezproreda"/>
        <w:jc w:val="both"/>
        <w:rPr>
          <w:iCs/>
        </w:rPr>
      </w:pPr>
      <w:r w:rsidRPr="00725880">
        <w:rPr>
          <w:iCs/>
        </w:rPr>
        <w:t>URBROJ:</w:t>
      </w:r>
      <w:r w:rsidR="00535C9A">
        <w:rPr>
          <w:iCs/>
        </w:rPr>
        <w:t xml:space="preserve"> 2198/16-02-19</w:t>
      </w:r>
      <w:r w:rsidR="00320D5B" w:rsidRPr="00725880">
        <w:rPr>
          <w:iCs/>
        </w:rPr>
        <w:t>-</w:t>
      </w:r>
    </w:p>
    <w:p w:rsidR="0020151F" w:rsidRPr="00725880" w:rsidRDefault="00941B50" w:rsidP="0020151F">
      <w:pPr>
        <w:pStyle w:val="Bezproreda"/>
        <w:jc w:val="both"/>
        <w:rPr>
          <w:iCs/>
        </w:rPr>
      </w:pPr>
      <w:r w:rsidRPr="00725880">
        <w:rPr>
          <w:iCs/>
        </w:rPr>
        <w:t xml:space="preserve">Biograd na Moru, </w:t>
      </w:r>
      <w:r w:rsidR="00320D5B" w:rsidRPr="00725880">
        <w:rPr>
          <w:iCs/>
        </w:rPr>
        <w:t>______</w:t>
      </w:r>
      <w:r w:rsidR="0020151F" w:rsidRPr="00725880">
        <w:rPr>
          <w:iCs/>
        </w:rPr>
        <w:t xml:space="preserve"> 20</w:t>
      </w:r>
      <w:r w:rsidR="00535C9A">
        <w:rPr>
          <w:iCs/>
        </w:rPr>
        <w:t>19</w:t>
      </w:r>
      <w:r w:rsidR="0020151F" w:rsidRPr="00725880">
        <w:rPr>
          <w:iCs/>
        </w:rPr>
        <w:t>. godine</w:t>
      </w:r>
    </w:p>
    <w:p w:rsidR="00740534" w:rsidRPr="00725880" w:rsidRDefault="00740534" w:rsidP="0020151F">
      <w:pPr>
        <w:pStyle w:val="Bezproreda"/>
        <w:jc w:val="both"/>
        <w:rPr>
          <w:iCs/>
        </w:rPr>
      </w:pPr>
    </w:p>
    <w:p w:rsidR="00740534" w:rsidRPr="00725880" w:rsidRDefault="00DC2A50" w:rsidP="00DC2A50">
      <w:pPr>
        <w:pStyle w:val="Bezproreda"/>
        <w:ind w:left="2832"/>
        <w:rPr>
          <w:b/>
        </w:rPr>
      </w:pPr>
      <w:r>
        <w:rPr>
          <w:b/>
          <w:iCs/>
        </w:rPr>
        <w:t xml:space="preserve">        </w:t>
      </w:r>
      <w:r w:rsidR="00740534" w:rsidRPr="00725880">
        <w:rPr>
          <w:b/>
          <w:iCs/>
        </w:rPr>
        <w:t>GRAD</w:t>
      </w:r>
      <w:r w:rsidR="00320D5B" w:rsidRPr="00725880">
        <w:rPr>
          <w:b/>
          <w:iCs/>
        </w:rPr>
        <w:t>SKO VIJEĆE GRADA BIOGRADA NA MORU</w:t>
      </w:r>
    </w:p>
    <w:p w:rsidR="0020151F" w:rsidRPr="00725880" w:rsidRDefault="0020151F" w:rsidP="0020151F">
      <w:pPr>
        <w:pStyle w:val="Bezproreda"/>
        <w:jc w:val="both"/>
        <w:rPr>
          <w:b/>
        </w:rPr>
      </w:pPr>
    </w:p>
    <w:p w:rsidR="00740534" w:rsidRPr="00725880" w:rsidRDefault="00941B50" w:rsidP="0020151F">
      <w:pPr>
        <w:pStyle w:val="Bezproreda"/>
        <w:jc w:val="right"/>
        <w:rPr>
          <w:b/>
        </w:rPr>
      </w:pPr>
      <w:r w:rsidRPr="00725880">
        <w:rPr>
          <w:b/>
        </w:rPr>
        <w:t xml:space="preserve">              </w:t>
      </w:r>
      <w:r w:rsidRPr="00725880">
        <w:rPr>
          <w:b/>
        </w:rPr>
        <w:tab/>
      </w:r>
      <w:r w:rsidRPr="00725880">
        <w:rPr>
          <w:b/>
        </w:rPr>
        <w:tab/>
      </w:r>
      <w:r w:rsidRPr="00725880">
        <w:rPr>
          <w:b/>
        </w:rPr>
        <w:tab/>
      </w:r>
      <w:r w:rsidRPr="00725880">
        <w:rPr>
          <w:b/>
        </w:rPr>
        <w:tab/>
      </w:r>
      <w:r w:rsidRPr="00725880">
        <w:rPr>
          <w:b/>
        </w:rPr>
        <w:tab/>
      </w:r>
      <w:r w:rsidRPr="00725880">
        <w:rPr>
          <w:b/>
        </w:rPr>
        <w:tab/>
      </w:r>
      <w:r w:rsidR="00535C9A">
        <w:rPr>
          <w:b/>
        </w:rPr>
        <w:t>Predsjednik</w:t>
      </w:r>
      <w:r w:rsidR="00320D5B" w:rsidRPr="00725880">
        <w:rPr>
          <w:b/>
        </w:rPr>
        <w:t xml:space="preserve"> Gradskog vijeća</w:t>
      </w:r>
      <w:r w:rsidR="00535C9A">
        <w:rPr>
          <w:b/>
        </w:rPr>
        <w:t>:</w:t>
      </w:r>
    </w:p>
    <w:p w:rsidR="0059409E" w:rsidRPr="005A3C87" w:rsidRDefault="00535C9A" w:rsidP="005A3C87">
      <w:pPr>
        <w:pStyle w:val="Bezproreda"/>
        <w:jc w:val="center"/>
      </w:pPr>
      <w:r>
        <w:t xml:space="preserve">                                                                                                    </w:t>
      </w:r>
      <w:proofErr w:type="spellStart"/>
      <w:r>
        <w:rPr>
          <w:b/>
        </w:rPr>
        <w:t>Tonči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Šangulin</w:t>
      </w:r>
      <w:proofErr w:type="spellEnd"/>
      <w:r w:rsidR="005A3C87">
        <w:t xml:space="preserve">          </w:t>
      </w:r>
    </w:p>
    <w:sectPr w:rsidR="0059409E" w:rsidRPr="005A3C87" w:rsidSect="005940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84" w:rsidRDefault="00556E84" w:rsidP="00B83573">
      <w:pPr>
        <w:spacing w:after="0" w:line="240" w:lineRule="auto"/>
      </w:pPr>
      <w:r>
        <w:separator/>
      </w:r>
    </w:p>
  </w:endnote>
  <w:endnote w:type="continuationSeparator" w:id="0">
    <w:p w:rsidR="00556E84" w:rsidRDefault="00556E84" w:rsidP="00B8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84" w:rsidRDefault="00556E84" w:rsidP="00B83573">
      <w:pPr>
        <w:spacing w:after="0" w:line="240" w:lineRule="auto"/>
      </w:pPr>
      <w:r>
        <w:separator/>
      </w:r>
    </w:p>
  </w:footnote>
  <w:footnote w:type="continuationSeparator" w:id="0">
    <w:p w:rsidR="00556E84" w:rsidRDefault="00556E84" w:rsidP="00B83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73" w:rsidRDefault="00B83573" w:rsidP="00B83573">
    <w:pPr>
      <w:pStyle w:val="Zaglavlje"/>
    </w:pPr>
    <w:r>
      <w:t xml:space="preserve">                                                                                                           NACRT PRIJEDLOGA ODLUKE –</w:t>
    </w:r>
  </w:p>
  <w:p w:rsidR="00B83573" w:rsidRDefault="00B83573" w:rsidP="00B83573">
    <w:pPr>
      <w:pStyle w:val="Zaglavlje"/>
    </w:pPr>
    <w:r>
      <w:tab/>
    </w:r>
    <w:r>
      <w:tab/>
      <w:t>za savjetovanje sa zainteresiranom javnošću</w:t>
    </w:r>
  </w:p>
  <w:p w:rsidR="00B83573" w:rsidRDefault="00B83573">
    <w:pPr>
      <w:pStyle w:val="Zaglavlje"/>
    </w:pPr>
  </w:p>
  <w:p w:rsidR="00B83573" w:rsidRDefault="00B835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6675D"/>
    <w:multiLevelType w:val="hybridMultilevel"/>
    <w:tmpl w:val="FBF2F60E"/>
    <w:lvl w:ilvl="0" w:tplc="5FA6E8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436DD"/>
    <w:multiLevelType w:val="hybridMultilevel"/>
    <w:tmpl w:val="D020FC24"/>
    <w:lvl w:ilvl="0" w:tplc="BCC0AE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51F"/>
    <w:rsid w:val="000A7F52"/>
    <w:rsid w:val="001746E1"/>
    <w:rsid w:val="0020151F"/>
    <w:rsid w:val="002614C6"/>
    <w:rsid w:val="002C2EA2"/>
    <w:rsid w:val="00320D5B"/>
    <w:rsid w:val="003B1563"/>
    <w:rsid w:val="003F7271"/>
    <w:rsid w:val="00422C4A"/>
    <w:rsid w:val="00430C2C"/>
    <w:rsid w:val="00454BC8"/>
    <w:rsid w:val="004A3135"/>
    <w:rsid w:val="004C71EC"/>
    <w:rsid w:val="004F1A2E"/>
    <w:rsid w:val="00503485"/>
    <w:rsid w:val="0051009F"/>
    <w:rsid w:val="00535C9A"/>
    <w:rsid w:val="00546F68"/>
    <w:rsid w:val="00556E84"/>
    <w:rsid w:val="00585E77"/>
    <w:rsid w:val="0058659A"/>
    <w:rsid w:val="0059409E"/>
    <w:rsid w:val="005A3C87"/>
    <w:rsid w:val="00612C4A"/>
    <w:rsid w:val="006C358A"/>
    <w:rsid w:val="006F026A"/>
    <w:rsid w:val="006F7D63"/>
    <w:rsid w:val="00725880"/>
    <w:rsid w:val="00740534"/>
    <w:rsid w:val="007814C7"/>
    <w:rsid w:val="00815A0C"/>
    <w:rsid w:val="00833642"/>
    <w:rsid w:val="00852BFF"/>
    <w:rsid w:val="008C309F"/>
    <w:rsid w:val="008F6708"/>
    <w:rsid w:val="00941B50"/>
    <w:rsid w:val="009B5587"/>
    <w:rsid w:val="00A33684"/>
    <w:rsid w:val="00A42141"/>
    <w:rsid w:val="00AE2D40"/>
    <w:rsid w:val="00B83573"/>
    <w:rsid w:val="00C821C8"/>
    <w:rsid w:val="00C94492"/>
    <w:rsid w:val="00D1396A"/>
    <w:rsid w:val="00D57810"/>
    <w:rsid w:val="00D85E76"/>
    <w:rsid w:val="00DC2A50"/>
    <w:rsid w:val="00E134DC"/>
    <w:rsid w:val="00E25BA5"/>
    <w:rsid w:val="00E349F4"/>
    <w:rsid w:val="00E42826"/>
    <w:rsid w:val="00E67231"/>
    <w:rsid w:val="00EC10D6"/>
    <w:rsid w:val="00EE7AEF"/>
    <w:rsid w:val="00F27A28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7AAD2-22CD-47B6-9EDE-CE63CA45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9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1"/>
    <w:qFormat/>
    <w:rsid w:val="0020151F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20151F"/>
    <w:rPr>
      <w:rFonts w:ascii="Times New Roman" w:eastAsia="Times New Roman" w:hAnsi="Times New Roman"/>
      <w:sz w:val="24"/>
      <w:szCs w:val="24"/>
      <w:lang w:val="hr-HR" w:eastAsia="en-US" w:bidi="ar-SA"/>
    </w:rPr>
  </w:style>
  <w:style w:type="paragraph" w:styleId="Tijeloteksta">
    <w:name w:val="Body Text"/>
    <w:aliases w:val="uvlaka 21,u"/>
    <w:basedOn w:val="Normal"/>
    <w:link w:val="TijelotekstaChar"/>
    <w:rsid w:val="00C821C8"/>
    <w:pPr>
      <w:spacing w:after="0" w:line="240" w:lineRule="auto"/>
    </w:pPr>
    <w:rPr>
      <w:rFonts w:ascii="Times New Roman" w:eastAsia="Times New Roman" w:hAnsi="Times New Roman"/>
      <w:sz w:val="44"/>
      <w:szCs w:val="24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C821C8"/>
    <w:rPr>
      <w:rFonts w:ascii="Times New Roman" w:eastAsia="Times New Roman" w:hAnsi="Times New Roman"/>
      <w:sz w:val="44"/>
      <w:szCs w:val="24"/>
      <w:lang w:eastAsia="en-US"/>
    </w:rPr>
  </w:style>
  <w:style w:type="paragraph" w:customStyle="1" w:styleId="Bezproreda2">
    <w:name w:val="Bez proreda2"/>
    <w:link w:val="BezproredaChar"/>
    <w:uiPriority w:val="1"/>
    <w:qFormat/>
    <w:rsid w:val="00C821C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basedOn w:val="Zadanifontodlomka"/>
    <w:link w:val="Bezproreda2"/>
    <w:uiPriority w:val="1"/>
    <w:rsid w:val="00C821C8"/>
    <w:rPr>
      <w:rFonts w:ascii="Times New Roman" w:eastAsia="Times New Roman" w:hAnsi="Times New Roman"/>
      <w:sz w:val="24"/>
      <w:szCs w:val="24"/>
      <w:lang w:val="hr-HR" w:eastAsia="en-US" w:bidi="ar-SA"/>
    </w:rPr>
  </w:style>
  <w:style w:type="paragraph" w:styleId="Zaglavlje">
    <w:name w:val="header"/>
    <w:basedOn w:val="Normal"/>
    <w:link w:val="ZaglavljeChar"/>
    <w:uiPriority w:val="99"/>
    <w:unhideWhenUsed/>
    <w:rsid w:val="00B8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357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8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83573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5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21</cp:revision>
  <cp:lastPrinted>2019-03-18T11:02:00Z</cp:lastPrinted>
  <dcterms:created xsi:type="dcterms:W3CDTF">2019-03-16T10:16:00Z</dcterms:created>
  <dcterms:modified xsi:type="dcterms:W3CDTF">2019-04-01T08:42:00Z</dcterms:modified>
</cp:coreProperties>
</file>